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00BE4" w:rsidRDefault="00300BE4" w:rsidP="001B77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jc w:val="center"/>
      </w:pPr>
      <w:r w:rsidRPr="00C8546D">
        <w:t xml:space="preserve">Автономная некоммерческая </w:t>
      </w:r>
      <w:r w:rsidR="003F6B31" w:rsidRPr="00C8546D">
        <w:t>профессиональн</w:t>
      </w:r>
      <w:r w:rsidR="003F6B31">
        <w:t>ая</w:t>
      </w:r>
      <w:r w:rsidR="003F6B31" w:rsidRPr="00C8546D">
        <w:t xml:space="preserve"> образова</w:t>
      </w:r>
      <w:r w:rsidR="003F6B31">
        <w:t>тель</w:t>
      </w:r>
      <w:r w:rsidR="003F6B31" w:rsidRPr="00C8546D">
        <w:t>н</w:t>
      </w:r>
      <w:r w:rsidR="003F6B31">
        <w:t>а</w:t>
      </w:r>
      <w:r w:rsidR="003F6B31" w:rsidRPr="00C8546D">
        <w:t xml:space="preserve">я </w:t>
      </w:r>
      <w:r w:rsidRPr="00C8546D">
        <w:t xml:space="preserve">организация </w:t>
      </w:r>
    </w:p>
    <w:p w:rsidR="00300BE4" w:rsidRPr="00C8546D" w:rsidRDefault="00300BE4" w:rsidP="001B77D1">
      <w:pPr>
        <w:pStyle w:val="a2"/>
        <w:ind w:firstLine="0"/>
        <w:jc w:val="center"/>
      </w:pPr>
      <w:r>
        <w:t>«УРАЛЬСКИЙ ПРОМЫШЛЕННО-ЭКОНОМИЧЕСКИЙ ТЕХНИКУМ»</w:t>
      </w:r>
    </w:p>
    <w:p w:rsidR="00300BE4" w:rsidRPr="00B010F0" w:rsidRDefault="00300BE4" w:rsidP="00A56BF0">
      <w:pPr>
        <w:jc w:val="center"/>
        <w:rPr>
          <w:szCs w:val="28"/>
        </w:rPr>
      </w:pPr>
    </w:p>
    <w:p w:rsidR="00300BE4" w:rsidRDefault="00300BE4" w:rsidP="00A56BF0">
      <w:pPr>
        <w:jc w:val="right"/>
        <w:rPr>
          <w:szCs w:val="28"/>
        </w:rPr>
      </w:pPr>
    </w:p>
    <w:p w:rsidR="00300BE4" w:rsidRDefault="00300BE4" w:rsidP="00A56BF0">
      <w:pPr>
        <w:jc w:val="right"/>
        <w:rPr>
          <w:szCs w:val="28"/>
        </w:rPr>
      </w:pPr>
    </w:p>
    <w:p w:rsidR="00300BE4" w:rsidRDefault="00300BE4" w:rsidP="00A56BF0">
      <w:pPr>
        <w:jc w:val="right"/>
        <w:rPr>
          <w:szCs w:val="28"/>
        </w:rPr>
      </w:pPr>
    </w:p>
    <w:p w:rsidR="00300BE4" w:rsidRDefault="00300BE4" w:rsidP="00A56BF0">
      <w:pPr>
        <w:jc w:val="right"/>
        <w:rPr>
          <w:szCs w:val="28"/>
        </w:rPr>
      </w:pPr>
    </w:p>
    <w:p w:rsidR="00300BE4" w:rsidRPr="005C1794" w:rsidRDefault="00300BE4" w:rsidP="00A56B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Cs w:val="28"/>
        </w:rPr>
      </w:pPr>
    </w:p>
    <w:p w:rsidR="00A30583" w:rsidRDefault="00725F7C" w:rsidP="00A56BF0">
      <w:pPr>
        <w:pStyle w:val="afb"/>
        <w:ind w:left="0"/>
        <w:jc w:val="center"/>
        <w:rPr>
          <w:b/>
          <w:sz w:val="36"/>
        </w:rPr>
      </w:pPr>
      <w:r>
        <w:rPr>
          <w:b/>
          <w:sz w:val="36"/>
        </w:rPr>
        <w:t>Методические указания</w:t>
      </w:r>
    </w:p>
    <w:p w:rsidR="00300BE4" w:rsidRDefault="00725F7C" w:rsidP="00A56BF0">
      <w:pPr>
        <w:pStyle w:val="afb"/>
        <w:ind w:left="0"/>
        <w:jc w:val="center"/>
        <w:rPr>
          <w:b/>
          <w:sz w:val="36"/>
        </w:rPr>
      </w:pPr>
      <w:r>
        <w:rPr>
          <w:b/>
          <w:sz w:val="36"/>
        </w:rPr>
        <w:t xml:space="preserve"> к самостоятельной работе студентов</w:t>
      </w:r>
    </w:p>
    <w:p w:rsidR="00300BE4" w:rsidRDefault="00725F7C" w:rsidP="00A56BF0">
      <w:pPr>
        <w:pStyle w:val="afb"/>
        <w:ind w:left="0"/>
        <w:jc w:val="center"/>
        <w:rPr>
          <w:szCs w:val="28"/>
        </w:rPr>
      </w:pPr>
      <w:r>
        <w:rPr>
          <w:szCs w:val="28"/>
        </w:rPr>
        <w:t xml:space="preserve"> </w:t>
      </w:r>
      <w:r w:rsidR="00A30583">
        <w:rPr>
          <w:szCs w:val="28"/>
        </w:rPr>
        <w:t>п</w:t>
      </w:r>
      <w:r>
        <w:rPr>
          <w:szCs w:val="28"/>
        </w:rPr>
        <w:t xml:space="preserve">о </w:t>
      </w:r>
      <w:r w:rsidR="00300BE4">
        <w:rPr>
          <w:szCs w:val="28"/>
        </w:rPr>
        <w:t>учебной дисциплины</w:t>
      </w:r>
    </w:p>
    <w:p w:rsidR="00300BE4" w:rsidRDefault="00300BE4" w:rsidP="00A56BF0">
      <w:pPr>
        <w:pStyle w:val="afb"/>
        <w:ind w:left="0"/>
        <w:jc w:val="center"/>
        <w:rPr>
          <w:szCs w:val="28"/>
        </w:rPr>
      </w:pPr>
    </w:p>
    <w:p w:rsidR="00300BE4" w:rsidRPr="00AD2E46" w:rsidRDefault="003F0B2D" w:rsidP="00A56BF0">
      <w:pPr>
        <w:pStyle w:val="afb"/>
        <w:ind w:left="0"/>
        <w:jc w:val="center"/>
        <w:rPr>
          <w:b/>
          <w:sz w:val="40"/>
        </w:rPr>
      </w:pPr>
      <w:r>
        <w:rPr>
          <w:b/>
          <w:sz w:val="40"/>
        </w:rPr>
        <w:t>МАТЕМАТИЧЕСКИЕ</w:t>
      </w:r>
      <w:r w:rsidR="003D1AA8">
        <w:rPr>
          <w:b/>
          <w:sz w:val="40"/>
        </w:rPr>
        <w:t xml:space="preserve"> МЕТОДЫ</w:t>
      </w:r>
    </w:p>
    <w:p w:rsidR="00300BE4" w:rsidRDefault="00300BE4" w:rsidP="00A56BF0">
      <w:pPr>
        <w:pStyle w:val="afb"/>
        <w:ind w:left="0"/>
        <w:jc w:val="center"/>
        <w:rPr>
          <w:b/>
          <w:sz w:val="40"/>
        </w:rPr>
      </w:pPr>
    </w:p>
    <w:p w:rsidR="009F02EC" w:rsidRPr="00272729" w:rsidRDefault="009F02EC" w:rsidP="009F0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Cs w:val="28"/>
        </w:rPr>
      </w:pPr>
      <w:r w:rsidRPr="00272729">
        <w:rPr>
          <w:b/>
          <w:bCs/>
          <w:szCs w:val="28"/>
        </w:rPr>
        <w:t>Специальность:</w:t>
      </w:r>
      <w:r>
        <w:rPr>
          <w:bCs/>
          <w:szCs w:val="28"/>
        </w:rPr>
        <w:t xml:space="preserve"> </w:t>
      </w:r>
      <w:r w:rsidR="00725F7C">
        <w:rPr>
          <w:bCs/>
          <w:szCs w:val="28"/>
        </w:rPr>
        <w:t xml:space="preserve">09.02.03 </w:t>
      </w:r>
      <w:r>
        <w:rPr>
          <w:bCs/>
          <w:szCs w:val="28"/>
        </w:rPr>
        <w:t>Программирование в компьютерных системах</w:t>
      </w:r>
    </w:p>
    <w:p w:rsidR="00300BE4" w:rsidRPr="00B726DE" w:rsidRDefault="00300BE4" w:rsidP="00A56B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Cs w:val="28"/>
          <w:highlight w:val="yellow"/>
        </w:rPr>
      </w:pPr>
    </w:p>
    <w:p w:rsidR="00300BE4" w:rsidRDefault="00300BE4" w:rsidP="00A56B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szCs w:val="28"/>
        </w:rPr>
      </w:pPr>
    </w:p>
    <w:p w:rsidR="00300BE4" w:rsidRDefault="00300BE4" w:rsidP="00A56B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bCs/>
          <w:szCs w:val="28"/>
        </w:rPr>
      </w:pPr>
    </w:p>
    <w:p w:rsidR="00300BE4" w:rsidRDefault="00300BE4" w:rsidP="00A56B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Cs w:val="28"/>
        </w:rPr>
      </w:pPr>
    </w:p>
    <w:p w:rsidR="00725F7C" w:rsidRDefault="00725F7C" w:rsidP="00A56B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Cs w:val="28"/>
        </w:rPr>
      </w:pPr>
    </w:p>
    <w:p w:rsidR="00A30583" w:rsidRDefault="00A30583" w:rsidP="00A56B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Cs w:val="28"/>
        </w:rPr>
      </w:pPr>
    </w:p>
    <w:p w:rsidR="00725F7C" w:rsidRDefault="00725F7C" w:rsidP="00A56B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Cs w:val="28"/>
        </w:rPr>
      </w:pPr>
    </w:p>
    <w:p w:rsidR="00C36D3F" w:rsidRDefault="00C36D3F" w:rsidP="00A56B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Cs w:val="28"/>
        </w:rPr>
      </w:pPr>
    </w:p>
    <w:p w:rsidR="00C36D3F" w:rsidRDefault="00C36D3F" w:rsidP="00A56B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Cs w:val="28"/>
        </w:rPr>
      </w:pPr>
    </w:p>
    <w:p w:rsidR="00300BE4" w:rsidRPr="005C1794" w:rsidRDefault="00300BE4" w:rsidP="00A56B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pacing w:val="-2"/>
          <w:sz w:val="20"/>
          <w:szCs w:val="20"/>
        </w:rPr>
      </w:pPr>
      <w:r w:rsidRPr="00C8546D">
        <w:rPr>
          <w:bCs/>
          <w:caps/>
          <w:szCs w:val="28"/>
        </w:rPr>
        <w:t>201</w:t>
      </w:r>
      <w:r w:rsidR="003E13A1">
        <w:rPr>
          <w:bCs/>
          <w:caps/>
          <w:szCs w:val="28"/>
        </w:rPr>
        <w:t>6</w:t>
      </w:r>
      <w:r>
        <w:rPr>
          <w:bCs/>
          <w:caps/>
          <w:szCs w:val="28"/>
        </w:rPr>
        <w:br w:type="page"/>
      </w:r>
    </w:p>
    <w:tbl>
      <w:tblPr>
        <w:tblW w:w="0" w:type="auto"/>
        <w:tblLook w:val="01E0"/>
      </w:tblPr>
      <w:tblGrid>
        <w:gridCol w:w="4361"/>
        <w:gridCol w:w="5210"/>
      </w:tblGrid>
      <w:tr w:rsidR="00300BE4" w:rsidRPr="00AD2E46" w:rsidTr="009E1899">
        <w:tc>
          <w:tcPr>
            <w:tcW w:w="4361" w:type="dxa"/>
          </w:tcPr>
          <w:p w:rsidR="00300BE4" w:rsidRPr="00AA4AF5" w:rsidRDefault="00300BE4" w:rsidP="005E5D48">
            <w:pPr>
              <w:tabs>
                <w:tab w:val="left" w:pos="567"/>
              </w:tabs>
              <w:spacing w:line="240" w:lineRule="auto"/>
              <w:ind w:right="69" w:firstLine="0"/>
              <w:rPr>
                <w:sz w:val="26"/>
                <w:szCs w:val="26"/>
              </w:rPr>
            </w:pPr>
            <w:r w:rsidRPr="00AA4AF5">
              <w:rPr>
                <w:sz w:val="26"/>
                <w:szCs w:val="26"/>
              </w:rPr>
              <w:lastRenderedPageBreak/>
              <w:t xml:space="preserve">Одобрена цикловой комиссией </w:t>
            </w:r>
          </w:p>
          <w:p w:rsidR="00300BE4" w:rsidRPr="00AA4AF5" w:rsidRDefault="00300BE4" w:rsidP="005E5D48">
            <w:pPr>
              <w:tabs>
                <w:tab w:val="left" w:pos="567"/>
              </w:tabs>
              <w:spacing w:line="240" w:lineRule="auto"/>
              <w:ind w:right="69" w:firstLine="0"/>
              <w:rPr>
                <w:i/>
                <w:sz w:val="26"/>
                <w:szCs w:val="26"/>
              </w:rPr>
            </w:pPr>
            <w:r w:rsidRPr="00AA4AF5">
              <w:rPr>
                <w:sz w:val="26"/>
                <w:szCs w:val="26"/>
              </w:rPr>
              <w:t xml:space="preserve">информатики и </w:t>
            </w:r>
            <w:r w:rsidR="00C36D3F">
              <w:rPr>
                <w:sz w:val="26"/>
                <w:szCs w:val="26"/>
              </w:rPr>
              <w:t xml:space="preserve">вычислительной техники </w:t>
            </w:r>
          </w:p>
          <w:p w:rsidR="00300BE4" w:rsidRPr="00AA4AF5" w:rsidRDefault="00300BE4" w:rsidP="005E5D48">
            <w:pPr>
              <w:tabs>
                <w:tab w:val="left" w:pos="567"/>
              </w:tabs>
              <w:spacing w:line="240" w:lineRule="auto"/>
              <w:ind w:right="69" w:firstLine="0"/>
              <w:rPr>
                <w:sz w:val="26"/>
                <w:szCs w:val="26"/>
              </w:rPr>
            </w:pPr>
          </w:p>
          <w:p w:rsidR="00300BE4" w:rsidRPr="00AA4AF5" w:rsidRDefault="00300BE4" w:rsidP="005E5D48">
            <w:pPr>
              <w:tabs>
                <w:tab w:val="left" w:pos="567"/>
              </w:tabs>
              <w:spacing w:line="240" w:lineRule="auto"/>
              <w:ind w:right="69" w:firstLine="0"/>
              <w:rPr>
                <w:sz w:val="26"/>
                <w:szCs w:val="26"/>
              </w:rPr>
            </w:pPr>
            <w:r w:rsidRPr="00AA4AF5">
              <w:rPr>
                <w:sz w:val="26"/>
                <w:szCs w:val="26"/>
              </w:rPr>
              <w:t>Председатель комиссии</w:t>
            </w:r>
          </w:p>
          <w:p w:rsidR="00300BE4" w:rsidRPr="00AA4AF5" w:rsidRDefault="00300BE4" w:rsidP="005E5D48">
            <w:pPr>
              <w:tabs>
                <w:tab w:val="left" w:pos="567"/>
              </w:tabs>
              <w:spacing w:line="240" w:lineRule="auto"/>
              <w:ind w:right="69" w:firstLine="0"/>
              <w:rPr>
                <w:sz w:val="26"/>
                <w:szCs w:val="26"/>
              </w:rPr>
            </w:pPr>
            <w:r w:rsidRPr="00AA4AF5">
              <w:rPr>
                <w:sz w:val="26"/>
                <w:szCs w:val="26"/>
              </w:rPr>
              <w:t>______________ О. Г. Максимова</w:t>
            </w:r>
          </w:p>
          <w:p w:rsidR="00300BE4" w:rsidRPr="00AA4AF5" w:rsidRDefault="00300BE4" w:rsidP="005E5D48">
            <w:pPr>
              <w:tabs>
                <w:tab w:val="left" w:pos="567"/>
              </w:tabs>
              <w:spacing w:line="240" w:lineRule="auto"/>
              <w:ind w:right="69" w:firstLine="0"/>
              <w:rPr>
                <w:i/>
                <w:sz w:val="26"/>
                <w:szCs w:val="26"/>
              </w:rPr>
            </w:pPr>
          </w:p>
          <w:p w:rsidR="00300BE4" w:rsidRPr="00AA4AF5" w:rsidRDefault="00300BE4" w:rsidP="005E5D48">
            <w:pPr>
              <w:tabs>
                <w:tab w:val="left" w:pos="567"/>
              </w:tabs>
              <w:spacing w:line="240" w:lineRule="auto"/>
              <w:ind w:right="69" w:firstLine="0"/>
              <w:rPr>
                <w:sz w:val="26"/>
                <w:szCs w:val="26"/>
              </w:rPr>
            </w:pPr>
            <w:r w:rsidRPr="00AA4AF5">
              <w:rPr>
                <w:sz w:val="26"/>
                <w:szCs w:val="26"/>
              </w:rPr>
              <w:t xml:space="preserve">Протокол № </w:t>
            </w:r>
          </w:p>
          <w:p w:rsidR="00300BE4" w:rsidRPr="00AA4AF5" w:rsidRDefault="00300BE4" w:rsidP="005E5D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right="69" w:firstLine="0"/>
              <w:rPr>
                <w:bCs/>
                <w:sz w:val="26"/>
                <w:szCs w:val="26"/>
              </w:rPr>
            </w:pPr>
            <w:r w:rsidRPr="00AA4AF5">
              <w:rPr>
                <w:sz w:val="26"/>
                <w:szCs w:val="26"/>
              </w:rPr>
              <w:t>от «    » ____________  201__г.</w:t>
            </w:r>
          </w:p>
        </w:tc>
        <w:tc>
          <w:tcPr>
            <w:tcW w:w="5210" w:type="dxa"/>
          </w:tcPr>
          <w:p w:rsidR="00300BE4" w:rsidRPr="00AA4AF5" w:rsidRDefault="005E5D48" w:rsidP="005E5D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firstLine="0"/>
              <w:jc w:val="left"/>
              <w:rPr>
                <w:sz w:val="26"/>
                <w:szCs w:val="26"/>
              </w:rPr>
            </w:pPr>
            <w:r>
              <w:rPr>
                <w:bCs/>
                <w:sz w:val="26"/>
                <w:szCs w:val="26"/>
              </w:rPr>
              <w:t xml:space="preserve">Методические указания </w:t>
            </w:r>
            <w:r>
              <w:rPr>
                <w:sz w:val="26"/>
                <w:szCs w:val="26"/>
              </w:rPr>
              <w:t>разработаны</w:t>
            </w:r>
            <w:r w:rsidR="00300BE4" w:rsidRPr="00AA4AF5">
              <w:rPr>
                <w:sz w:val="26"/>
                <w:szCs w:val="26"/>
              </w:rPr>
              <w:t xml:space="preserve"> на основе Федерального государственного образовательного стандарта по специальности среднего профессионального образования, входящей в состав укрупненной группы специальностей  </w:t>
            </w:r>
            <w:r w:rsidR="00300BE4">
              <w:rPr>
                <w:sz w:val="26"/>
                <w:szCs w:val="26"/>
              </w:rPr>
              <w:t>«Информатика и вычислительная техника»</w:t>
            </w:r>
            <w:bookmarkStart w:id="0" w:name="_GoBack"/>
            <w:bookmarkEnd w:id="0"/>
            <w:r w:rsidR="003A4B31">
              <w:rPr>
                <w:sz w:val="26"/>
                <w:szCs w:val="26"/>
              </w:rPr>
              <w:t xml:space="preserve"> </w:t>
            </w:r>
            <w:r w:rsidR="00300BE4">
              <w:rPr>
                <w:sz w:val="26"/>
                <w:szCs w:val="26"/>
              </w:rPr>
              <w:t>«Программирование в компьютерных системах»</w:t>
            </w:r>
          </w:p>
          <w:p w:rsidR="00300BE4" w:rsidRPr="00AA4AF5" w:rsidRDefault="00300BE4" w:rsidP="005E5D48">
            <w:pPr>
              <w:tabs>
                <w:tab w:val="left" w:pos="567"/>
              </w:tabs>
              <w:spacing w:line="240" w:lineRule="auto"/>
              <w:ind w:firstLine="0"/>
              <w:jc w:val="left"/>
              <w:rPr>
                <w:i/>
                <w:sz w:val="26"/>
                <w:szCs w:val="26"/>
              </w:rPr>
            </w:pPr>
          </w:p>
          <w:p w:rsidR="00300BE4" w:rsidRPr="00AA4AF5" w:rsidRDefault="00300BE4" w:rsidP="005E5D48">
            <w:pPr>
              <w:tabs>
                <w:tab w:val="left" w:pos="567"/>
              </w:tabs>
              <w:spacing w:line="240" w:lineRule="auto"/>
              <w:ind w:firstLine="0"/>
              <w:jc w:val="left"/>
              <w:rPr>
                <w:i/>
                <w:sz w:val="26"/>
                <w:szCs w:val="26"/>
              </w:rPr>
            </w:pPr>
            <w:r w:rsidRPr="00AA4AF5">
              <w:rPr>
                <w:i/>
                <w:sz w:val="26"/>
                <w:szCs w:val="26"/>
              </w:rPr>
              <w:t>УТВЕРЖДАЮ</w:t>
            </w:r>
          </w:p>
          <w:p w:rsidR="00300BE4" w:rsidRPr="00AA4AF5" w:rsidRDefault="00300BE4" w:rsidP="005E5D48">
            <w:pPr>
              <w:tabs>
                <w:tab w:val="left" w:pos="567"/>
              </w:tabs>
              <w:spacing w:line="240" w:lineRule="auto"/>
              <w:ind w:firstLine="0"/>
              <w:jc w:val="left"/>
              <w:rPr>
                <w:sz w:val="26"/>
                <w:szCs w:val="26"/>
              </w:rPr>
            </w:pPr>
            <w:r w:rsidRPr="00AA4AF5">
              <w:rPr>
                <w:sz w:val="26"/>
                <w:szCs w:val="26"/>
              </w:rPr>
              <w:t>Заместитель директора по</w:t>
            </w:r>
          </w:p>
          <w:p w:rsidR="00300BE4" w:rsidRPr="00AA4AF5" w:rsidRDefault="00300BE4" w:rsidP="005E5D48">
            <w:pPr>
              <w:tabs>
                <w:tab w:val="left" w:pos="567"/>
              </w:tabs>
              <w:spacing w:line="240" w:lineRule="auto"/>
              <w:ind w:firstLine="0"/>
              <w:jc w:val="left"/>
              <w:rPr>
                <w:sz w:val="26"/>
                <w:szCs w:val="26"/>
              </w:rPr>
            </w:pPr>
            <w:r w:rsidRPr="00AA4AF5">
              <w:rPr>
                <w:sz w:val="26"/>
                <w:szCs w:val="26"/>
              </w:rPr>
              <w:t>учебной  работе АН П</w:t>
            </w:r>
            <w:r>
              <w:rPr>
                <w:sz w:val="26"/>
                <w:szCs w:val="26"/>
              </w:rPr>
              <w:t>О</w:t>
            </w:r>
            <w:r w:rsidRPr="00AA4AF5">
              <w:rPr>
                <w:sz w:val="26"/>
                <w:szCs w:val="26"/>
              </w:rPr>
              <w:t>О «У</w:t>
            </w:r>
            <w:r>
              <w:rPr>
                <w:sz w:val="26"/>
                <w:szCs w:val="26"/>
              </w:rPr>
              <w:t>ральский промышленно-экономический техникум</w:t>
            </w:r>
            <w:r w:rsidRPr="00AA4AF5">
              <w:rPr>
                <w:sz w:val="26"/>
                <w:szCs w:val="26"/>
              </w:rPr>
              <w:t>»</w:t>
            </w:r>
          </w:p>
          <w:p w:rsidR="00300BE4" w:rsidRPr="00AA4AF5" w:rsidRDefault="00300BE4" w:rsidP="005E5D48">
            <w:pPr>
              <w:tabs>
                <w:tab w:val="left" w:pos="567"/>
              </w:tabs>
              <w:spacing w:line="240" w:lineRule="auto"/>
              <w:ind w:firstLine="0"/>
              <w:jc w:val="left"/>
              <w:rPr>
                <w:sz w:val="26"/>
                <w:szCs w:val="26"/>
              </w:rPr>
            </w:pPr>
            <w:r w:rsidRPr="00AA4AF5">
              <w:rPr>
                <w:sz w:val="26"/>
                <w:szCs w:val="26"/>
              </w:rPr>
              <w:t>________________ Н.Б. Чмель</w:t>
            </w:r>
          </w:p>
          <w:p w:rsidR="00300BE4" w:rsidRPr="00AA4AF5" w:rsidRDefault="00300BE4" w:rsidP="005E5D48">
            <w:pPr>
              <w:tabs>
                <w:tab w:val="left" w:pos="567"/>
              </w:tabs>
              <w:spacing w:line="240" w:lineRule="auto"/>
              <w:ind w:firstLine="0"/>
              <w:jc w:val="left"/>
              <w:rPr>
                <w:sz w:val="26"/>
                <w:szCs w:val="26"/>
              </w:rPr>
            </w:pPr>
            <w:r w:rsidRPr="00AA4AF5">
              <w:rPr>
                <w:sz w:val="26"/>
                <w:szCs w:val="26"/>
              </w:rPr>
              <w:t>«       » ____________ 201 __ г.</w:t>
            </w:r>
          </w:p>
          <w:p w:rsidR="00300BE4" w:rsidRPr="00AD2E46" w:rsidRDefault="00300BE4" w:rsidP="005E5D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firstLine="0"/>
              <w:jc w:val="left"/>
              <w:rPr>
                <w:bCs/>
                <w:szCs w:val="28"/>
              </w:rPr>
            </w:pPr>
          </w:p>
        </w:tc>
      </w:tr>
    </w:tbl>
    <w:p w:rsidR="00300BE4" w:rsidRPr="00AA4AF5" w:rsidRDefault="00300BE4" w:rsidP="00300BE4">
      <w:pPr>
        <w:tabs>
          <w:tab w:val="left" w:pos="5245"/>
        </w:tabs>
        <w:ind w:left="3261" w:right="-2" w:hanging="3261"/>
        <w:rPr>
          <w:sz w:val="26"/>
          <w:szCs w:val="26"/>
        </w:rPr>
      </w:pPr>
      <w:r w:rsidRPr="00AA4AF5">
        <w:rPr>
          <w:sz w:val="26"/>
          <w:szCs w:val="26"/>
        </w:rPr>
        <w:t>Разработчик:</w:t>
      </w:r>
      <w:r w:rsidRPr="00AA4AF5">
        <w:rPr>
          <w:b/>
          <w:sz w:val="26"/>
          <w:szCs w:val="26"/>
        </w:rPr>
        <w:t xml:space="preserve"> Максимова О.Г.</w:t>
      </w:r>
      <w:r w:rsidRPr="00AA4AF5">
        <w:rPr>
          <w:sz w:val="26"/>
          <w:szCs w:val="26"/>
        </w:rPr>
        <w:t xml:space="preserve"> преподаватель дисциплины </w:t>
      </w:r>
    </w:p>
    <w:p w:rsidR="00300BE4" w:rsidRPr="00AA4AF5" w:rsidRDefault="00300BE4" w:rsidP="00C87215">
      <w:pPr>
        <w:tabs>
          <w:tab w:val="left" w:pos="5245"/>
        </w:tabs>
        <w:rPr>
          <w:sz w:val="26"/>
          <w:szCs w:val="26"/>
        </w:rPr>
      </w:pPr>
      <w:r w:rsidRPr="00A56BF0">
        <w:rPr>
          <w:sz w:val="26"/>
          <w:szCs w:val="26"/>
        </w:rPr>
        <w:t>«</w:t>
      </w:r>
      <w:r w:rsidR="003F0B2D">
        <w:rPr>
          <w:i/>
          <w:sz w:val="26"/>
          <w:szCs w:val="26"/>
        </w:rPr>
        <w:t>Математические</w:t>
      </w:r>
      <w:r w:rsidR="003E13A1">
        <w:rPr>
          <w:i/>
          <w:sz w:val="26"/>
          <w:szCs w:val="26"/>
        </w:rPr>
        <w:t xml:space="preserve"> методы</w:t>
      </w:r>
      <w:r w:rsidRPr="00A56BF0">
        <w:rPr>
          <w:sz w:val="26"/>
          <w:szCs w:val="26"/>
        </w:rPr>
        <w:t xml:space="preserve">» </w:t>
      </w:r>
      <w:r w:rsidRPr="00AA4AF5">
        <w:rPr>
          <w:sz w:val="26"/>
          <w:szCs w:val="26"/>
        </w:rPr>
        <w:t>АН П</w:t>
      </w:r>
      <w:r>
        <w:rPr>
          <w:sz w:val="26"/>
          <w:szCs w:val="26"/>
        </w:rPr>
        <w:t>О</w:t>
      </w:r>
      <w:r w:rsidRPr="00AA4AF5">
        <w:rPr>
          <w:sz w:val="26"/>
          <w:szCs w:val="26"/>
        </w:rPr>
        <w:t>О «У</w:t>
      </w:r>
      <w:r>
        <w:rPr>
          <w:sz w:val="26"/>
          <w:szCs w:val="26"/>
        </w:rPr>
        <w:t>ральский промышленно-экономический техникум</w:t>
      </w:r>
      <w:r w:rsidRPr="00AA4AF5">
        <w:rPr>
          <w:sz w:val="26"/>
          <w:szCs w:val="26"/>
        </w:rPr>
        <w:t>»</w:t>
      </w:r>
    </w:p>
    <w:p w:rsidR="00300BE4" w:rsidRPr="00AA4AF5" w:rsidRDefault="00300BE4" w:rsidP="00300B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rPr>
          <w:bCs/>
          <w:sz w:val="26"/>
          <w:szCs w:val="26"/>
        </w:rPr>
      </w:pPr>
    </w:p>
    <w:p w:rsidR="00300BE4" w:rsidRPr="00AA4AF5" w:rsidRDefault="00300BE4" w:rsidP="00A56BF0">
      <w:pPr>
        <w:tabs>
          <w:tab w:val="left" w:pos="5245"/>
        </w:tabs>
        <w:rPr>
          <w:sz w:val="26"/>
          <w:szCs w:val="26"/>
        </w:rPr>
      </w:pPr>
      <w:r w:rsidRPr="00AA4AF5">
        <w:rPr>
          <w:sz w:val="26"/>
          <w:szCs w:val="26"/>
        </w:rPr>
        <w:t>Техническая экспертиза рабочей программы</w:t>
      </w:r>
    </w:p>
    <w:p w:rsidR="00300BE4" w:rsidRPr="00AA4AF5" w:rsidRDefault="00300BE4" w:rsidP="00A56BF0">
      <w:pPr>
        <w:tabs>
          <w:tab w:val="left" w:pos="5245"/>
        </w:tabs>
        <w:rPr>
          <w:sz w:val="26"/>
          <w:szCs w:val="26"/>
        </w:rPr>
      </w:pPr>
      <w:r w:rsidRPr="00AA4AF5">
        <w:rPr>
          <w:sz w:val="26"/>
          <w:szCs w:val="26"/>
        </w:rPr>
        <w:t xml:space="preserve">учебной дисциплины </w:t>
      </w:r>
      <w:r w:rsidR="00C66CC8">
        <w:rPr>
          <w:sz w:val="26"/>
          <w:szCs w:val="26"/>
        </w:rPr>
        <w:t>«</w:t>
      </w:r>
      <w:r w:rsidR="00533C1B">
        <w:rPr>
          <w:i/>
          <w:sz w:val="26"/>
          <w:szCs w:val="26"/>
        </w:rPr>
        <w:t>Математические методы</w:t>
      </w:r>
      <w:r w:rsidRPr="00AA4AF5">
        <w:rPr>
          <w:i/>
          <w:sz w:val="26"/>
          <w:szCs w:val="26"/>
        </w:rPr>
        <w:t>»</w:t>
      </w:r>
      <w:r w:rsidRPr="00AA4AF5">
        <w:rPr>
          <w:sz w:val="26"/>
          <w:szCs w:val="26"/>
        </w:rPr>
        <w:t>пройдена.</w:t>
      </w:r>
    </w:p>
    <w:p w:rsidR="00300BE4" w:rsidRPr="00AA4AF5" w:rsidRDefault="00300BE4" w:rsidP="00A56BF0">
      <w:pPr>
        <w:tabs>
          <w:tab w:val="left" w:pos="5245"/>
        </w:tabs>
        <w:rPr>
          <w:sz w:val="26"/>
          <w:szCs w:val="26"/>
        </w:rPr>
      </w:pPr>
      <w:r w:rsidRPr="00AA4AF5">
        <w:rPr>
          <w:sz w:val="26"/>
          <w:szCs w:val="26"/>
        </w:rPr>
        <w:t xml:space="preserve">Эксперты: </w:t>
      </w:r>
    </w:p>
    <w:p w:rsidR="00300BE4" w:rsidRPr="00AA4AF5" w:rsidRDefault="00300BE4" w:rsidP="00A56BF0">
      <w:pPr>
        <w:tabs>
          <w:tab w:val="left" w:pos="5245"/>
        </w:tabs>
        <w:rPr>
          <w:sz w:val="26"/>
          <w:szCs w:val="26"/>
        </w:rPr>
      </w:pPr>
      <w:r w:rsidRPr="00AA4AF5">
        <w:rPr>
          <w:sz w:val="26"/>
          <w:szCs w:val="26"/>
        </w:rPr>
        <w:t>Методист АН П</w:t>
      </w:r>
      <w:r>
        <w:rPr>
          <w:sz w:val="26"/>
          <w:szCs w:val="26"/>
        </w:rPr>
        <w:t>О</w:t>
      </w:r>
      <w:r w:rsidRPr="00AA4AF5">
        <w:rPr>
          <w:sz w:val="26"/>
          <w:szCs w:val="26"/>
        </w:rPr>
        <w:t>О «У</w:t>
      </w:r>
      <w:r>
        <w:rPr>
          <w:sz w:val="26"/>
          <w:szCs w:val="26"/>
        </w:rPr>
        <w:t>ральский промышленно-экономический техникум</w:t>
      </w:r>
      <w:r w:rsidRPr="00AA4AF5">
        <w:rPr>
          <w:sz w:val="26"/>
          <w:szCs w:val="26"/>
        </w:rPr>
        <w:t>»</w:t>
      </w:r>
    </w:p>
    <w:p w:rsidR="00300BE4" w:rsidRPr="00AA4AF5" w:rsidRDefault="00300BE4" w:rsidP="00A56BF0">
      <w:pPr>
        <w:tabs>
          <w:tab w:val="left" w:pos="5245"/>
        </w:tabs>
        <w:rPr>
          <w:sz w:val="26"/>
          <w:szCs w:val="26"/>
        </w:rPr>
      </w:pPr>
    </w:p>
    <w:p w:rsidR="00300BE4" w:rsidRPr="00AA4AF5" w:rsidRDefault="00300BE4" w:rsidP="00A56BF0">
      <w:pPr>
        <w:tabs>
          <w:tab w:val="left" w:pos="5245"/>
        </w:tabs>
        <w:rPr>
          <w:sz w:val="26"/>
          <w:szCs w:val="26"/>
        </w:rPr>
      </w:pPr>
      <w:r w:rsidRPr="00AA4AF5">
        <w:rPr>
          <w:sz w:val="26"/>
          <w:szCs w:val="26"/>
        </w:rPr>
        <w:t>____________________Т.Ю. Иванова</w:t>
      </w:r>
    </w:p>
    <w:p w:rsidR="00300BE4" w:rsidRPr="00AA4AF5" w:rsidRDefault="00300BE4" w:rsidP="00A56B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rPr>
      </w:pPr>
    </w:p>
    <w:p w:rsidR="00300BE4" w:rsidRDefault="00300BE4" w:rsidP="00300BE4">
      <w:pPr>
        <w:tabs>
          <w:tab w:val="left" w:pos="709"/>
        </w:tabs>
        <w:rPr>
          <w:sz w:val="26"/>
          <w:szCs w:val="26"/>
        </w:rPr>
      </w:pPr>
    </w:p>
    <w:p w:rsidR="00D022E4" w:rsidRPr="00D022E4" w:rsidRDefault="00D022E4" w:rsidP="00D022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lang w:eastAsia="ru-RU"/>
        </w:rPr>
      </w:pPr>
    </w:p>
    <w:p w:rsidR="00DF2CD9" w:rsidRPr="006C7D80" w:rsidRDefault="00EA7FF1" w:rsidP="006C7D80">
      <w:pPr>
        <w:suppressAutoHyphens w:val="0"/>
        <w:jc w:val="center"/>
        <w:rPr>
          <w:b/>
          <w:sz w:val="32"/>
          <w:szCs w:val="32"/>
        </w:rPr>
      </w:pPr>
      <w:r w:rsidRPr="00EA7FF1">
        <w:rPr>
          <w:noProof/>
          <w:lang w:eastAsia="ru-RU"/>
        </w:rPr>
        <w:pict>
          <v:rect id="_x0000_s1028" style="position:absolute;left:0;text-align:left;margin-left:203.85pt;margin-top:142.85pt;width:85.5pt;height:36.15pt;z-index:251658240" strokecolor="white"/>
        </w:pict>
      </w:r>
      <w:r w:rsidRPr="00EA7FF1">
        <w:rPr>
          <w:noProof/>
          <w:lang w:eastAsia="ru-RU"/>
        </w:rPr>
        <w:pict>
          <v:rect id="_x0000_s1027" style="position:absolute;left:0;text-align:left;margin-left:203.7pt;margin-top:100.1pt;width:75.75pt;height:30.75pt;z-index:251657216" strokecolor="white" strokeweight="1pt">
            <v:stroke dashstyle="dash"/>
            <v:shadow color="#868686"/>
          </v:rect>
        </w:pict>
      </w:r>
      <w:r w:rsidR="00D022E4" w:rsidRPr="00D022E4">
        <w:rPr>
          <w:snapToGrid w:val="0"/>
          <w:lang w:eastAsia="ru-RU"/>
        </w:rPr>
        <w:br w:type="page"/>
      </w:r>
      <w:r w:rsidR="00463D4B" w:rsidRPr="006C7D80">
        <w:rPr>
          <w:b/>
          <w:sz w:val="32"/>
          <w:szCs w:val="32"/>
        </w:rPr>
        <w:lastRenderedPageBreak/>
        <w:t>Содержание</w:t>
      </w:r>
    </w:p>
    <w:p w:rsidR="00DF2CD9" w:rsidRPr="00657392" w:rsidRDefault="00DF2CD9" w:rsidP="00DF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463D4B" w:rsidRDefault="00EA7FF1">
      <w:pPr>
        <w:pStyle w:val="15"/>
        <w:tabs>
          <w:tab w:val="right" w:leader="dot" w:pos="9627"/>
        </w:tabs>
        <w:rPr>
          <w:rFonts w:asciiTheme="minorHAnsi" w:eastAsiaTheme="minorEastAsia" w:hAnsiTheme="minorHAnsi" w:cstheme="minorBidi"/>
          <w:noProof/>
          <w:sz w:val="22"/>
          <w:szCs w:val="22"/>
          <w:lang w:eastAsia="ru-RU"/>
        </w:rPr>
      </w:pPr>
      <w:r>
        <w:fldChar w:fldCharType="begin"/>
      </w:r>
      <w:r w:rsidR="006C7D80">
        <w:instrText xml:space="preserve"> TOC \o "1-3" \h \z \u </w:instrText>
      </w:r>
      <w:r>
        <w:fldChar w:fldCharType="separate"/>
      </w:r>
      <w:hyperlink w:anchor="_Toc480212573" w:history="1">
        <w:r w:rsidR="00463D4B" w:rsidRPr="006A0C31">
          <w:rPr>
            <w:rStyle w:val="afe"/>
            <w:noProof/>
            <w:lang w:eastAsia="ru-RU"/>
          </w:rPr>
          <w:t>Пояснительная записка</w:t>
        </w:r>
        <w:r w:rsidR="00463D4B">
          <w:rPr>
            <w:noProof/>
            <w:webHidden/>
          </w:rPr>
          <w:tab/>
        </w:r>
        <w:r>
          <w:rPr>
            <w:noProof/>
            <w:webHidden/>
          </w:rPr>
          <w:fldChar w:fldCharType="begin"/>
        </w:r>
        <w:r w:rsidR="00463D4B">
          <w:rPr>
            <w:noProof/>
            <w:webHidden/>
          </w:rPr>
          <w:instrText xml:space="preserve"> PAGEREF _Toc480212573 \h </w:instrText>
        </w:r>
        <w:r>
          <w:rPr>
            <w:noProof/>
            <w:webHidden/>
          </w:rPr>
        </w:r>
        <w:r>
          <w:rPr>
            <w:noProof/>
            <w:webHidden/>
          </w:rPr>
          <w:fldChar w:fldCharType="separate"/>
        </w:r>
        <w:r w:rsidR="00463D4B">
          <w:rPr>
            <w:noProof/>
            <w:webHidden/>
          </w:rPr>
          <w:t>4</w:t>
        </w:r>
        <w:r>
          <w:rPr>
            <w:noProof/>
            <w:webHidden/>
          </w:rPr>
          <w:fldChar w:fldCharType="end"/>
        </w:r>
      </w:hyperlink>
    </w:p>
    <w:p w:rsidR="00463D4B" w:rsidRDefault="00EA7FF1">
      <w:pPr>
        <w:pStyle w:val="15"/>
        <w:tabs>
          <w:tab w:val="right" w:leader="dot" w:pos="9627"/>
        </w:tabs>
        <w:rPr>
          <w:rFonts w:asciiTheme="minorHAnsi" w:eastAsiaTheme="minorEastAsia" w:hAnsiTheme="minorHAnsi" w:cstheme="minorBidi"/>
          <w:noProof/>
          <w:sz w:val="22"/>
          <w:szCs w:val="22"/>
          <w:lang w:eastAsia="ru-RU"/>
        </w:rPr>
      </w:pPr>
      <w:hyperlink w:anchor="_Toc480212574" w:history="1">
        <w:r w:rsidR="00463D4B" w:rsidRPr="006A0C31">
          <w:rPr>
            <w:rStyle w:val="afe"/>
            <w:noProof/>
            <w:lang w:eastAsia="ru-RU"/>
          </w:rPr>
          <w:t>Перечень видов внеаудиторной самостоятельной работы</w:t>
        </w:r>
        <w:r w:rsidR="00463D4B">
          <w:rPr>
            <w:noProof/>
            <w:webHidden/>
          </w:rPr>
          <w:tab/>
        </w:r>
        <w:r>
          <w:rPr>
            <w:noProof/>
            <w:webHidden/>
          </w:rPr>
          <w:fldChar w:fldCharType="begin"/>
        </w:r>
        <w:r w:rsidR="00463D4B">
          <w:rPr>
            <w:noProof/>
            <w:webHidden/>
          </w:rPr>
          <w:instrText xml:space="preserve"> PAGEREF _Toc480212574 \h </w:instrText>
        </w:r>
        <w:r>
          <w:rPr>
            <w:noProof/>
            <w:webHidden/>
          </w:rPr>
        </w:r>
        <w:r>
          <w:rPr>
            <w:noProof/>
            <w:webHidden/>
          </w:rPr>
          <w:fldChar w:fldCharType="separate"/>
        </w:r>
        <w:r w:rsidR="00463D4B">
          <w:rPr>
            <w:noProof/>
            <w:webHidden/>
          </w:rPr>
          <w:t>6</w:t>
        </w:r>
        <w:r>
          <w:rPr>
            <w:noProof/>
            <w:webHidden/>
          </w:rPr>
          <w:fldChar w:fldCharType="end"/>
        </w:r>
      </w:hyperlink>
    </w:p>
    <w:p w:rsidR="00463D4B" w:rsidRDefault="00EA7FF1">
      <w:pPr>
        <w:pStyle w:val="15"/>
        <w:tabs>
          <w:tab w:val="right" w:leader="dot" w:pos="9627"/>
        </w:tabs>
        <w:rPr>
          <w:rFonts w:asciiTheme="minorHAnsi" w:eastAsiaTheme="minorEastAsia" w:hAnsiTheme="minorHAnsi" w:cstheme="minorBidi"/>
          <w:noProof/>
          <w:sz w:val="22"/>
          <w:szCs w:val="22"/>
          <w:lang w:eastAsia="ru-RU"/>
        </w:rPr>
      </w:pPr>
      <w:hyperlink w:anchor="_Toc480212575" w:history="1">
        <w:r w:rsidR="00463D4B" w:rsidRPr="006A0C31">
          <w:rPr>
            <w:rStyle w:val="afe"/>
            <w:noProof/>
            <w:lang w:eastAsia="ru-RU"/>
          </w:rPr>
          <w:t>Индивидуальное домашнее задание 1</w:t>
        </w:r>
        <w:r w:rsidR="00463D4B">
          <w:rPr>
            <w:noProof/>
            <w:webHidden/>
          </w:rPr>
          <w:tab/>
        </w:r>
        <w:r>
          <w:rPr>
            <w:noProof/>
            <w:webHidden/>
          </w:rPr>
          <w:fldChar w:fldCharType="begin"/>
        </w:r>
        <w:r w:rsidR="00463D4B">
          <w:rPr>
            <w:noProof/>
            <w:webHidden/>
          </w:rPr>
          <w:instrText xml:space="preserve"> PAGEREF _Toc480212575 \h </w:instrText>
        </w:r>
        <w:r>
          <w:rPr>
            <w:noProof/>
            <w:webHidden/>
          </w:rPr>
        </w:r>
        <w:r>
          <w:rPr>
            <w:noProof/>
            <w:webHidden/>
          </w:rPr>
          <w:fldChar w:fldCharType="separate"/>
        </w:r>
        <w:r w:rsidR="00463D4B">
          <w:rPr>
            <w:noProof/>
            <w:webHidden/>
          </w:rPr>
          <w:t>7</w:t>
        </w:r>
        <w:r>
          <w:rPr>
            <w:noProof/>
            <w:webHidden/>
          </w:rPr>
          <w:fldChar w:fldCharType="end"/>
        </w:r>
      </w:hyperlink>
    </w:p>
    <w:p w:rsidR="00463D4B" w:rsidRDefault="00EA7FF1">
      <w:pPr>
        <w:pStyle w:val="15"/>
        <w:tabs>
          <w:tab w:val="right" w:leader="dot" w:pos="9627"/>
        </w:tabs>
        <w:rPr>
          <w:rFonts w:asciiTheme="minorHAnsi" w:eastAsiaTheme="minorEastAsia" w:hAnsiTheme="minorHAnsi" w:cstheme="minorBidi"/>
          <w:noProof/>
          <w:sz w:val="22"/>
          <w:szCs w:val="22"/>
          <w:lang w:eastAsia="ru-RU"/>
        </w:rPr>
      </w:pPr>
      <w:hyperlink w:anchor="_Toc480212576" w:history="1">
        <w:r w:rsidR="00463D4B" w:rsidRPr="006A0C31">
          <w:rPr>
            <w:rStyle w:val="afe"/>
            <w:noProof/>
          </w:rPr>
          <w:t>Индивидуальное домашнее задание 2</w:t>
        </w:r>
        <w:r w:rsidR="00463D4B">
          <w:rPr>
            <w:noProof/>
            <w:webHidden/>
          </w:rPr>
          <w:tab/>
        </w:r>
        <w:r>
          <w:rPr>
            <w:noProof/>
            <w:webHidden/>
          </w:rPr>
          <w:fldChar w:fldCharType="begin"/>
        </w:r>
        <w:r w:rsidR="00463D4B">
          <w:rPr>
            <w:noProof/>
            <w:webHidden/>
          </w:rPr>
          <w:instrText xml:space="preserve"> PAGEREF _Toc480212576 \h </w:instrText>
        </w:r>
        <w:r>
          <w:rPr>
            <w:noProof/>
            <w:webHidden/>
          </w:rPr>
        </w:r>
        <w:r>
          <w:rPr>
            <w:noProof/>
            <w:webHidden/>
          </w:rPr>
          <w:fldChar w:fldCharType="separate"/>
        </w:r>
        <w:r w:rsidR="00463D4B">
          <w:rPr>
            <w:noProof/>
            <w:webHidden/>
          </w:rPr>
          <w:t>19</w:t>
        </w:r>
        <w:r>
          <w:rPr>
            <w:noProof/>
            <w:webHidden/>
          </w:rPr>
          <w:fldChar w:fldCharType="end"/>
        </w:r>
      </w:hyperlink>
    </w:p>
    <w:p w:rsidR="00463D4B" w:rsidRDefault="00EA7FF1">
      <w:pPr>
        <w:pStyle w:val="15"/>
        <w:tabs>
          <w:tab w:val="right" w:leader="dot" w:pos="9627"/>
        </w:tabs>
        <w:rPr>
          <w:rFonts w:asciiTheme="minorHAnsi" w:eastAsiaTheme="minorEastAsia" w:hAnsiTheme="minorHAnsi" w:cstheme="minorBidi"/>
          <w:noProof/>
          <w:sz w:val="22"/>
          <w:szCs w:val="22"/>
          <w:lang w:eastAsia="ru-RU"/>
        </w:rPr>
      </w:pPr>
      <w:hyperlink w:anchor="_Toc480212577" w:history="1">
        <w:r w:rsidR="00463D4B" w:rsidRPr="006A0C31">
          <w:rPr>
            <w:rStyle w:val="afe"/>
            <w:noProof/>
          </w:rPr>
          <w:t>Индивидуальное домашнее задание 3</w:t>
        </w:r>
        <w:r w:rsidR="00463D4B">
          <w:rPr>
            <w:noProof/>
            <w:webHidden/>
          </w:rPr>
          <w:tab/>
        </w:r>
        <w:r>
          <w:rPr>
            <w:noProof/>
            <w:webHidden/>
          </w:rPr>
          <w:fldChar w:fldCharType="begin"/>
        </w:r>
        <w:r w:rsidR="00463D4B">
          <w:rPr>
            <w:noProof/>
            <w:webHidden/>
          </w:rPr>
          <w:instrText xml:space="preserve"> PAGEREF _Toc480212577 \h </w:instrText>
        </w:r>
        <w:r>
          <w:rPr>
            <w:noProof/>
            <w:webHidden/>
          </w:rPr>
        </w:r>
        <w:r>
          <w:rPr>
            <w:noProof/>
            <w:webHidden/>
          </w:rPr>
          <w:fldChar w:fldCharType="separate"/>
        </w:r>
        <w:r w:rsidR="00463D4B">
          <w:rPr>
            <w:noProof/>
            <w:webHidden/>
          </w:rPr>
          <w:t>31</w:t>
        </w:r>
        <w:r>
          <w:rPr>
            <w:noProof/>
            <w:webHidden/>
          </w:rPr>
          <w:fldChar w:fldCharType="end"/>
        </w:r>
      </w:hyperlink>
    </w:p>
    <w:p w:rsidR="00463D4B" w:rsidRDefault="00EA7FF1">
      <w:pPr>
        <w:pStyle w:val="15"/>
        <w:tabs>
          <w:tab w:val="right" w:leader="dot" w:pos="9627"/>
        </w:tabs>
        <w:rPr>
          <w:rFonts w:asciiTheme="minorHAnsi" w:eastAsiaTheme="minorEastAsia" w:hAnsiTheme="minorHAnsi" w:cstheme="minorBidi"/>
          <w:noProof/>
          <w:sz w:val="22"/>
          <w:szCs w:val="22"/>
          <w:lang w:eastAsia="ru-RU"/>
        </w:rPr>
      </w:pPr>
      <w:hyperlink w:anchor="_Toc480212578" w:history="1">
        <w:r w:rsidR="00463D4B" w:rsidRPr="006A0C31">
          <w:rPr>
            <w:rStyle w:val="afe"/>
            <w:noProof/>
            <w:lang w:eastAsia="ru-RU"/>
          </w:rPr>
          <w:t>Индивидуальное домашнее задание 4</w:t>
        </w:r>
        <w:r w:rsidR="00463D4B">
          <w:rPr>
            <w:noProof/>
            <w:webHidden/>
          </w:rPr>
          <w:tab/>
        </w:r>
        <w:r>
          <w:rPr>
            <w:noProof/>
            <w:webHidden/>
          </w:rPr>
          <w:fldChar w:fldCharType="begin"/>
        </w:r>
        <w:r w:rsidR="00463D4B">
          <w:rPr>
            <w:noProof/>
            <w:webHidden/>
          </w:rPr>
          <w:instrText xml:space="preserve"> PAGEREF _Toc480212578 \h </w:instrText>
        </w:r>
        <w:r>
          <w:rPr>
            <w:noProof/>
            <w:webHidden/>
          </w:rPr>
        </w:r>
        <w:r>
          <w:rPr>
            <w:noProof/>
            <w:webHidden/>
          </w:rPr>
          <w:fldChar w:fldCharType="separate"/>
        </w:r>
        <w:r w:rsidR="00463D4B">
          <w:rPr>
            <w:noProof/>
            <w:webHidden/>
          </w:rPr>
          <w:t>43</w:t>
        </w:r>
        <w:r>
          <w:rPr>
            <w:noProof/>
            <w:webHidden/>
          </w:rPr>
          <w:fldChar w:fldCharType="end"/>
        </w:r>
      </w:hyperlink>
    </w:p>
    <w:p w:rsidR="00463D4B" w:rsidRDefault="00EA7FF1">
      <w:pPr>
        <w:pStyle w:val="15"/>
        <w:tabs>
          <w:tab w:val="right" w:leader="dot" w:pos="9627"/>
        </w:tabs>
        <w:rPr>
          <w:rFonts w:asciiTheme="minorHAnsi" w:eastAsiaTheme="minorEastAsia" w:hAnsiTheme="minorHAnsi" w:cstheme="minorBidi"/>
          <w:noProof/>
          <w:sz w:val="22"/>
          <w:szCs w:val="22"/>
          <w:lang w:eastAsia="ru-RU"/>
        </w:rPr>
      </w:pPr>
      <w:hyperlink w:anchor="_Toc480212579" w:history="1">
        <w:r w:rsidR="00463D4B" w:rsidRPr="006A0C31">
          <w:rPr>
            <w:rStyle w:val="afe"/>
            <w:noProof/>
            <w:lang w:eastAsia="ru-RU"/>
          </w:rPr>
          <w:t>Индивидуальное домашнее задание 5</w:t>
        </w:r>
        <w:r w:rsidR="00463D4B">
          <w:rPr>
            <w:noProof/>
            <w:webHidden/>
          </w:rPr>
          <w:tab/>
        </w:r>
        <w:r>
          <w:rPr>
            <w:noProof/>
            <w:webHidden/>
          </w:rPr>
          <w:fldChar w:fldCharType="begin"/>
        </w:r>
        <w:r w:rsidR="00463D4B">
          <w:rPr>
            <w:noProof/>
            <w:webHidden/>
          </w:rPr>
          <w:instrText xml:space="preserve"> PAGEREF _Toc480212579 \h </w:instrText>
        </w:r>
        <w:r>
          <w:rPr>
            <w:noProof/>
            <w:webHidden/>
          </w:rPr>
        </w:r>
        <w:r>
          <w:rPr>
            <w:noProof/>
            <w:webHidden/>
          </w:rPr>
          <w:fldChar w:fldCharType="separate"/>
        </w:r>
        <w:r w:rsidR="00463D4B">
          <w:rPr>
            <w:noProof/>
            <w:webHidden/>
          </w:rPr>
          <w:t>44</w:t>
        </w:r>
        <w:r>
          <w:rPr>
            <w:noProof/>
            <w:webHidden/>
          </w:rPr>
          <w:fldChar w:fldCharType="end"/>
        </w:r>
      </w:hyperlink>
    </w:p>
    <w:p w:rsidR="00463D4B" w:rsidRDefault="00EA7FF1">
      <w:pPr>
        <w:pStyle w:val="15"/>
        <w:tabs>
          <w:tab w:val="right" w:leader="dot" w:pos="9627"/>
        </w:tabs>
        <w:rPr>
          <w:rFonts w:asciiTheme="minorHAnsi" w:eastAsiaTheme="minorEastAsia" w:hAnsiTheme="minorHAnsi" w:cstheme="minorBidi"/>
          <w:noProof/>
          <w:sz w:val="22"/>
          <w:szCs w:val="22"/>
          <w:lang w:eastAsia="ru-RU"/>
        </w:rPr>
      </w:pPr>
      <w:hyperlink w:anchor="_Toc480212580" w:history="1">
        <w:r w:rsidR="00463D4B" w:rsidRPr="006A0C31">
          <w:rPr>
            <w:rStyle w:val="afe"/>
            <w:noProof/>
          </w:rPr>
          <w:t>Индивидуальное домашнее задание 6</w:t>
        </w:r>
        <w:r w:rsidR="00463D4B">
          <w:rPr>
            <w:noProof/>
            <w:webHidden/>
          </w:rPr>
          <w:tab/>
        </w:r>
        <w:r>
          <w:rPr>
            <w:noProof/>
            <w:webHidden/>
          </w:rPr>
          <w:fldChar w:fldCharType="begin"/>
        </w:r>
        <w:r w:rsidR="00463D4B">
          <w:rPr>
            <w:noProof/>
            <w:webHidden/>
          </w:rPr>
          <w:instrText xml:space="preserve"> PAGEREF _Toc480212580 \h </w:instrText>
        </w:r>
        <w:r>
          <w:rPr>
            <w:noProof/>
            <w:webHidden/>
          </w:rPr>
        </w:r>
        <w:r>
          <w:rPr>
            <w:noProof/>
            <w:webHidden/>
          </w:rPr>
          <w:fldChar w:fldCharType="separate"/>
        </w:r>
        <w:r w:rsidR="00463D4B">
          <w:rPr>
            <w:noProof/>
            <w:webHidden/>
          </w:rPr>
          <w:t>53</w:t>
        </w:r>
        <w:r>
          <w:rPr>
            <w:noProof/>
            <w:webHidden/>
          </w:rPr>
          <w:fldChar w:fldCharType="end"/>
        </w:r>
      </w:hyperlink>
    </w:p>
    <w:p w:rsidR="00463D4B" w:rsidRDefault="00EA7FF1">
      <w:pPr>
        <w:pStyle w:val="15"/>
        <w:tabs>
          <w:tab w:val="right" w:leader="dot" w:pos="9627"/>
        </w:tabs>
        <w:rPr>
          <w:rFonts w:asciiTheme="minorHAnsi" w:eastAsiaTheme="minorEastAsia" w:hAnsiTheme="minorHAnsi" w:cstheme="minorBidi"/>
          <w:noProof/>
          <w:sz w:val="22"/>
          <w:szCs w:val="22"/>
          <w:lang w:eastAsia="ru-RU"/>
        </w:rPr>
      </w:pPr>
      <w:hyperlink w:anchor="_Toc480212581" w:history="1">
        <w:r w:rsidR="00463D4B" w:rsidRPr="006A0C31">
          <w:rPr>
            <w:rStyle w:val="afe"/>
            <w:noProof/>
          </w:rPr>
          <w:t>Индивидуальное домашнее задание 7</w:t>
        </w:r>
        <w:r w:rsidR="00463D4B">
          <w:rPr>
            <w:noProof/>
            <w:webHidden/>
          </w:rPr>
          <w:tab/>
        </w:r>
        <w:r>
          <w:rPr>
            <w:noProof/>
            <w:webHidden/>
          </w:rPr>
          <w:fldChar w:fldCharType="begin"/>
        </w:r>
        <w:r w:rsidR="00463D4B">
          <w:rPr>
            <w:noProof/>
            <w:webHidden/>
          </w:rPr>
          <w:instrText xml:space="preserve"> PAGEREF _Toc480212581 \h </w:instrText>
        </w:r>
        <w:r>
          <w:rPr>
            <w:noProof/>
            <w:webHidden/>
          </w:rPr>
        </w:r>
        <w:r>
          <w:rPr>
            <w:noProof/>
            <w:webHidden/>
          </w:rPr>
          <w:fldChar w:fldCharType="separate"/>
        </w:r>
        <w:r w:rsidR="00463D4B">
          <w:rPr>
            <w:noProof/>
            <w:webHidden/>
          </w:rPr>
          <w:t>64</w:t>
        </w:r>
        <w:r>
          <w:rPr>
            <w:noProof/>
            <w:webHidden/>
          </w:rPr>
          <w:fldChar w:fldCharType="end"/>
        </w:r>
      </w:hyperlink>
    </w:p>
    <w:p w:rsidR="00463D4B" w:rsidRDefault="00EA7FF1">
      <w:pPr>
        <w:pStyle w:val="15"/>
        <w:tabs>
          <w:tab w:val="right" w:leader="dot" w:pos="9627"/>
        </w:tabs>
        <w:rPr>
          <w:rFonts w:asciiTheme="minorHAnsi" w:eastAsiaTheme="minorEastAsia" w:hAnsiTheme="minorHAnsi" w:cstheme="minorBidi"/>
          <w:noProof/>
          <w:sz w:val="22"/>
          <w:szCs w:val="22"/>
          <w:lang w:eastAsia="ru-RU"/>
        </w:rPr>
      </w:pPr>
      <w:hyperlink w:anchor="_Toc480212582" w:history="1">
        <w:r w:rsidR="00463D4B" w:rsidRPr="006A0C31">
          <w:rPr>
            <w:rStyle w:val="afe"/>
            <w:noProof/>
          </w:rPr>
          <w:t>Индивидуальное домашнее задание 8</w:t>
        </w:r>
        <w:r w:rsidR="00463D4B">
          <w:rPr>
            <w:noProof/>
            <w:webHidden/>
          </w:rPr>
          <w:tab/>
        </w:r>
        <w:r>
          <w:rPr>
            <w:noProof/>
            <w:webHidden/>
          </w:rPr>
          <w:fldChar w:fldCharType="begin"/>
        </w:r>
        <w:r w:rsidR="00463D4B">
          <w:rPr>
            <w:noProof/>
            <w:webHidden/>
          </w:rPr>
          <w:instrText xml:space="preserve"> PAGEREF _Toc480212582 \h </w:instrText>
        </w:r>
        <w:r>
          <w:rPr>
            <w:noProof/>
            <w:webHidden/>
          </w:rPr>
        </w:r>
        <w:r>
          <w:rPr>
            <w:noProof/>
            <w:webHidden/>
          </w:rPr>
          <w:fldChar w:fldCharType="separate"/>
        </w:r>
        <w:r w:rsidR="00463D4B">
          <w:rPr>
            <w:noProof/>
            <w:webHidden/>
          </w:rPr>
          <w:t>76</w:t>
        </w:r>
        <w:r>
          <w:rPr>
            <w:noProof/>
            <w:webHidden/>
          </w:rPr>
          <w:fldChar w:fldCharType="end"/>
        </w:r>
      </w:hyperlink>
    </w:p>
    <w:p w:rsidR="00463D4B" w:rsidRDefault="00EA7FF1">
      <w:pPr>
        <w:pStyle w:val="15"/>
        <w:tabs>
          <w:tab w:val="right" w:leader="dot" w:pos="9627"/>
        </w:tabs>
        <w:rPr>
          <w:rFonts w:asciiTheme="minorHAnsi" w:eastAsiaTheme="minorEastAsia" w:hAnsiTheme="minorHAnsi" w:cstheme="minorBidi"/>
          <w:noProof/>
          <w:sz w:val="22"/>
          <w:szCs w:val="22"/>
          <w:lang w:eastAsia="ru-RU"/>
        </w:rPr>
      </w:pPr>
      <w:hyperlink w:anchor="_Toc480212583" w:history="1">
        <w:r w:rsidR="00463D4B" w:rsidRPr="006A0C31">
          <w:rPr>
            <w:rStyle w:val="afe"/>
            <w:noProof/>
          </w:rPr>
          <w:t>Индивидуальное домашнее задание 9</w:t>
        </w:r>
        <w:r w:rsidR="00463D4B">
          <w:rPr>
            <w:noProof/>
            <w:webHidden/>
          </w:rPr>
          <w:tab/>
        </w:r>
        <w:r>
          <w:rPr>
            <w:noProof/>
            <w:webHidden/>
          </w:rPr>
          <w:fldChar w:fldCharType="begin"/>
        </w:r>
        <w:r w:rsidR="00463D4B">
          <w:rPr>
            <w:noProof/>
            <w:webHidden/>
          </w:rPr>
          <w:instrText xml:space="preserve"> PAGEREF _Toc480212583 \h </w:instrText>
        </w:r>
        <w:r>
          <w:rPr>
            <w:noProof/>
            <w:webHidden/>
          </w:rPr>
        </w:r>
        <w:r>
          <w:rPr>
            <w:noProof/>
            <w:webHidden/>
          </w:rPr>
          <w:fldChar w:fldCharType="separate"/>
        </w:r>
        <w:r w:rsidR="00463D4B">
          <w:rPr>
            <w:noProof/>
            <w:webHidden/>
          </w:rPr>
          <w:t>88</w:t>
        </w:r>
        <w:r>
          <w:rPr>
            <w:noProof/>
            <w:webHidden/>
          </w:rPr>
          <w:fldChar w:fldCharType="end"/>
        </w:r>
      </w:hyperlink>
    </w:p>
    <w:p w:rsidR="00463D4B" w:rsidRDefault="00EA7FF1">
      <w:pPr>
        <w:pStyle w:val="15"/>
        <w:tabs>
          <w:tab w:val="right" w:leader="dot" w:pos="9627"/>
        </w:tabs>
        <w:rPr>
          <w:rFonts w:asciiTheme="minorHAnsi" w:eastAsiaTheme="minorEastAsia" w:hAnsiTheme="minorHAnsi" w:cstheme="minorBidi"/>
          <w:noProof/>
          <w:sz w:val="22"/>
          <w:szCs w:val="22"/>
          <w:lang w:eastAsia="ru-RU"/>
        </w:rPr>
      </w:pPr>
      <w:hyperlink w:anchor="_Toc480212584" w:history="1">
        <w:r w:rsidR="00463D4B" w:rsidRPr="006A0C31">
          <w:rPr>
            <w:rStyle w:val="afe"/>
            <w:noProof/>
            <w:lang w:eastAsia="ru-RU"/>
          </w:rPr>
          <w:t>Индивидуальное домашнее задание 10</w:t>
        </w:r>
        <w:r w:rsidR="00463D4B">
          <w:rPr>
            <w:noProof/>
            <w:webHidden/>
          </w:rPr>
          <w:tab/>
        </w:r>
        <w:r>
          <w:rPr>
            <w:noProof/>
            <w:webHidden/>
          </w:rPr>
          <w:fldChar w:fldCharType="begin"/>
        </w:r>
        <w:r w:rsidR="00463D4B">
          <w:rPr>
            <w:noProof/>
            <w:webHidden/>
          </w:rPr>
          <w:instrText xml:space="preserve"> PAGEREF _Toc480212584 \h </w:instrText>
        </w:r>
        <w:r>
          <w:rPr>
            <w:noProof/>
            <w:webHidden/>
          </w:rPr>
        </w:r>
        <w:r>
          <w:rPr>
            <w:noProof/>
            <w:webHidden/>
          </w:rPr>
          <w:fldChar w:fldCharType="separate"/>
        </w:r>
        <w:r w:rsidR="00463D4B">
          <w:rPr>
            <w:noProof/>
            <w:webHidden/>
          </w:rPr>
          <w:t>89</w:t>
        </w:r>
        <w:r>
          <w:rPr>
            <w:noProof/>
            <w:webHidden/>
          </w:rPr>
          <w:fldChar w:fldCharType="end"/>
        </w:r>
      </w:hyperlink>
    </w:p>
    <w:p w:rsidR="00463D4B" w:rsidRDefault="00EA7FF1">
      <w:pPr>
        <w:pStyle w:val="15"/>
        <w:tabs>
          <w:tab w:val="right" w:leader="dot" w:pos="9627"/>
        </w:tabs>
        <w:rPr>
          <w:rFonts w:asciiTheme="minorHAnsi" w:eastAsiaTheme="minorEastAsia" w:hAnsiTheme="minorHAnsi" w:cstheme="minorBidi"/>
          <w:noProof/>
          <w:sz w:val="22"/>
          <w:szCs w:val="22"/>
          <w:lang w:eastAsia="ru-RU"/>
        </w:rPr>
      </w:pPr>
      <w:hyperlink w:anchor="_Toc480212585" w:history="1">
        <w:r w:rsidR="00463D4B" w:rsidRPr="006A0C31">
          <w:rPr>
            <w:rStyle w:val="afe"/>
            <w:noProof/>
            <w:lang w:eastAsia="ru-RU"/>
          </w:rPr>
          <w:t>Индивидуальное домашнее задание 11</w:t>
        </w:r>
        <w:r w:rsidR="00463D4B">
          <w:rPr>
            <w:noProof/>
            <w:webHidden/>
          </w:rPr>
          <w:tab/>
        </w:r>
        <w:r>
          <w:rPr>
            <w:noProof/>
            <w:webHidden/>
          </w:rPr>
          <w:fldChar w:fldCharType="begin"/>
        </w:r>
        <w:r w:rsidR="00463D4B">
          <w:rPr>
            <w:noProof/>
            <w:webHidden/>
          </w:rPr>
          <w:instrText xml:space="preserve"> PAGEREF _Toc480212585 \h </w:instrText>
        </w:r>
        <w:r>
          <w:rPr>
            <w:noProof/>
            <w:webHidden/>
          </w:rPr>
        </w:r>
        <w:r>
          <w:rPr>
            <w:noProof/>
            <w:webHidden/>
          </w:rPr>
          <w:fldChar w:fldCharType="separate"/>
        </w:r>
        <w:r w:rsidR="00463D4B">
          <w:rPr>
            <w:noProof/>
            <w:webHidden/>
          </w:rPr>
          <w:t>90</w:t>
        </w:r>
        <w:r>
          <w:rPr>
            <w:noProof/>
            <w:webHidden/>
          </w:rPr>
          <w:fldChar w:fldCharType="end"/>
        </w:r>
      </w:hyperlink>
    </w:p>
    <w:p w:rsidR="00463D4B" w:rsidRDefault="00EA7FF1">
      <w:pPr>
        <w:pStyle w:val="15"/>
        <w:tabs>
          <w:tab w:val="right" w:leader="dot" w:pos="9627"/>
        </w:tabs>
        <w:rPr>
          <w:rFonts w:asciiTheme="minorHAnsi" w:eastAsiaTheme="minorEastAsia" w:hAnsiTheme="minorHAnsi" w:cstheme="minorBidi"/>
          <w:noProof/>
          <w:sz w:val="22"/>
          <w:szCs w:val="22"/>
          <w:lang w:eastAsia="ru-RU"/>
        </w:rPr>
      </w:pPr>
      <w:hyperlink w:anchor="_Toc480212586" w:history="1">
        <w:r w:rsidR="00463D4B" w:rsidRPr="006A0C31">
          <w:rPr>
            <w:rStyle w:val="afe"/>
            <w:noProof/>
          </w:rPr>
          <w:t>Перечень рекомендуемых учебных изданий, Интернет-ресурсов, дополнительной литературы</w:t>
        </w:r>
        <w:r w:rsidR="00463D4B">
          <w:rPr>
            <w:noProof/>
            <w:webHidden/>
          </w:rPr>
          <w:tab/>
        </w:r>
        <w:r>
          <w:rPr>
            <w:noProof/>
            <w:webHidden/>
          </w:rPr>
          <w:fldChar w:fldCharType="begin"/>
        </w:r>
        <w:r w:rsidR="00463D4B">
          <w:rPr>
            <w:noProof/>
            <w:webHidden/>
          </w:rPr>
          <w:instrText xml:space="preserve"> PAGEREF _Toc480212586 \h </w:instrText>
        </w:r>
        <w:r>
          <w:rPr>
            <w:noProof/>
            <w:webHidden/>
          </w:rPr>
        </w:r>
        <w:r>
          <w:rPr>
            <w:noProof/>
            <w:webHidden/>
          </w:rPr>
          <w:fldChar w:fldCharType="separate"/>
        </w:r>
        <w:r w:rsidR="00463D4B">
          <w:rPr>
            <w:noProof/>
            <w:webHidden/>
          </w:rPr>
          <w:t>91</w:t>
        </w:r>
        <w:r>
          <w:rPr>
            <w:noProof/>
            <w:webHidden/>
          </w:rPr>
          <w:fldChar w:fldCharType="end"/>
        </w:r>
      </w:hyperlink>
    </w:p>
    <w:p w:rsidR="006C7D80" w:rsidRDefault="00EA7FF1">
      <w:r>
        <w:fldChar w:fldCharType="end"/>
      </w:r>
    </w:p>
    <w:p w:rsidR="0061775D" w:rsidRDefault="006177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61775D" w:rsidRDefault="006177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F162D" w:rsidRPr="0061775D" w:rsidRDefault="00300BE4" w:rsidP="005E5D48">
      <w:pPr>
        <w:pStyle w:val="1"/>
        <w:rPr>
          <w:szCs w:val="28"/>
          <w:u w:val="single"/>
          <w:lang w:eastAsia="ru-RU"/>
        </w:rPr>
      </w:pPr>
      <w:r>
        <w:rPr>
          <w:lang w:eastAsia="ru-RU"/>
        </w:rPr>
        <w:br w:type="page"/>
      </w:r>
      <w:bookmarkStart w:id="1" w:name="_Toc480212573"/>
      <w:r w:rsidR="005E5D48">
        <w:rPr>
          <w:lang w:eastAsia="ru-RU"/>
        </w:rPr>
        <w:lastRenderedPageBreak/>
        <w:t>Пояснительная записка</w:t>
      </w:r>
      <w:bookmarkEnd w:id="1"/>
    </w:p>
    <w:p w:rsidR="00CE5B83" w:rsidRDefault="00CE5B83" w:rsidP="00CE5B83">
      <w:pPr>
        <w:rPr>
          <w:rFonts w:eastAsia="Calibri"/>
        </w:rPr>
      </w:pPr>
      <w:r w:rsidRPr="00AA2E59">
        <w:t xml:space="preserve">Программа внеаудиторной самостоятельной работы студента составлена на основе рабочей программы по </w:t>
      </w:r>
      <w:r>
        <w:t>дисциплине «Математические методы</w:t>
      </w:r>
      <w:r w:rsidRPr="00AA2E59">
        <w:t>», Федерального государственного образовательного стандарта   среднего профессионального образования</w:t>
      </w:r>
      <w:r>
        <w:t xml:space="preserve"> специальности 09.02.03 </w:t>
      </w:r>
      <w:r w:rsidRPr="006C2DE2">
        <w:rPr>
          <w:rFonts w:eastAsia="Calibri"/>
        </w:rPr>
        <w:t>«</w:t>
      </w:r>
      <w:r>
        <w:t>Программирование в компьютерных системах</w:t>
      </w:r>
      <w:r w:rsidRPr="006C2DE2">
        <w:rPr>
          <w:rFonts w:eastAsia="Calibri"/>
        </w:rPr>
        <w:t>»</w:t>
      </w:r>
    </w:p>
    <w:p w:rsidR="00CE5B83" w:rsidRPr="00417B65" w:rsidRDefault="00CE5B83" w:rsidP="00CE5B83">
      <w:r w:rsidRPr="00417B65">
        <w:t xml:space="preserve">Целью самостоятельной работы студентов является обучение навыкам работы с научно-теоретической, периодической, научно-технической литературой и нормативной документацией, необходимыми для углубленного изучения </w:t>
      </w:r>
      <w:r>
        <w:t>дисциплины «Математические методы»</w:t>
      </w:r>
      <w:r w:rsidRPr="00417B65">
        <w:t>, а также развитие у них устойчивых способностей к самостоятельному изучению и изложению полученной информации.</w:t>
      </w:r>
    </w:p>
    <w:p w:rsidR="00CE5B83" w:rsidRPr="0033036E" w:rsidRDefault="00CE5B83" w:rsidP="00CE5B83">
      <w:r w:rsidRPr="0033036E">
        <w:t>Основными задачами самостоятельной работы студентов являются:</w:t>
      </w:r>
    </w:p>
    <w:p w:rsidR="00CE5B83" w:rsidRPr="0033036E" w:rsidRDefault="00CE5B83" w:rsidP="00CE5B83">
      <w:pPr>
        <w:pStyle w:val="afd"/>
        <w:numPr>
          <w:ilvl w:val="0"/>
          <w:numId w:val="36"/>
        </w:numPr>
        <w:spacing w:line="312" w:lineRule="auto"/>
      </w:pPr>
      <w:r w:rsidRPr="0033036E">
        <w:t xml:space="preserve">овладение знаниями; </w:t>
      </w:r>
    </w:p>
    <w:p w:rsidR="00CE5B83" w:rsidRPr="0033036E" w:rsidRDefault="00CE5B83" w:rsidP="00CE5B83">
      <w:pPr>
        <w:pStyle w:val="afd"/>
        <w:numPr>
          <w:ilvl w:val="0"/>
          <w:numId w:val="36"/>
        </w:numPr>
        <w:spacing w:line="312" w:lineRule="auto"/>
      </w:pPr>
      <w:r w:rsidRPr="0033036E">
        <w:t xml:space="preserve">наработка профессиональных навыков; </w:t>
      </w:r>
    </w:p>
    <w:p w:rsidR="00CE5B83" w:rsidRPr="0033036E" w:rsidRDefault="00CE5B83" w:rsidP="00CE5B83">
      <w:pPr>
        <w:pStyle w:val="afd"/>
        <w:numPr>
          <w:ilvl w:val="0"/>
          <w:numId w:val="36"/>
        </w:numPr>
        <w:spacing w:line="312" w:lineRule="auto"/>
      </w:pPr>
      <w:r w:rsidRPr="0033036E">
        <w:t xml:space="preserve">приобретение опыта творческой и исследовательской деятельности; </w:t>
      </w:r>
    </w:p>
    <w:p w:rsidR="00CE5B83" w:rsidRDefault="00CE5B83" w:rsidP="00CE5B83">
      <w:pPr>
        <w:pStyle w:val="afd"/>
        <w:numPr>
          <w:ilvl w:val="0"/>
          <w:numId w:val="36"/>
        </w:numPr>
        <w:spacing w:line="312" w:lineRule="auto"/>
      </w:pPr>
      <w:r w:rsidRPr="0033036E">
        <w:t xml:space="preserve">развитие творческой инициативы, самостоятельности и ответственности студентов. </w:t>
      </w:r>
    </w:p>
    <w:p w:rsidR="00CE5B83" w:rsidRPr="00417B65" w:rsidRDefault="00CE5B83" w:rsidP="00CE5B83">
      <w:r w:rsidRPr="00417B65">
        <w:t xml:space="preserve">Самостоятельная работа студентов по   </w:t>
      </w:r>
      <w:r>
        <w:t>дисциплине "</w:t>
      </w:r>
      <w:r w:rsidRPr="00781EB6">
        <w:t xml:space="preserve"> </w:t>
      </w:r>
      <w:r>
        <w:t>Математические методы</w:t>
      </w:r>
      <w:r w:rsidRPr="00417B65">
        <w:t xml:space="preserve"> а</w:t>
      </w:r>
      <w:r>
        <w:t>"</w:t>
      </w:r>
      <w:r w:rsidRPr="00417B65">
        <w:t xml:space="preserve"> обеспечивает: </w:t>
      </w:r>
    </w:p>
    <w:p w:rsidR="00CE5B83" w:rsidRPr="0033036E" w:rsidRDefault="00CE5B83" w:rsidP="00CE5B83">
      <w:pPr>
        <w:pStyle w:val="afd"/>
        <w:numPr>
          <w:ilvl w:val="0"/>
          <w:numId w:val="36"/>
        </w:numPr>
        <w:spacing w:line="312" w:lineRule="auto"/>
      </w:pPr>
      <w:r w:rsidRPr="0033036E">
        <w:t>закрепление знаний, полученных студентами в процессе лекционных и практических занятий;</w:t>
      </w:r>
    </w:p>
    <w:p w:rsidR="00CE5B83" w:rsidRPr="0033036E" w:rsidRDefault="00CE5B83" w:rsidP="00CE5B83">
      <w:pPr>
        <w:pStyle w:val="afd"/>
        <w:numPr>
          <w:ilvl w:val="0"/>
          <w:numId w:val="36"/>
        </w:numPr>
        <w:spacing w:line="312" w:lineRule="auto"/>
      </w:pPr>
      <w:r w:rsidRPr="0033036E">
        <w:t>формирование навыков работы с периодической, научно-исследовательской литературой и нормативной  документаций.</w:t>
      </w:r>
    </w:p>
    <w:p w:rsidR="00CE5B83" w:rsidRPr="0033036E" w:rsidRDefault="00CE5B83" w:rsidP="00CE5B83">
      <w:r w:rsidRPr="0033036E">
        <w:t>Самостоятельная работа является обязательной для каждого студента.</w:t>
      </w:r>
    </w:p>
    <w:p w:rsidR="00CE5B83" w:rsidRDefault="00CE5B83" w:rsidP="00CE5B83">
      <w:r>
        <w:rPr>
          <w:rStyle w:val="FontStyle56"/>
          <w:szCs w:val="28"/>
        </w:rPr>
        <w:t xml:space="preserve">Данные методические указания </w:t>
      </w:r>
      <w:r w:rsidRPr="0033036E">
        <w:t>предлага</w:t>
      </w:r>
      <w:r>
        <w:t>ю</w:t>
      </w:r>
      <w:r w:rsidRPr="0033036E">
        <w:t xml:space="preserve">тся в помощь студентам для выполнения заданий самостоятельных  работ предусмотренных рабочей программой </w:t>
      </w:r>
      <w:r>
        <w:t>дисциплины «Математические методы»</w:t>
      </w:r>
      <w:r w:rsidRPr="0033036E">
        <w:t xml:space="preserve">. </w:t>
      </w:r>
    </w:p>
    <w:p w:rsidR="00CE5B83" w:rsidRPr="0033036E" w:rsidRDefault="00CE5B83" w:rsidP="00CE5B83">
      <w:r w:rsidRPr="0033036E">
        <w:t xml:space="preserve"> Методическ</w:t>
      </w:r>
      <w:r>
        <w:t xml:space="preserve">ие указания </w:t>
      </w:r>
      <w:r w:rsidRPr="0033036E">
        <w:t>помо</w:t>
      </w:r>
      <w:r>
        <w:t>гу</w:t>
      </w:r>
      <w:r w:rsidRPr="0033036E">
        <w:t>т и  позвол</w:t>
      </w:r>
      <w:r>
        <w:t>я</w:t>
      </w:r>
      <w:r w:rsidRPr="0033036E">
        <w:t>т студентам:</w:t>
      </w:r>
    </w:p>
    <w:p w:rsidR="00CE5B83" w:rsidRPr="0033036E" w:rsidRDefault="00CE5B83" w:rsidP="00CE5B83">
      <w:pPr>
        <w:pStyle w:val="afd"/>
        <w:numPr>
          <w:ilvl w:val="0"/>
          <w:numId w:val="37"/>
        </w:numPr>
        <w:spacing w:line="312" w:lineRule="auto"/>
      </w:pPr>
      <w:r w:rsidRPr="0033036E">
        <w:lastRenderedPageBreak/>
        <w:t>получить полный перечень зад</w:t>
      </w:r>
      <w:r>
        <w:t>аний всех самостоятельных работ по дисциплине</w:t>
      </w:r>
      <w:r w:rsidRPr="0033036E">
        <w:t>;</w:t>
      </w:r>
    </w:p>
    <w:p w:rsidR="00CE5B83" w:rsidRPr="0033036E" w:rsidRDefault="00CE5B83" w:rsidP="00CE5B83">
      <w:pPr>
        <w:pStyle w:val="afd"/>
        <w:numPr>
          <w:ilvl w:val="0"/>
          <w:numId w:val="37"/>
        </w:numPr>
        <w:spacing w:line="312" w:lineRule="auto"/>
      </w:pPr>
      <w:r w:rsidRPr="0033036E">
        <w:t>ознакомиться с методикой и ходом выполнения самостоятельных работ;</w:t>
      </w:r>
    </w:p>
    <w:p w:rsidR="00CE5B83" w:rsidRPr="0033036E" w:rsidRDefault="00CE5B83" w:rsidP="00CE5B83">
      <w:pPr>
        <w:pStyle w:val="afd"/>
        <w:numPr>
          <w:ilvl w:val="0"/>
          <w:numId w:val="37"/>
        </w:numPr>
        <w:spacing w:line="312" w:lineRule="auto"/>
      </w:pPr>
      <w:r w:rsidRPr="0033036E">
        <w:t>ознакомиться с перечнем тем индивидуальных заданий и  докладов;</w:t>
      </w:r>
    </w:p>
    <w:p w:rsidR="00CE5B83" w:rsidRPr="0033036E" w:rsidRDefault="00CE5B83" w:rsidP="00CE5B83">
      <w:pPr>
        <w:pStyle w:val="afd"/>
        <w:numPr>
          <w:ilvl w:val="0"/>
          <w:numId w:val="37"/>
        </w:numPr>
        <w:spacing w:line="312" w:lineRule="auto"/>
      </w:pPr>
      <w:r w:rsidRPr="0033036E">
        <w:t xml:space="preserve">выбрать одну из тем индивидуальных заданий и  </w:t>
      </w:r>
      <w:r>
        <w:t>реферативных сообщений</w:t>
      </w:r>
      <w:r w:rsidRPr="0033036E">
        <w:t xml:space="preserve">  для исследования;</w:t>
      </w:r>
    </w:p>
    <w:p w:rsidR="00CE5B83" w:rsidRPr="0033036E" w:rsidRDefault="00CE5B83" w:rsidP="00CE5B83">
      <w:pPr>
        <w:pStyle w:val="afd"/>
        <w:numPr>
          <w:ilvl w:val="0"/>
          <w:numId w:val="37"/>
        </w:numPr>
        <w:spacing w:line="312" w:lineRule="auto"/>
      </w:pPr>
      <w:r w:rsidRPr="0033036E">
        <w:t>структурировать самостоятельную работу;</w:t>
      </w:r>
    </w:p>
    <w:p w:rsidR="00CE5B83" w:rsidRDefault="00CE5B83" w:rsidP="00CE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36" w:lineRule="auto"/>
        <w:ind w:right="-185" w:firstLine="720"/>
      </w:pPr>
      <w:r w:rsidRPr="0033036E">
        <w:t xml:space="preserve">подобрать источники  </w:t>
      </w:r>
      <w:r w:rsidRPr="00905297">
        <w:t>для конспектирования теоретических вопросов, составления схем, таблиц, рисунков и др</w:t>
      </w:r>
    </w:p>
    <w:p w:rsidR="00DF2CD9" w:rsidRPr="00DF2CD9" w:rsidRDefault="005E5D48" w:rsidP="00CE5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36" w:lineRule="auto"/>
        <w:ind w:right="-185" w:firstLine="720"/>
        <w:rPr>
          <w:szCs w:val="28"/>
          <w:lang w:eastAsia="ru-RU"/>
        </w:rPr>
      </w:pPr>
      <w:r>
        <w:rPr>
          <w:szCs w:val="28"/>
          <w:lang w:eastAsia="ru-RU"/>
        </w:rPr>
        <w:t xml:space="preserve">Рабочей программой дисциплины предусмотрено 33 часа </w:t>
      </w:r>
      <w:r w:rsidR="00DF2CD9" w:rsidRPr="00DF2CD9">
        <w:rPr>
          <w:szCs w:val="28"/>
          <w:lang w:eastAsia="ru-RU"/>
        </w:rPr>
        <w:t>самостоятельной работы обучающегося</w:t>
      </w:r>
    </w:p>
    <w:p w:rsidR="005B649C" w:rsidRDefault="00D32F1B" w:rsidP="005E5D48">
      <w:pPr>
        <w:pStyle w:val="1"/>
      </w:pPr>
      <w:r>
        <w:rPr>
          <w:lang w:eastAsia="ru-RU"/>
        </w:rPr>
        <w:br w:type="page"/>
      </w:r>
    </w:p>
    <w:p w:rsidR="005B649C" w:rsidRDefault="005E5D48" w:rsidP="00725F7C">
      <w:pPr>
        <w:pStyle w:val="1"/>
        <w:ind w:left="0" w:firstLine="0"/>
        <w:rPr>
          <w:lang w:eastAsia="ru-RU"/>
        </w:rPr>
      </w:pPr>
      <w:bookmarkStart w:id="2" w:name="_Toc341102553"/>
      <w:bookmarkStart w:id="3" w:name="_Toc341106311"/>
      <w:bookmarkStart w:id="4" w:name="_Toc480212574"/>
      <w:r w:rsidRPr="00725F7C">
        <w:rPr>
          <w:lang w:eastAsia="ru-RU"/>
        </w:rPr>
        <w:lastRenderedPageBreak/>
        <w:t>Перечень видов внеаудиторной самостоятельной работы</w:t>
      </w:r>
      <w:bookmarkEnd w:id="2"/>
      <w:bookmarkEnd w:id="3"/>
      <w:bookmarkEnd w:id="4"/>
    </w:p>
    <w:p w:rsidR="00CE5B83" w:rsidRPr="008C18F6" w:rsidRDefault="00CE5B83" w:rsidP="00CE5B83">
      <w:pPr>
        <w:spacing w:line="312" w:lineRule="auto"/>
      </w:pPr>
      <w:r w:rsidRPr="008C18F6">
        <w:t>Внеаудиторная самостоятельная работа по дисциплине «</w:t>
      </w:r>
      <w:r w:rsidR="00F67C32">
        <w:t>Математические методы</w:t>
      </w:r>
      <w:r w:rsidRPr="008C18F6">
        <w:t>» выполняется студентом по заданию преподавателя, но без его непосредственного участия.</w:t>
      </w:r>
    </w:p>
    <w:p w:rsidR="00CE5B83" w:rsidRDefault="00CE5B83" w:rsidP="00CE5B83">
      <w:pPr>
        <w:spacing w:line="312" w:lineRule="auto"/>
        <w:rPr>
          <w:lang w:eastAsia="ru-RU"/>
        </w:rPr>
      </w:pPr>
      <w:r w:rsidRPr="00716CF2">
        <w:rPr>
          <w:lang w:eastAsia="ru-RU"/>
        </w:rPr>
        <w:t>Контроль результатов внеаудиторной самостоятельной работы студентов осуществляется в пределах времени, отведенного на обязательные учебные занятия по дисциплине «</w:t>
      </w:r>
      <w:r w:rsidR="00F67C32">
        <w:t>Математические методы</w:t>
      </w:r>
      <w:r w:rsidRPr="00716CF2">
        <w:rPr>
          <w:lang w:eastAsia="ru-RU"/>
        </w:rPr>
        <w:t>» может проходить в письменной, устной или смешанной форме.</w:t>
      </w:r>
    </w:p>
    <w:p w:rsidR="00F67C32" w:rsidRPr="00716CF2" w:rsidRDefault="00F67C32" w:rsidP="00CE5B83">
      <w:pPr>
        <w:spacing w:line="312" w:lineRule="auto"/>
        <w:rPr>
          <w:szCs w:val="28"/>
          <w:lang w:eastAsia="ru-RU"/>
        </w:rPr>
      </w:pPr>
    </w:p>
    <w:tbl>
      <w:tblPr>
        <w:tblStyle w:val="afa"/>
        <w:tblW w:w="0" w:type="auto"/>
        <w:tblLook w:val="04A0"/>
      </w:tblPr>
      <w:tblGrid>
        <w:gridCol w:w="3284"/>
        <w:gridCol w:w="4904"/>
        <w:gridCol w:w="1665"/>
      </w:tblGrid>
      <w:tr w:rsidR="005B649C" w:rsidTr="005E5D48">
        <w:trPr>
          <w:trHeight w:val="861"/>
        </w:trPr>
        <w:tc>
          <w:tcPr>
            <w:tcW w:w="3284" w:type="dxa"/>
            <w:vAlign w:val="center"/>
          </w:tcPr>
          <w:p w:rsidR="005B649C" w:rsidRDefault="005B649C" w:rsidP="005E5D48">
            <w:pPr>
              <w:pStyle w:val="aff0"/>
              <w:spacing w:line="240" w:lineRule="auto"/>
              <w:ind w:firstLine="0"/>
              <w:jc w:val="center"/>
            </w:pPr>
            <w:r w:rsidRPr="006B1A15">
              <w:t>Наименование разделов, тем</w:t>
            </w:r>
          </w:p>
        </w:tc>
        <w:tc>
          <w:tcPr>
            <w:tcW w:w="4904" w:type="dxa"/>
            <w:vAlign w:val="center"/>
          </w:tcPr>
          <w:p w:rsidR="005B649C" w:rsidRDefault="005B649C" w:rsidP="005E5D48">
            <w:pPr>
              <w:pStyle w:val="aff0"/>
              <w:spacing w:line="240" w:lineRule="auto"/>
              <w:ind w:firstLine="0"/>
              <w:jc w:val="center"/>
            </w:pPr>
            <w:r w:rsidRPr="00D7286F">
              <w:t>Вид внеаудиторной самостоятельной работы</w:t>
            </w:r>
          </w:p>
        </w:tc>
        <w:tc>
          <w:tcPr>
            <w:tcW w:w="1665" w:type="dxa"/>
            <w:vAlign w:val="center"/>
          </w:tcPr>
          <w:p w:rsidR="005B649C" w:rsidRDefault="005B649C" w:rsidP="005E5D48">
            <w:pPr>
              <w:pStyle w:val="aff0"/>
              <w:spacing w:line="240" w:lineRule="auto"/>
              <w:ind w:firstLine="0"/>
              <w:jc w:val="center"/>
            </w:pPr>
            <w:r w:rsidRPr="006B1A15">
              <w:t>Количество часов</w:t>
            </w:r>
          </w:p>
        </w:tc>
      </w:tr>
      <w:tr w:rsidR="005B649C" w:rsidTr="005B649C">
        <w:tc>
          <w:tcPr>
            <w:tcW w:w="3284" w:type="dxa"/>
            <w:vAlign w:val="center"/>
          </w:tcPr>
          <w:p w:rsidR="005B649C" w:rsidRDefault="005B649C" w:rsidP="005E5D48">
            <w:pPr>
              <w:spacing w:line="240" w:lineRule="auto"/>
              <w:ind w:firstLine="0"/>
              <w:jc w:val="center"/>
            </w:pPr>
            <w:r>
              <w:t>1</w:t>
            </w:r>
          </w:p>
        </w:tc>
        <w:tc>
          <w:tcPr>
            <w:tcW w:w="4904" w:type="dxa"/>
            <w:vAlign w:val="center"/>
          </w:tcPr>
          <w:p w:rsidR="005B649C" w:rsidRDefault="005B649C" w:rsidP="005E5D48">
            <w:pPr>
              <w:spacing w:line="240" w:lineRule="auto"/>
              <w:ind w:firstLine="0"/>
              <w:jc w:val="center"/>
            </w:pPr>
            <w:r>
              <w:t>2</w:t>
            </w:r>
          </w:p>
        </w:tc>
        <w:tc>
          <w:tcPr>
            <w:tcW w:w="1665" w:type="dxa"/>
            <w:vAlign w:val="center"/>
          </w:tcPr>
          <w:p w:rsidR="005B649C" w:rsidRDefault="005B649C" w:rsidP="005E5D48">
            <w:pPr>
              <w:spacing w:line="240" w:lineRule="auto"/>
              <w:ind w:firstLine="0"/>
              <w:jc w:val="center"/>
            </w:pPr>
            <w:r>
              <w:t>3</w:t>
            </w:r>
          </w:p>
        </w:tc>
      </w:tr>
      <w:tr w:rsidR="005B649C" w:rsidTr="00CE5B83">
        <w:trPr>
          <w:trHeight w:val="1032"/>
        </w:trPr>
        <w:tc>
          <w:tcPr>
            <w:tcW w:w="3284" w:type="dxa"/>
            <w:vAlign w:val="center"/>
          </w:tcPr>
          <w:p w:rsidR="005B649C" w:rsidRDefault="005B649C" w:rsidP="005E5D48">
            <w:pPr>
              <w:suppressAutoHyphens w:val="0"/>
              <w:spacing w:line="240" w:lineRule="auto"/>
              <w:ind w:firstLine="0"/>
              <w:jc w:val="left"/>
              <w:rPr>
                <w:b/>
                <w:bCs/>
                <w:color w:val="000000"/>
                <w:sz w:val="22"/>
                <w:szCs w:val="22"/>
                <w:lang w:eastAsia="ru-RU"/>
              </w:rPr>
            </w:pPr>
            <w:r w:rsidRPr="006C4CBD">
              <w:rPr>
                <w:b/>
                <w:bCs/>
                <w:color w:val="000000"/>
                <w:sz w:val="22"/>
                <w:szCs w:val="22"/>
                <w:lang w:eastAsia="ru-RU"/>
              </w:rPr>
              <w:t>Раздел 1. Основы моделирования</w:t>
            </w:r>
          </w:p>
          <w:p w:rsidR="005B649C" w:rsidRDefault="005B649C" w:rsidP="005E5D48">
            <w:pPr>
              <w:suppressAutoHyphens w:val="0"/>
              <w:spacing w:line="240" w:lineRule="auto"/>
              <w:ind w:firstLine="0"/>
              <w:jc w:val="left"/>
            </w:pPr>
            <w:r>
              <w:rPr>
                <w:color w:val="000000"/>
                <w:sz w:val="22"/>
                <w:szCs w:val="22"/>
                <w:lang w:eastAsia="ru-RU"/>
              </w:rPr>
              <w:t xml:space="preserve">Тема 1.1 </w:t>
            </w:r>
            <w:r w:rsidRPr="006C4CBD">
              <w:rPr>
                <w:color w:val="000000"/>
                <w:sz w:val="22"/>
                <w:szCs w:val="22"/>
                <w:lang w:eastAsia="ru-RU"/>
              </w:rPr>
              <w:t>Основы моделирования</w:t>
            </w:r>
          </w:p>
        </w:tc>
        <w:tc>
          <w:tcPr>
            <w:tcW w:w="4904" w:type="dxa"/>
            <w:vAlign w:val="center"/>
          </w:tcPr>
          <w:p w:rsidR="005B649C" w:rsidRDefault="005B649C" w:rsidP="005E5D48">
            <w:pPr>
              <w:suppressAutoHyphens w:val="0"/>
              <w:spacing w:line="240" w:lineRule="auto"/>
              <w:ind w:firstLine="0"/>
              <w:jc w:val="left"/>
              <w:rPr>
                <w:color w:val="000000"/>
                <w:sz w:val="22"/>
                <w:szCs w:val="22"/>
                <w:lang w:eastAsia="ru-RU"/>
              </w:rPr>
            </w:pPr>
            <w:r w:rsidRPr="006C4CBD">
              <w:rPr>
                <w:color w:val="000000"/>
                <w:sz w:val="22"/>
                <w:szCs w:val="22"/>
                <w:lang w:eastAsia="ru-RU"/>
              </w:rPr>
              <w:t>Индивидуа</w:t>
            </w:r>
            <w:r>
              <w:rPr>
                <w:color w:val="000000"/>
                <w:sz w:val="22"/>
                <w:szCs w:val="22"/>
                <w:lang w:eastAsia="ru-RU"/>
              </w:rPr>
              <w:t>льные домашние задания на тему:</w:t>
            </w:r>
          </w:p>
          <w:p w:rsidR="005B649C" w:rsidRDefault="005B649C" w:rsidP="00014560">
            <w:pPr>
              <w:pStyle w:val="afd"/>
              <w:numPr>
                <w:ilvl w:val="0"/>
                <w:numId w:val="7"/>
              </w:numPr>
              <w:spacing w:line="240" w:lineRule="auto"/>
              <w:ind w:firstLine="0"/>
              <w:jc w:val="left"/>
            </w:pPr>
            <w:r w:rsidRPr="005B649C">
              <w:rPr>
                <w:color w:val="000000"/>
                <w:sz w:val="22"/>
                <w:lang w:eastAsia="ru-RU"/>
              </w:rPr>
              <w:t>Построение пр</w:t>
            </w:r>
            <w:r w:rsidR="005E5D48">
              <w:rPr>
                <w:color w:val="000000"/>
                <w:sz w:val="22"/>
                <w:lang w:eastAsia="ru-RU"/>
              </w:rPr>
              <w:t>остейших математических моделей</w:t>
            </w:r>
            <w:r w:rsidRPr="005B649C">
              <w:rPr>
                <w:color w:val="000000"/>
                <w:sz w:val="22"/>
                <w:lang w:eastAsia="ru-RU"/>
              </w:rPr>
              <w:t>.</w:t>
            </w:r>
          </w:p>
        </w:tc>
        <w:tc>
          <w:tcPr>
            <w:tcW w:w="1665" w:type="dxa"/>
            <w:vAlign w:val="center"/>
          </w:tcPr>
          <w:p w:rsidR="005B649C" w:rsidRDefault="005B649C" w:rsidP="005E5D48">
            <w:pPr>
              <w:suppressAutoHyphens w:val="0"/>
              <w:spacing w:line="240" w:lineRule="auto"/>
              <w:ind w:firstLine="0"/>
              <w:jc w:val="center"/>
            </w:pPr>
            <w:r>
              <w:t>3</w:t>
            </w:r>
          </w:p>
        </w:tc>
      </w:tr>
      <w:tr w:rsidR="005B649C" w:rsidTr="005E5D48">
        <w:tc>
          <w:tcPr>
            <w:tcW w:w="3284" w:type="dxa"/>
            <w:vAlign w:val="center"/>
          </w:tcPr>
          <w:p w:rsidR="005B649C" w:rsidRDefault="005B649C" w:rsidP="005E5D48">
            <w:pPr>
              <w:suppressAutoHyphens w:val="0"/>
              <w:spacing w:line="240" w:lineRule="auto"/>
              <w:ind w:firstLine="0"/>
              <w:jc w:val="left"/>
              <w:rPr>
                <w:b/>
                <w:bCs/>
                <w:color w:val="000000"/>
                <w:sz w:val="22"/>
                <w:szCs w:val="22"/>
                <w:lang w:eastAsia="ru-RU"/>
              </w:rPr>
            </w:pPr>
            <w:r w:rsidRPr="006C4CBD">
              <w:rPr>
                <w:b/>
                <w:bCs/>
                <w:color w:val="000000"/>
                <w:sz w:val="22"/>
                <w:szCs w:val="22"/>
                <w:lang w:eastAsia="ru-RU"/>
              </w:rPr>
              <w:t>Раздел 2. Детерминированные задачи</w:t>
            </w:r>
          </w:p>
          <w:p w:rsidR="004F7F57" w:rsidRDefault="004F7F57" w:rsidP="005E5D48">
            <w:pPr>
              <w:suppressAutoHyphens w:val="0"/>
              <w:spacing w:line="240" w:lineRule="auto"/>
              <w:ind w:firstLine="0"/>
              <w:jc w:val="left"/>
              <w:rPr>
                <w:b/>
                <w:bCs/>
                <w:color w:val="000000"/>
                <w:sz w:val="22"/>
                <w:szCs w:val="22"/>
                <w:lang w:eastAsia="ru-RU"/>
              </w:rPr>
            </w:pPr>
          </w:p>
          <w:p w:rsidR="005B649C" w:rsidRDefault="005B649C" w:rsidP="005E5D48">
            <w:pPr>
              <w:suppressAutoHyphens w:val="0"/>
              <w:spacing w:line="240" w:lineRule="auto"/>
              <w:ind w:firstLine="0"/>
              <w:jc w:val="left"/>
              <w:rPr>
                <w:color w:val="000000"/>
                <w:sz w:val="22"/>
                <w:szCs w:val="22"/>
                <w:lang w:eastAsia="ru-RU"/>
              </w:rPr>
            </w:pPr>
            <w:r>
              <w:rPr>
                <w:color w:val="000000"/>
                <w:sz w:val="22"/>
                <w:szCs w:val="22"/>
                <w:lang w:eastAsia="ru-RU"/>
              </w:rPr>
              <w:t xml:space="preserve">Тема 2.1 </w:t>
            </w:r>
            <w:r w:rsidRPr="006C4CBD">
              <w:rPr>
                <w:color w:val="000000"/>
                <w:sz w:val="22"/>
                <w:szCs w:val="22"/>
                <w:lang w:eastAsia="ru-RU"/>
              </w:rPr>
              <w:t>Линейное программирование</w:t>
            </w:r>
          </w:p>
          <w:p w:rsidR="005B649C" w:rsidRDefault="005B649C" w:rsidP="005E5D48">
            <w:pPr>
              <w:suppressAutoHyphens w:val="0"/>
              <w:spacing w:line="240" w:lineRule="auto"/>
              <w:ind w:firstLine="0"/>
              <w:jc w:val="left"/>
              <w:rPr>
                <w:color w:val="000000"/>
                <w:sz w:val="22"/>
                <w:szCs w:val="22"/>
                <w:lang w:eastAsia="ru-RU"/>
              </w:rPr>
            </w:pPr>
            <w:r>
              <w:rPr>
                <w:color w:val="000000"/>
                <w:sz w:val="22"/>
                <w:szCs w:val="22"/>
                <w:lang w:eastAsia="ru-RU"/>
              </w:rPr>
              <w:t xml:space="preserve">Тема 2.2 </w:t>
            </w:r>
            <w:r w:rsidRPr="006C4CBD">
              <w:rPr>
                <w:color w:val="000000"/>
                <w:sz w:val="22"/>
                <w:szCs w:val="22"/>
                <w:lang w:eastAsia="ru-RU"/>
              </w:rPr>
              <w:t>Целочисленное программирование</w:t>
            </w:r>
          </w:p>
          <w:p w:rsidR="005B649C" w:rsidRDefault="005B649C" w:rsidP="005E5D48">
            <w:pPr>
              <w:suppressAutoHyphens w:val="0"/>
              <w:spacing w:line="240" w:lineRule="auto"/>
              <w:ind w:firstLine="0"/>
              <w:jc w:val="left"/>
              <w:rPr>
                <w:color w:val="000000"/>
                <w:sz w:val="22"/>
                <w:szCs w:val="22"/>
                <w:lang w:eastAsia="ru-RU"/>
              </w:rPr>
            </w:pPr>
            <w:r>
              <w:rPr>
                <w:color w:val="000000"/>
                <w:sz w:val="22"/>
                <w:szCs w:val="22"/>
                <w:lang w:eastAsia="ru-RU"/>
              </w:rPr>
              <w:t xml:space="preserve">Тема  2.3 </w:t>
            </w:r>
            <w:r w:rsidRPr="006C4CBD">
              <w:rPr>
                <w:color w:val="000000"/>
                <w:sz w:val="22"/>
                <w:szCs w:val="22"/>
                <w:lang w:eastAsia="ru-RU"/>
              </w:rPr>
              <w:t>Нелинейное программирование</w:t>
            </w:r>
          </w:p>
          <w:p w:rsidR="005B649C" w:rsidRDefault="005B649C" w:rsidP="005E5D48">
            <w:pPr>
              <w:suppressAutoHyphens w:val="0"/>
              <w:spacing w:line="240" w:lineRule="auto"/>
              <w:ind w:firstLine="0"/>
              <w:jc w:val="left"/>
              <w:rPr>
                <w:color w:val="000000"/>
                <w:sz w:val="22"/>
                <w:szCs w:val="22"/>
                <w:lang w:eastAsia="ru-RU"/>
              </w:rPr>
            </w:pPr>
            <w:r>
              <w:rPr>
                <w:color w:val="000000"/>
                <w:sz w:val="22"/>
                <w:szCs w:val="22"/>
                <w:lang w:eastAsia="ru-RU"/>
              </w:rPr>
              <w:t xml:space="preserve">Тема 2.4 </w:t>
            </w:r>
            <w:r w:rsidRPr="006C4CBD">
              <w:rPr>
                <w:color w:val="000000"/>
                <w:sz w:val="22"/>
                <w:szCs w:val="22"/>
                <w:lang w:eastAsia="ru-RU"/>
              </w:rPr>
              <w:t>Динамическое программирование</w:t>
            </w:r>
          </w:p>
          <w:p w:rsidR="005B649C" w:rsidRDefault="005B649C" w:rsidP="005E5D48">
            <w:pPr>
              <w:suppressAutoHyphens w:val="0"/>
              <w:spacing w:line="240" w:lineRule="auto"/>
              <w:ind w:firstLine="0"/>
              <w:jc w:val="left"/>
            </w:pPr>
            <w:r>
              <w:rPr>
                <w:color w:val="000000"/>
                <w:sz w:val="22"/>
                <w:szCs w:val="22"/>
                <w:lang w:eastAsia="ru-RU"/>
              </w:rPr>
              <w:t xml:space="preserve">Тема 2.5 </w:t>
            </w:r>
            <w:r w:rsidRPr="006C4CBD">
              <w:rPr>
                <w:color w:val="000000"/>
                <w:sz w:val="22"/>
                <w:szCs w:val="22"/>
                <w:lang w:eastAsia="ru-RU"/>
              </w:rPr>
              <w:t>Алгоритмы на графах</w:t>
            </w:r>
          </w:p>
        </w:tc>
        <w:tc>
          <w:tcPr>
            <w:tcW w:w="4904" w:type="dxa"/>
            <w:vAlign w:val="center"/>
          </w:tcPr>
          <w:p w:rsidR="005B649C" w:rsidRDefault="005B649C" w:rsidP="005E5D48">
            <w:pPr>
              <w:suppressAutoHyphens w:val="0"/>
              <w:spacing w:line="240" w:lineRule="auto"/>
              <w:ind w:firstLine="0"/>
              <w:jc w:val="left"/>
              <w:rPr>
                <w:color w:val="000000"/>
                <w:sz w:val="22"/>
                <w:szCs w:val="22"/>
                <w:lang w:eastAsia="ru-RU"/>
              </w:rPr>
            </w:pPr>
            <w:r w:rsidRPr="006C4CBD">
              <w:rPr>
                <w:color w:val="000000"/>
                <w:sz w:val="22"/>
                <w:szCs w:val="22"/>
                <w:lang w:eastAsia="ru-RU"/>
              </w:rPr>
              <w:t>Индивидуа</w:t>
            </w:r>
            <w:r>
              <w:rPr>
                <w:color w:val="000000"/>
                <w:sz w:val="22"/>
                <w:szCs w:val="22"/>
                <w:lang w:eastAsia="ru-RU"/>
              </w:rPr>
              <w:t>льные домашние задания на тему:</w:t>
            </w:r>
          </w:p>
          <w:p w:rsidR="005B649C" w:rsidRPr="005B649C" w:rsidRDefault="005B649C" w:rsidP="00014560">
            <w:pPr>
              <w:pStyle w:val="afd"/>
              <w:numPr>
                <w:ilvl w:val="0"/>
                <w:numId w:val="7"/>
              </w:numPr>
              <w:spacing w:line="240" w:lineRule="auto"/>
              <w:ind w:firstLine="0"/>
              <w:jc w:val="left"/>
            </w:pPr>
            <w:r w:rsidRPr="005B649C">
              <w:rPr>
                <w:color w:val="000000"/>
                <w:sz w:val="22"/>
                <w:lang w:eastAsia="ru-RU"/>
              </w:rPr>
              <w:t>Решение задачи линейного программирования</w:t>
            </w:r>
          </w:p>
          <w:p w:rsidR="005B649C" w:rsidRPr="005B649C" w:rsidRDefault="005B649C" w:rsidP="00014560">
            <w:pPr>
              <w:pStyle w:val="afd"/>
              <w:numPr>
                <w:ilvl w:val="0"/>
                <w:numId w:val="7"/>
              </w:numPr>
              <w:spacing w:line="240" w:lineRule="auto"/>
              <w:ind w:firstLine="0"/>
              <w:jc w:val="left"/>
            </w:pPr>
            <w:r w:rsidRPr="006C4CBD">
              <w:rPr>
                <w:color w:val="000000"/>
                <w:sz w:val="22"/>
                <w:lang w:eastAsia="ru-RU"/>
              </w:rPr>
              <w:t>Решение транспортной задачи</w:t>
            </w:r>
          </w:p>
          <w:p w:rsidR="005B649C" w:rsidRPr="005B649C" w:rsidRDefault="005B649C" w:rsidP="00014560">
            <w:pPr>
              <w:pStyle w:val="afd"/>
              <w:numPr>
                <w:ilvl w:val="0"/>
                <w:numId w:val="7"/>
              </w:numPr>
              <w:spacing w:line="240" w:lineRule="auto"/>
              <w:ind w:firstLine="0"/>
              <w:jc w:val="left"/>
            </w:pPr>
            <w:r w:rsidRPr="006C4CBD">
              <w:rPr>
                <w:color w:val="000000"/>
                <w:sz w:val="22"/>
                <w:lang w:eastAsia="ru-RU"/>
              </w:rPr>
              <w:t>Метод отсечений Гомори</w:t>
            </w:r>
          </w:p>
          <w:p w:rsidR="005B649C" w:rsidRPr="005B649C" w:rsidRDefault="005B649C" w:rsidP="00014560">
            <w:pPr>
              <w:pStyle w:val="afd"/>
              <w:numPr>
                <w:ilvl w:val="0"/>
                <w:numId w:val="7"/>
              </w:numPr>
              <w:spacing w:line="240" w:lineRule="auto"/>
              <w:ind w:firstLine="0"/>
              <w:jc w:val="left"/>
            </w:pPr>
            <w:r w:rsidRPr="006C4CBD">
              <w:rPr>
                <w:color w:val="000000"/>
                <w:sz w:val="22"/>
                <w:lang w:eastAsia="ru-RU"/>
              </w:rPr>
              <w:t>Решение задачи нелинейного программирования графическим методом  и методом множителей Лагранжа</w:t>
            </w:r>
          </w:p>
          <w:p w:rsidR="005B649C" w:rsidRPr="005B649C" w:rsidRDefault="005B649C" w:rsidP="00014560">
            <w:pPr>
              <w:pStyle w:val="afd"/>
              <w:numPr>
                <w:ilvl w:val="0"/>
                <w:numId w:val="7"/>
              </w:numPr>
              <w:spacing w:line="240" w:lineRule="auto"/>
              <w:ind w:firstLine="0"/>
              <w:jc w:val="left"/>
            </w:pPr>
            <w:r w:rsidRPr="006C4CBD">
              <w:rPr>
                <w:color w:val="000000"/>
                <w:sz w:val="22"/>
                <w:lang w:eastAsia="ru-RU"/>
              </w:rPr>
              <w:t>Решение задачи динамического программирования</w:t>
            </w:r>
          </w:p>
          <w:p w:rsidR="005B649C" w:rsidRDefault="005B649C" w:rsidP="00014560">
            <w:pPr>
              <w:pStyle w:val="afd"/>
              <w:numPr>
                <w:ilvl w:val="0"/>
                <w:numId w:val="7"/>
              </w:numPr>
              <w:spacing w:line="240" w:lineRule="auto"/>
              <w:ind w:firstLine="0"/>
              <w:jc w:val="left"/>
            </w:pPr>
            <w:r w:rsidRPr="006C4CBD">
              <w:rPr>
                <w:color w:val="000000"/>
                <w:sz w:val="22"/>
                <w:lang w:eastAsia="ru-RU"/>
              </w:rPr>
              <w:t>Сетевые модели</w:t>
            </w:r>
          </w:p>
        </w:tc>
        <w:tc>
          <w:tcPr>
            <w:tcW w:w="1665" w:type="dxa"/>
            <w:vAlign w:val="center"/>
          </w:tcPr>
          <w:p w:rsidR="005B649C" w:rsidRDefault="00DA153F" w:rsidP="005E5D48">
            <w:pPr>
              <w:suppressAutoHyphens w:val="0"/>
              <w:spacing w:line="240" w:lineRule="auto"/>
              <w:ind w:firstLine="0"/>
              <w:jc w:val="center"/>
            </w:pPr>
            <w:r>
              <w:t>18</w:t>
            </w:r>
          </w:p>
        </w:tc>
      </w:tr>
      <w:tr w:rsidR="00DA153F" w:rsidTr="00CE5B83">
        <w:trPr>
          <w:trHeight w:val="2412"/>
        </w:trPr>
        <w:tc>
          <w:tcPr>
            <w:tcW w:w="3284" w:type="dxa"/>
            <w:vMerge w:val="restart"/>
            <w:vAlign w:val="center"/>
          </w:tcPr>
          <w:p w:rsidR="00DA153F" w:rsidRDefault="00DA153F" w:rsidP="005E5D48">
            <w:pPr>
              <w:suppressAutoHyphens w:val="0"/>
              <w:spacing w:line="240" w:lineRule="auto"/>
              <w:ind w:firstLine="0"/>
              <w:jc w:val="left"/>
              <w:rPr>
                <w:b/>
                <w:bCs/>
                <w:color w:val="000000"/>
                <w:sz w:val="22"/>
                <w:szCs w:val="22"/>
                <w:lang w:eastAsia="ru-RU"/>
              </w:rPr>
            </w:pPr>
            <w:r w:rsidRPr="006C4CBD">
              <w:rPr>
                <w:b/>
                <w:bCs/>
                <w:color w:val="000000"/>
                <w:sz w:val="22"/>
                <w:szCs w:val="22"/>
                <w:lang w:eastAsia="ru-RU"/>
              </w:rPr>
              <w:t>Раздел 3.  Задачи в условиях неопределённости</w:t>
            </w:r>
          </w:p>
          <w:p w:rsidR="004F7F57" w:rsidRDefault="004F7F57" w:rsidP="005E5D48">
            <w:pPr>
              <w:suppressAutoHyphens w:val="0"/>
              <w:spacing w:line="240" w:lineRule="auto"/>
              <w:ind w:firstLine="0"/>
              <w:jc w:val="left"/>
              <w:rPr>
                <w:b/>
                <w:bCs/>
                <w:color w:val="000000"/>
                <w:sz w:val="22"/>
                <w:szCs w:val="22"/>
                <w:lang w:eastAsia="ru-RU"/>
              </w:rPr>
            </w:pPr>
          </w:p>
          <w:p w:rsidR="004F7F57" w:rsidRDefault="00DA153F" w:rsidP="005E5D48">
            <w:pPr>
              <w:suppressAutoHyphens w:val="0"/>
              <w:spacing w:line="240" w:lineRule="auto"/>
              <w:ind w:firstLine="0"/>
              <w:jc w:val="left"/>
              <w:rPr>
                <w:color w:val="000000"/>
                <w:sz w:val="22"/>
                <w:szCs w:val="22"/>
                <w:lang w:eastAsia="ru-RU"/>
              </w:rPr>
            </w:pPr>
            <w:r w:rsidRPr="006C4CBD">
              <w:rPr>
                <w:color w:val="000000"/>
                <w:sz w:val="22"/>
                <w:szCs w:val="22"/>
                <w:lang w:eastAsia="ru-RU"/>
              </w:rPr>
              <w:t xml:space="preserve">Тема 3.1 </w:t>
            </w:r>
          </w:p>
          <w:p w:rsidR="00DA153F" w:rsidRDefault="00DA153F" w:rsidP="005E5D48">
            <w:pPr>
              <w:suppressAutoHyphens w:val="0"/>
              <w:spacing w:line="240" w:lineRule="auto"/>
              <w:ind w:firstLine="0"/>
              <w:jc w:val="left"/>
              <w:rPr>
                <w:color w:val="000000"/>
                <w:sz w:val="22"/>
                <w:szCs w:val="22"/>
                <w:lang w:eastAsia="ru-RU"/>
              </w:rPr>
            </w:pPr>
            <w:r w:rsidRPr="006C4CBD">
              <w:rPr>
                <w:color w:val="000000"/>
                <w:sz w:val="22"/>
                <w:szCs w:val="22"/>
                <w:lang w:eastAsia="ru-RU"/>
              </w:rPr>
              <w:t>Системы массового обслуживания</w:t>
            </w:r>
          </w:p>
          <w:p w:rsidR="004F7F57" w:rsidRDefault="00DA153F" w:rsidP="005E5D48">
            <w:pPr>
              <w:suppressAutoHyphens w:val="0"/>
              <w:spacing w:line="240" w:lineRule="auto"/>
              <w:ind w:firstLine="0"/>
              <w:jc w:val="left"/>
              <w:rPr>
                <w:color w:val="000000"/>
                <w:sz w:val="22"/>
                <w:szCs w:val="22"/>
                <w:lang w:eastAsia="ru-RU"/>
              </w:rPr>
            </w:pPr>
            <w:r w:rsidRPr="006C4CBD">
              <w:rPr>
                <w:color w:val="000000"/>
                <w:sz w:val="22"/>
                <w:szCs w:val="22"/>
                <w:lang w:eastAsia="ru-RU"/>
              </w:rPr>
              <w:t xml:space="preserve">Тема 3.2 </w:t>
            </w:r>
          </w:p>
          <w:p w:rsidR="00DA153F" w:rsidRDefault="00DA153F" w:rsidP="005E5D48">
            <w:pPr>
              <w:suppressAutoHyphens w:val="0"/>
              <w:spacing w:line="240" w:lineRule="auto"/>
              <w:ind w:firstLine="0"/>
              <w:jc w:val="left"/>
              <w:rPr>
                <w:color w:val="000000"/>
                <w:sz w:val="22"/>
                <w:szCs w:val="22"/>
                <w:lang w:eastAsia="ru-RU"/>
              </w:rPr>
            </w:pPr>
            <w:r w:rsidRPr="006C4CBD">
              <w:rPr>
                <w:color w:val="000000"/>
                <w:sz w:val="22"/>
                <w:szCs w:val="22"/>
                <w:lang w:eastAsia="ru-RU"/>
              </w:rPr>
              <w:t>Имитационное моделирование</w:t>
            </w:r>
          </w:p>
          <w:p w:rsidR="00DA153F" w:rsidRDefault="00DA153F" w:rsidP="005E5D48">
            <w:pPr>
              <w:suppressAutoHyphens w:val="0"/>
              <w:spacing w:line="240" w:lineRule="auto"/>
              <w:ind w:firstLine="0"/>
              <w:jc w:val="left"/>
              <w:rPr>
                <w:color w:val="000000"/>
                <w:sz w:val="22"/>
                <w:szCs w:val="22"/>
                <w:lang w:eastAsia="ru-RU"/>
              </w:rPr>
            </w:pPr>
            <w:r>
              <w:rPr>
                <w:color w:val="000000"/>
                <w:sz w:val="22"/>
                <w:szCs w:val="22"/>
                <w:lang w:eastAsia="ru-RU"/>
              </w:rPr>
              <w:t xml:space="preserve">Тема 3.3 </w:t>
            </w:r>
            <w:r w:rsidRPr="006C4CBD">
              <w:rPr>
                <w:color w:val="000000"/>
                <w:sz w:val="22"/>
                <w:szCs w:val="22"/>
                <w:lang w:eastAsia="ru-RU"/>
              </w:rPr>
              <w:t>Математические методы в прогнозировании</w:t>
            </w:r>
          </w:p>
          <w:p w:rsidR="00DA153F" w:rsidRDefault="00DA153F" w:rsidP="005E5D48">
            <w:pPr>
              <w:suppressAutoHyphens w:val="0"/>
              <w:spacing w:line="240" w:lineRule="auto"/>
              <w:ind w:firstLine="0"/>
              <w:jc w:val="left"/>
              <w:rPr>
                <w:color w:val="000000"/>
                <w:sz w:val="22"/>
                <w:szCs w:val="22"/>
                <w:lang w:eastAsia="ru-RU"/>
              </w:rPr>
            </w:pPr>
            <w:r>
              <w:rPr>
                <w:color w:val="000000"/>
                <w:sz w:val="22"/>
                <w:szCs w:val="22"/>
                <w:lang w:eastAsia="ru-RU"/>
              </w:rPr>
              <w:t xml:space="preserve">Тема 3.4 </w:t>
            </w:r>
            <w:r w:rsidRPr="006C4CBD">
              <w:rPr>
                <w:color w:val="000000"/>
                <w:sz w:val="22"/>
                <w:szCs w:val="22"/>
                <w:lang w:eastAsia="ru-RU"/>
              </w:rPr>
              <w:t>Элементы теории игр</w:t>
            </w:r>
          </w:p>
          <w:p w:rsidR="00DA153F" w:rsidRDefault="00DA153F" w:rsidP="005E5D48">
            <w:pPr>
              <w:suppressAutoHyphens w:val="0"/>
              <w:spacing w:line="240" w:lineRule="auto"/>
              <w:ind w:firstLine="0"/>
              <w:jc w:val="left"/>
            </w:pPr>
            <w:r>
              <w:rPr>
                <w:color w:val="000000"/>
                <w:sz w:val="22"/>
                <w:szCs w:val="22"/>
                <w:lang w:eastAsia="ru-RU"/>
              </w:rPr>
              <w:t xml:space="preserve">Тема 3.5 </w:t>
            </w:r>
            <w:r w:rsidRPr="006C4CBD">
              <w:rPr>
                <w:color w:val="000000"/>
                <w:sz w:val="22"/>
                <w:szCs w:val="22"/>
                <w:lang w:eastAsia="ru-RU"/>
              </w:rPr>
              <w:t>Элементы теории принятия решений</w:t>
            </w:r>
          </w:p>
        </w:tc>
        <w:tc>
          <w:tcPr>
            <w:tcW w:w="4904" w:type="dxa"/>
            <w:vAlign w:val="center"/>
          </w:tcPr>
          <w:p w:rsidR="00DA153F" w:rsidRDefault="00DA153F" w:rsidP="005E5D48">
            <w:pPr>
              <w:suppressAutoHyphens w:val="0"/>
              <w:spacing w:line="240" w:lineRule="auto"/>
              <w:ind w:firstLine="0"/>
              <w:jc w:val="left"/>
              <w:rPr>
                <w:color w:val="000000"/>
                <w:sz w:val="22"/>
                <w:szCs w:val="22"/>
                <w:lang w:eastAsia="ru-RU"/>
              </w:rPr>
            </w:pPr>
            <w:r w:rsidRPr="006C4CBD">
              <w:rPr>
                <w:color w:val="000000"/>
                <w:sz w:val="22"/>
                <w:szCs w:val="22"/>
                <w:lang w:eastAsia="ru-RU"/>
              </w:rPr>
              <w:t>Индивидуа</w:t>
            </w:r>
            <w:r>
              <w:rPr>
                <w:color w:val="000000"/>
                <w:sz w:val="22"/>
                <w:szCs w:val="22"/>
                <w:lang w:eastAsia="ru-RU"/>
              </w:rPr>
              <w:t>льные домашние задания на тему:</w:t>
            </w:r>
          </w:p>
          <w:p w:rsidR="00DA153F" w:rsidRPr="00DA153F" w:rsidRDefault="00DA153F" w:rsidP="00014560">
            <w:pPr>
              <w:pStyle w:val="afd"/>
              <w:numPr>
                <w:ilvl w:val="0"/>
                <w:numId w:val="8"/>
              </w:numPr>
              <w:spacing w:line="240" w:lineRule="auto"/>
              <w:ind w:firstLine="0"/>
              <w:jc w:val="left"/>
              <w:rPr>
                <w:color w:val="000000"/>
                <w:sz w:val="22"/>
                <w:lang w:eastAsia="ru-RU"/>
              </w:rPr>
            </w:pPr>
            <w:r w:rsidRPr="00DA153F">
              <w:rPr>
                <w:color w:val="000000"/>
                <w:sz w:val="22"/>
                <w:lang w:eastAsia="ru-RU"/>
              </w:rPr>
              <w:t>Нахождение характеристик простейших систем массового обслуживания</w:t>
            </w:r>
          </w:p>
          <w:p w:rsidR="00DA153F" w:rsidRPr="00DA153F" w:rsidRDefault="00DA153F" w:rsidP="00014560">
            <w:pPr>
              <w:pStyle w:val="afd"/>
              <w:numPr>
                <w:ilvl w:val="0"/>
                <w:numId w:val="8"/>
              </w:numPr>
              <w:spacing w:line="240" w:lineRule="auto"/>
              <w:ind w:firstLine="0"/>
              <w:jc w:val="left"/>
              <w:rPr>
                <w:color w:val="000000"/>
                <w:sz w:val="22"/>
                <w:lang w:eastAsia="ru-RU"/>
              </w:rPr>
            </w:pPr>
            <w:r w:rsidRPr="00DA153F">
              <w:rPr>
                <w:color w:val="000000"/>
                <w:sz w:val="22"/>
                <w:lang w:eastAsia="ru-RU"/>
              </w:rPr>
              <w:t>Построение прогнозов статистическими методами с помощью инструментария MS Excel</w:t>
            </w:r>
          </w:p>
          <w:p w:rsidR="00DA153F" w:rsidRDefault="00DA153F" w:rsidP="00014560">
            <w:pPr>
              <w:pStyle w:val="afd"/>
              <w:numPr>
                <w:ilvl w:val="0"/>
                <w:numId w:val="8"/>
              </w:numPr>
              <w:spacing w:line="240" w:lineRule="auto"/>
              <w:ind w:firstLine="0"/>
              <w:jc w:val="left"/>
            </w:pPr>
            <w:r w:rsidRPr="00DA153F">
              <w:rPr>
                <w:color w:val="000000"/>
                <w:sz w:val="22"/>
                <w:lang w:eastAsia="ru-RU"/>
              </w:rPr>
              <w:t>Решение одноходовой антагонистической игры</w:t>
            </w:r>
          </w:p>
        </w:tc>
        <w:tc>
          <w:tcPr>
            <w:tcW w:w="1665" w:type="dxa"/>
            <w:vAlign w:val="center"/>
          </w:tcPr>
          <w:p w:rsidR="00DA153F" w:rsidRDefault="001A65FE" w:rsidP="005E5D48">
            <w:pPr>
              <w:suppressAutoHyphens w:val="0"/>
              <w:spacing w:line="240" w:lineRule="auto"/>
              <w:ind w:firstLine="0"/>
              <w:jc w:val="center"/>
            </w:pPr>
            <w:r>
              <w:t>9</w:t>
            </w:r>
          </w:p>
        </w:tc>
      </w:tr>
      <w:tr w:rsidR="00DA153F" w:rsidTr="00CE5B83">
        <w:trPr>
          <w:trHeight w:val="1330"/>
        </w:trPr>
        <w:tc>
          <w:tcPr>
            <w:tcW w:w="3284" w:type="dxa"/>
            <w:vMerge/>
          </w:tcPr>
          <w:p w:rsidR="00DA153F" w:rsidRPr="006C4CBD" w:rsidRDefault="00DA153F" w:rsidP="005E5D48">
            <w:pPr>
              <w:suppressAutoHyphens w:val="0"/>
              <w:spacing w:line="240" w:lineRule="auto"/>
              <w:ind w:firstLine="0"/>
              <w:rPr>
                <w:b/>
                <w:bCs/>
                <w:color w:val="000000"/>
                <w:sz w:val="22"/>
                <w:szCs w:val="22"/>
                <w:lang w:eastAsia="ru-RU"/>
              </w:rPr>
            </w:pPr>
          </w:p>
        </w:tc>
        <w:tc>
          <w:tcPr>
            <w:tcW w:w="4904" w:type="dxa"/>
            <w:vAlign w:val="center"/>
          </w:tcPr>
          <w:p w:rsidR="00725F7C" w:rsidRPr="00725F7C" w:rsidRDefault="005E5D48" w:rsidP="00725F7C">
            <w:pPr>
              <w:spacing w:line="240" w:lineRule="auto"/>
              <w:ind w:firstLine="0"/>
              <w:jc w:val="left"/>
              <w:rPr>
                <w:lang w:eastAsia="en-US"/>
              </w:rPr>
            </w:pPr>
            <w:r w:rsidRPr="00725F7C">
              <w:rPr>
                <w:color w:val="000000"/>
                <w:sz w:val="22"/>
                <w:lang w:eastAsia="ru-RU"/>
              </w:rPr>
              <w:t xml:space="preserve">Индивидуальные домашние задания на тему </w:t>
            </w:r>
          </w:p>
          <w:p w:rsidR="00DA153F" w:rsidRDefault="00DA153F" w:rsidP="00014560">
            <w:pPr>
              <w:pStyle w:val="afd"/>
              <w:numPr>
                <w:ilvl w:val="0"/>
                <w:numId w:val="9"/>
              </w:numPr>
              <w:spacing w:line="240" w:lineRule="auto"/>
              <w:ind w:firstLine="0"/>
              <w:jc w:val="left"/>
            </w:pPr>
            <w:r w:rsidRPr="006C4CBD">
              <w:rPr>
                <w:color w:val="000000"/>
                <w:sz w:val="22"/>
                <w:lang w:eastAsia="ru-RU"/>
              </w:rPr>
              <w:t>Применение метода имитационного моделирования к простейшим задачам теории массового обслуживания</w:t>
            </w:r>
          </w:p>
        </w:tc>
        <w:tc>
          <w:tcPr>
            <w:tcW w:w="1665" w:type="dxa"/>
            <w:vAlign w:val="center"/>
          </w:tcPr>
          <w:p w:rsidR="00DA153F" w:rsidRDefault="001A65FE" w:rsidP="005E5D48">
            <w:pPr>
              <w:suppressAutoHyphens w:val="0"/>
              <w:spacing w:line="240" w:lineRule="auto"/>
              <w:ind w:firstLine="0"/>
              <w:jc w:val="center"/>
            </w:pPr>
            <w:r>
              <w:t>3</w:t>
            </w:r>
          </w:p>
        </w:tc>
      </w:tr>
      <w:tr w:rsidR="005B649C" w:rsidTr="001A65FE">
        <w:trPr>
          <w:trHeight w:val="415"/>
        </w:trPr>
        <w:tc>
          <w:tcPr>
            <w:tcW w:w="3284" w:type="dxa"/>
            <w:vAlign w:val="center"/>
          </w:tcPr>
          <w:p w:rsidR="005B649C" w:rsidRDefault="001A65FE" w:rsidP="005E5D48">
            <w:pPr>
              <w:suppressAutoHyphens w:val="0"/>
              <w:spacing w:line="240" w:lineRule="auto"/>
              <w:ind w:firstLine="0"/>
            </w:pPr>
            <w:r>
              <w:t>Всего часов</w:t>
            </w:r>
          </w:p>
        </w:tc>
        <w:tc>
          <w:tcPr>
            <w:tcW w:w="4904" w:type="dxa"/>
          </w:tcPr>
          <w:p w:rsidR="005B649C" w:rsidRDefault="005B649C" w:rsidP="005E5D48">
            <w:pPr>
              <w:suppressAutoHyphens w:val="0"/>
              <w:spacing w:line="240" w:lineRule="auto"/>
              <w:ind w:firstLine="0"/>
            </w:pPr>
          </w:p>
        </w:tc>
        <w:tc>
          <w:tcPr>
            <w:tcW w:w="1665" w:type="dxa"/>
            <w:vAlign w:val="center"/>
          </w:tcPr>
          <w:p w:rsidR="005B649C" w:rsidRDefault="001A65FE" w:rsidP="005E5D48">
            <w:pPr>
              <w:suppressAutoHyphens w:val="0"/>
              <w:spacing w:line="240" w:lineRule="auto"/>
              <w:ind w:firstLine="0"/>
              <w:jc w:val="center"/>
            </w:pPr>
            <w:r>
              <w:t>33</w:t>
            </w:r>
          </w:p>
        </w:tc>
      </w:tr>
    </w:tbl>
    <w:p w:rsidR="00CE5B83" w:rsidRDefault="00CE5B83">
      <w:pPr>
        <w:suppressAutoHyphens w:val="0"/>
        <w:spacing w:line="240" w:lineRule="auto"/>
        <w:ind w:firstLine="0"/>
        <w:jc w:val="left"/>
        <w:rPr>
          <w:b/>
          <w:sz w:val="32"/>
          <w:lang w:eastAsia="ru-RU"/>
        </w:rPr>
      </w:pPr>
      <w:r>
        <w:rPr>
          <w:lang w:eastAsia="ru-RU"/>
        </w:rPr>
        <w:br w:type="page"/>
      </w:r>
    </w:p>
    <w:p w:rsidR="005E5D48" w:rsidRDefault="005E5D48" w:rsidP="00725F7C">
      <w:pPr>
        <w:pStyle w:val="1"/>
        <w:ind w:left="0" w:firstLine="0"/>
        <w:rPr>
          <w:lang w:eastAsia="ru-RU"/>
        </w:rPr>
      </w:pPr>
      <w:bookmarkStart w:id="5" w:name="_Toc480212575"/>
      <w:r>
        <w:rPr>
          <w:lang w:eastAsia="ru-RU"/>
        </w:rPr>
        <w:lastRenderedPageBreak/>
        <w:t>Индивидуальное домашнее задание 1</w:t>
      </w:r>
      <w:bookmarkEnd w:id="5"/>
      <w:r>
        <w:rPr>
          <w:lang w:eastAsia="ru-RU"/>
        </w:rPr>
        <w:t xml:space="preserve"> </w:t>
      </w:r>
    </w:p>
    <w:p w:rsidR="005E5D48" w:rsidRPr="00725F7C" w:rsidRDefault="00725F7C" w:rsidP="00725F7C">
      <w:pPr>
        <w:rPr>
          <w:bCs/>
        </w:rPr>
      </w:pPr>
      <w:r w:rsidRPr="00725F7C">
        <w:rPr>
          <w:b/>
          <w:bCs/>
        </w:rPr>
        <w:t xml:space="preserve">Тема </w:t>
      </w:r>
      <w:r w:rsidR="005E5D48" w:rsidRPr="00725F7C">
        <w:rPr>
          <w:bCs/>
        </w:rPr>
        <w:t>Построение простейших математических моделей. Построение пр</w:t>
      </w:r>
      <w:r w:rsidRPr="00725F7C">
        <w:rPr>
          <w:bCs/>
        </w:rPr>
        <w:t>остейших статистических моделей</w:t>
      </w:r>
    </w:p>
    <w:p w:rsidR="005E5D48" w:rsidRDefault="005E5D48" w:rsidP="005E5D48">
      <w:r>
        <w:rPr>
          <w:b/>
          <w:bCs/>
        </w:rPr>
        <w:t>Цель работы:</w:t>
      </w:r>
      <w:r>
        <w:rPr>
          <w:rStyle w:val="apple-converted-space"/>
          <w:rFonts w:ascii="Arial" w:hAnsi="Arial" w:cs="Arial"/>
          <w:color w:val="000000"/>
          <w:sz w:val="35"/>
          <w:szCs w:val="35"/>
        </w:rPr>
        <w:t> </w:t>
      </w:r>
      <w:r>
        <w:t>закрепить практические навыки по построению простейших математических и простейших статистических моделей.</w:t>
      </w:r>
    </w:p>
    <w:p w:rsidR="005E5D48" w:rsidRPr="00725F7C" w:rsidRDefault="005E5D48" w:rsidP="005E5D48">
      <w:pPr>
        <w:rPr>
          <w:b/>
          <w:bCs/>
        </w:rPr>
      </w:pPr>
      <w:r w:rsidRPr="00725F7C">
        <w:rPr>
          <w:b/>
          <w:bCs/>
        </w:rPr>
        <w:t>Краткая теория</w:t>
      </w:r>
    </w:p>
    <w:p w:rsidR="005E5D48" w:rsidRDefault="005E5D48" w:rsidP="005E5D48">
      <w:r>
        <w:t>Построение математической модели процесса, явления или объ</w:t>
      </w:r>
      <w:r>
        <w:softHyphen/>
        <w:t>екта начинается с построения упрощенного варианта модели, в ко</w:t>
      </w:r>
      <w:r>
        <w:softHyphen/>
        <w:t>тором учитываются только основные черты. В результате прослеживаются основные связи между входными параметрами, ограничениями и показателем эффективности. Общего подхода к построе</w:t>
      </w:r>
      <w:r>
        <w:softHyphen/>
        <w:t>нию модели нет. В каждом конкретном случае при построении математической модели учитывается большое количество факторов: цель построения модели, круг решаемых задач, точность описания модели и точность выполнения вычислений. Математическая модель должна отражать все существенные факторы, определяющие ее по</w:t>
      </w:r>
      <w:r>
        <w:softHyphen/>
        <w:t>ведение, и при этом быть простой и удобной для восприятия резуль</w:t>
      </w:r>
      <w:r>
        <w:softHyphen/>
        <w:t>татов. Каждая математическая модель процесса, явления или объекта в своей основе имеет математический количественный метод.</w:t>
      </w:r>
    </w:p>
    <w:p w:rsidR="005E5D48" w:rsidRDefault="005E5D48" w:rsidP="005E5D48">
      <w:r>
        <w:t>Применение математических количественных методов для обоснования выбора того или иного управляющего решения во всех областях человеческой деятельности называется</w:t>
      </w:r>
      <w:r>
        <w:rPr>
          <w:rStyle w:val="apple-converted-space"/>
          <w:rFonts w:ascii="Arial" w:hAnsi="Arial" w:cs="Arial"/>
          <w:color w:val="000000"/>
          <w:sz w:val="35"/>
          <w:szCs w:val="35"/>
        </w:rPr>
        <w:t> </w:t>
      </w:r>
      <w:r>
        <w:rPr>
          <w:i/>
          <w:iCs/>
        </w:rPr>
        <w:t>исследованием операций.</w:t>
      </w:r>
      <w:r>
        <w:rPr>
          <w:rStyle w:val="apple-converted-space"/>
          <w:rFonts w:ascii="Arial" w:hAnsi="Arial" w:cs="Arial"/>
          <w:i/>
          <w:iCs/>
          <w:color w:val="000000"/>
          <w:sz w:val="35"/>
          <w:szCs w:val="35"/>
        </w:rPr>
        <w:t> </w:t>
      </w:r>
      <w:r>
        <w:t>Целью исследования операций является нахождение с использованием специального математического аппарата решения, удовлетворяющего заданным условиям. На самом деле при реше</w:t>
      </w:r>
      <w:r>
        <w:softHyphen/>
        <w:t>нии практически любой задачи имеется неограниченное количество решений. Множество решений, удовлетворяющих заданным усло</w:t>
      </w:r>
      <w:r>
        <w:softHyphen/>
        <w:t xml:space="preserve">виям (ограничениям), называется допустимым множеством решением. Выбор из множества допустимых решений одного решения, наилучшего в каком-либо </w:t>
      </w:r>
      <w:r>
        <w:lastRenderedPageBreak/>
        <w:t>смысле, называемого</w:t>
      </w:r>
      <w:r>
        <w:rPr>
          <w:rStyle w:val="apple-converted-space"/>
          <w:rFonts w:ascii="Arial" w:hAnsi="Arial" w:cs="Arial"/>
          <w:color w:val="000000"/>
          <w:sz w:val="35"/>
          <w:szCs w:val="35"/>
        </w:rPr>
        <w:t> </w:t>
      </w:r>
      <w:r>
        <w:rPr>
          <w:i/>
          <w:iCs/>
        </w:rPr>
        <w:t>оптимальным</w:t>
      </w:r>
      <w:r>
        <w:rPr>
          <w:rStyle w:val="apple-converted-space"/>
          <w:rFonts w:ascii="Arial" w:hAnsi="Arial" w:cs="Arial"/>
          <w:i/>
          <w:iCs/>
          <w:color w:val="000000"/>
          <w:sz w:val="35"/>
          <w:szCs w:val="35"/>
        </w:rPr>
        <w:t> </w:t>
      </w:r>
      <w:r>
        <w:t>решением, и есть задача исследования операций.</w:t>
      </w:r>
    </w:p>
    <w:p w:rsidR="005E5D48" w:rsidRDefault="005E5D48" w:rsidP="005E5D48">
      <w:r>
        <w:rPr>
          <w:i/>
          <w:iCs/>
        </w:rPr>
        <w:t>Модель — это материальный или идеальный объект, заменяю</w:t>
      </w:r>
      <w:r>
        <w:rPr>
          <w:i/>
          <w:iCs/>
        </w:rPr>
        <w:softHyphen/>
        <w:t>щий оригинал, наделенный основными характеристиками (черта</w:t>
      </w:r>
      <w:r>
        <w:rPr>
          <w:i/>
          <w:iCs/>
        </w:rPr>
        <w:softHyphen/>
        <w:t>ми) оригинала и предназначенный для проведения некоторых дей</w:t>
      </w:r>
      <w:r>
        <w:rPr>
          <w:i/>
          <w:iCs/>
        </w:rPr>
        <w:softHyphen/>
        <w:t>ствий над ним с целью получения новых сведений об оригинале.</w:t>
      </w:r>
    </w:p>
    <w:p w:rsidR="005E5D48" w:rsidRDefault="005E5D48" w:rsidP="005E5D48">
      <w:r>
        <w:rPr>
          <w:noProof/>
          <w:lang w:eastAsia="ru-RU"/>
        </w:rPr>
        <w:drawing>
          <wp:inline distT="0" distB="0" distL="0" distR="0">
            <wp:extent cx="3783965" cy="1056005"/>
            <wp:effectExtent l="19050" t="0" r="6985" b="0"/>
            <wp:docPr id="1" name="Рисунок 1" descr="http://www.studfiles.ru/html/2706/379/html_v3Nq5bgQOQ.wl9I/img-fJS2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files.ru/html/2706/379/html_v3Nq5bgQOQ.wl9I/img-fJS2sD.jpg"/>
                    <pic:cNvPicPr>
                      <a:picLocks noChangeAspect="1" noChangeArrowheads="1"/>
                    </pic:cNvPicPr>
                  </pic:nvPicPr>
                  <pic:blipFill>
                    <a:blip r:embed="rId8" cstate="print"/>
                    <a:srcRect/>
                    <a:stretch>
                      <a:fillRect/>
                    </a:stretch>
                  </pic:blipFill>
                  <pic:spPr bwMode="auto">
                    <a:xfrm>
                      <a:off x="0" y="0"/>
                      <a:ext cx="3783965" cy="1056005"/>
                    </a:xfrm>
                    <a:prstGeom prst="rect">
                      <a:avLst/>
                    </a:prstGeom>
                    <a:noFill/>
                    <a:ln w="9525">
                      <a:noFill/>
                      <a:miter lim="800000"/>
                      <a:headEnd/>
                      <a:tailEnd/>
                    </a:ln>
                  </pic:spPr>
                </pic:pic>
              </a:graphicData>
            </a:graphic>
          </wp:inline>
        </w:drawing>
      </w:r>
    </w:p>
    <w:p w:rsidR="005E5D48" w:rsidRDefault="005E5D48" w:rsidP="005E5D48">
      <w:r>
        <w:t>Рис. 1. Классификация моделей</w:t>
      </w:r>
    </w:p>
    <w:p w:rsidR="005E5D48" w:rsidRDefault="005E5D48" w:rsidP="005E5D48">
      <w:r>
        <w:rPr>
          <w:noProof/>
          <w:lang w:eastAsia="ru-RU"/>
        </w:rPr>
        <w:drawing>
          <wp:inline distT="0" distB="0" distL="0" distR="0">
            <wp:extent cx="3547110" cy="1576705"/>
            <wp:effectExtent l="19050" t="0" r="0" b="0"/>
            <wp:docPr id="2" name="Рисунок 2" descr="http://www.studfiles.ru/html/2706/379/html_v3Nq5bgQOQ.wl9I/img-jE5kJ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379/html_v3Nq5bgQOQ.wl9I/img-jE5kJx.jpg"/>
                    <pic:cNvPicPr>
                      <a:picLocks noChangeAspect="1" noChangeArrowheads="1"/>
                    </pic:cNvPicPr>
                  </pic:nvPicPr>
                  <pic:blipFill>
                    <a:blip r:embed="rId9" cstate="print"/>
                    <a:srcRect/>
                    <a:stretch>
                      <a:fillRect/>
                    </a:stretch>
                  </pic:blipFill>
                  <pic:spPr bwMode="auto">
                    <a:xfrm>
                      <a:off x="0" y="0"/>
                      <a:ext cx="3547110" cy="1576705"/>
                    </a:xfrm>
                    <a:prstGeom prst="rect">
                      <a:avLst/>
                    </a:prstGeom>
                    <a:noFill/>
                    <a:ln w="9525">
                      <a:noFill/>
                      <a:miter lim="800000"/>
                      <a:headEnd/>
                      <a:tailEnd/>
                    </a:ln>
                  </pic:spPr>
                </pic:pic>
              </a:graphicData>
            </a:graphic>
          </wp:inline>
        </w:drawing>
      </w:r>
    </w:p>
    <w:p w:rsidR="005E5D48" w:rsidRDefault="005E5D48" w:rsidP="005E5D48">
      <w:r>
        <w:t>Рис. 2. Классификация математических моделей</w:t>
      </w:r>
    </w:p>
    <w:p w:rsidR="005E5D48" w:rsidRDefault="005E5D48" w:rsidP="005E5D48">
      <w:r>
        <w:t>При построении математической модели необходимо обеспе</w:t>
      </w:r>
      <w:r>
        <w:softHyphen/>
        <w:t>чить</w:t>
      </w:r>
      <w:r>
        <w:rPr>
          <w:rStyle w:val="apple-converted-space"/>
          <w:rFonts w:ascii="Arial" w:hAnsi="Arial" w:cs="Arial"/>
          <w:color w:val="000000"/>
          <w:sz w:val="35"/>
          <w:szCs w:val="35"/>
        </w:rPr>
        <w:t> </w:t>
      </w:r>
      <w:r>
        <w:rPr>
          <w:i/>
          <w:iCs/>
        </w:rPr>
        <w:t>достаточную</w:t>
      </w:r>
      <w:r>
        <w:rPr>
          <w:rStyle w:val="apple-converted-space"/>
          <w:rFonts w:ascii="Arial" w:hAnsi="Arial" w:cs="Arial"/>
          <w:i/>
          <w:iCs/>
          <w:color w:val="000000"/>
          <w:sz w:val="35"/>
          <w:szCs w:val="35"/>
        </w:rPr>
        <w:t> </w:t>
      </w:r>
      <w:r>
        <w:t>точность вычислений (точность решения) и</w:t>
      </w:r>
      <w:r>
        <w:rPr>
          <w:rStyle w:val="apple-converted-space"/>
          <w:rFonts w:ascii="Arial" w:hAnsi="Arial" w:cs="Arial"/>
          <w:color w:val="000000"/>
          <w:sz w:val="35"/>
          <w:szCs w:val="35"/>
        </w:rPr>
        <w:t> </w:t>
      </w:r>
      <w:r>
        <w:rPr>
          <w:i/>
          <w:iCs/>
        </w:rPr>
        <w:t>не</w:t>
      </w:r>
      <w:r>
        <w:rPr>
          <w:i/>
          <w:iCs/>
        </w:rPr>
        <w:softHyphen/>
        <w:t>обходимую</w:t>
      </w:r>
      <w:r>
        <w:rPr>
          <w:rStyle w:val="apple-converted-space"/>
          <w:rFonts w:ascii="Arial" w:hAnsi="Arial" w:cs="Arial"/>
          <w:i/>
          <w:iCs/>
          <w:color w:val="000000"/>
          <w:sz w:val="35"/>
          <w:szCs w:val="35"/>
        </w:rPr>
        <w:t> </w:t>
      </w:r>
      <w:r>
        <w:t>подробность модели. Любая математическая модель включает в себя описание основных, т. е.</w:t>
      </w:r>
      <w:r>
        <w:rPr>
          <w:rStyle w:val="apple-converted-space"/>
          <w:rFonts w:ascii="Arial" w:hAnsi="Arial" w:cs="Arial"/>
          <w:color w:val="000000"/>
          <w:sz w:val="35"/>
          <w:szCs w:val="35"/>
        </w:rPr>
        <w:t> </w:t>
      </w:r>
      <w:r>
        <w:rPr>
          <w:i/>
          <w:iCs/>
        </w:rPr>
        <w:t>необходимых</w:t>
      </w:r>
      <w:r>
        <w:rPr>
          <w:rStyle w:val="apple-converted-space"/>
          <w:rFonts w:ascii="Arial" w:hAnsi="Arial" w:cs="Arial"/>
          <w:i/>
          <w:iCs/>
          <w:color w:val="000000"/>
          <w:sz w:val="35"/>
          <w:szCs w:val="35"/>
        </w:rPr>
        <w:t> </w:t>
      </w:r>
      <w:r>
        <w:t>для исследо</w:t>
      </w:r>
      <w:r>
        <w:softHyphen/>
        <w:t>вания свойств и законов функционирования исследуемого объекта, процесса или явления. В своей основе каждая мате</w:t>
      </w:r>
      <w:r>
        <w:softHyphen/>
        <w:t>матическая модель имеет целевую функцию, которая описывает функционирование реального объекта, процесса или явления. В зависимости от исследуемого (моделируемого) объекта, явления или процесса</w:t>
      </w:r>
      <w:r>
        <w:rPr>
          <w:rStyle w:val="apple-converted-space"/>
          <w:rFonts w:ascii="Arial" w:hAnsi="Arial" w:cs="Arial"/>
          <w:color w:val="000000"/>
          <w:sz w:val="35"/>
          <w:szCs w:val="35"/>
        </w:rPr>
        <w:t> </w:t>
      </w:r>
      <w:r>
        <w:rPr>
          <w:i/>
          <w:iCs/>
        </w:rPr>
        <w:t>целевая функция</w:t>
      </w:r>
      <w:r>
        <w:rPr>
          <w:rStyle w:val="apple-converted-space"/>
          <w:rFonts w:ascii="Arial" w:hAnsi="Arial" w:cs="Arial"/>
          <w:i/>
          <w:iCs/>
          <w:color w:val="000000"/>
          <w:sz w:val="35"/>
          <w:szCs w:val="35"/>
        </w:rPr>
        <w:t> </w:t>
      </w:r>
      <w:r>
        <w:t>может быть представлена одной функ</w:t>
      </w:r>
      <w:r>
        <w:softHyphen/>
        <w:t>циональной зависимостью, системой уравнений (линейных, нели</w:t>
      </w:r>
      <w:r>
        <w:softHyphen/>
        <w:t>нейных, дифференциальных и т. д.), набором статистических дан</w:t>
      </w:r>
      <w:r>
        <w:softHyphen/>
        <w:t xml:space="preserve">ных и т. д. При работе </w:t>
      </w:r>
      <w:r>
        <w:lastRenderedPageBreak/>
        <w:t>с целевой функцией исследователь воздейст</w:t>
      </w:r>
      <w:r>
        <w:softHyphen/>
        <w:t>вует на нее через</w:t>
      </w:r>
      <w:r>
        <w:rPr>
          <w:rStyle w:val="apple-converted-space"/>
          <w:rFonts w:ascii="Arial" w:hAnsi="Arial" w:cs="Arial"/>
          <w:color w:val="000000"/>
          <w:sz w:val="35"/>
          <w:szCs w:val="35"/>
        </w:rPr>
        <w:t> </w:t>
      </w:r>
      <w:r>
        <w:rPr>
          <w:b/>
          <w:bCs/>
          <w:i/>
          <w:iCs/>
        </w:rPr>
        <w:t>набор входных параметров</w:t>
      </w:r>
      <w:r>
        <w:rPr>
          <w:rStyle w:val="apple-converted-space"/>
          <w:rFonts w:ascii="Arial" w:hAnsi="Arial" w:cs="Arial"/>
          <w:b/>
          <w:bCs/>
          <w:i/>
          <w:iCs/>
          <w:color w:val="000000"/>
          <w:sz w:val="35"/>
          <w:szCs w:val="35"/>
        </w:rPr>
        <w:t> </w:t>
      </w:r>
      <w:r>
        <w:t>(рис. 3).</w:t>
      </w:r>
    </w:p>
    <w:tbl>
      <w:tblPr>
        <w:tblW w:w="7920" w:type="dxa"/>
        <w:jc w:val="center"/>
        <w:tblBorders>
          <w:top w:val="single" w:sz="12" w:space="0" w:color="000000"/>
          <w:left w:val="single" w:sz="12" w:space="0" w:color="000000"/>
          <w:bottom w:val="single" w:sz="12" w:space="0" w:color="000000"/>
          <w:right w:val="single" w:sz="12" w:space="0" w:color="000000"/>
        </w:tblBorders>
        <w:tblCellMar>
          <w:top w:w="45" w:type="dxa"/>
          <w:left w:w="45" w:type="dxa"/>
          <w:bottom w:w="45" w:type="dxa"/>
          <w:right w:w="45" w:type="dxa"/>
        </w:tblCellMar>
        <w:tblLook w:val="04A0"/>
      </w:tblPr>
      <w:tblGrid>
        <w:gridCol w:w="2671"/>
        <w:gridCol w:w="2329"/>
        <w:gridCol w:w="2920"/>
      </w:tblGrid>
      <w:tr w:rsidR="005E5D48" w:rsidTr="005E5D48">
        <w:trPr>
          <w:trHeight w:val="255"/>
          <w:jc w:val="center"/>
        </w:trPr>
        <w:tc>
          <w:tcPr>
            <w:tcW w:w="258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pPr>
            <w:r>
              <w:t>Входной параметр 1</w:t>
            </w:r>
          </w:p>
        </w:tc>
        <w:tc>
          <w:tcPr>
            <w:tcW w:w="225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rPr>
                <w:sz w:val="24"/>
              </w:rPr>
            </w:pPr>
          </w:p>
        </w:tc>
        <w:tc>
          <w:tcPr>
            <w:tcW w:w="282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pPr>
            <w:r>
              <w:t>Выходной параметр 1</w:t>
            </w:r>
          </w:p>
        </w:tc>
      </w:tr>
      <w:tr w:rsidR="005E5D48" w:rsidTr="005E5D48">
        <w:trPr>
          <w:trHeight w:val="255"/>
          <w:jc w:val="center"/>
        </w:trPr>
        <w:tc>
          <w:tcPr>
            <w:tcW w:w="258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pPr>
            <w:r>
              <w:t>Входной параметр 2</w:t>
            </w:r>
          </w:p>
        </w:tc>
        <w:tc>
          <w:tcPr>
            <w:tcW w:w="225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rPr>
                <w:sz w:val="24"/>
              </w:rPr>
            </w:pPr>
          </w:p>
        </w:tc>
        <w:tc>
          <w:tcPr>
            <w:tcW w:w="282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pPr>
            <w:r>
              <w:t>Выходной параметр</w:t>
            </w:r>
            <w:r>
              <w:rPr>
                <w:rStyle w:val="apple-converted-space"/>
              </w:rPr>
              <w:t> </w:t>
            </w:r>
            <w:r>
              <w:rPr>
                <w:i/>
                <w:iCs/>
              </w:rPr>
              <w:t>2</w:t>
            </w:r>
          </w:p>
        </w:tc>
      </w:tr>
      <w:tr w:rsidR="005E5D48" w:rsidTr="005E5D48">
        <w:trPr>
          <w:trHeight w:val="285"/>
          <w:jc w:val="center"/>
        </w:trPr>
        <w:tc>
          <w:tcPr>
            <w:tcW w:w="258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pPr>
            <w:r>
              <w:t>Входной параметр 3</w:t>
            </w:r>
          </w:p>
        </w:tc>
        <w:tc>
          <w:tcPr>
            <w:tcW w:w="225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pPr>
            <w:r>
              <w:t>Модель системы</w:t>
            </w:r>
          </w:p>
        </w:tc>
        <w:tc>
          <w:tcPr>
            <w:tcW w:w="282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pPr>
            <w:r>
              <w:t>Выходной параметр 3</w:t>
            </w:r>
          </w:p>
        </w:tc>
      </w:tr>
      <w:tr w:rsidR="005E5D48" w:rsidTr="005E5D48">
        <w:trPr>
          <w:trHeight w:val="435"/>
          <w:jc w:val="center"/>
        </w:trPr>
        <w:tc>
          <w:tcPr>
            <w:tcW w:w="258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pPr>
            <w:r>
              <w:t>Входной параметр</w:t>
            </w:r>
            <w:r>
              <w:rPr>
                <w:rStyle w:val="apple-converted-space"/>
              </w:rPr>
              <w:t> </w:t>
            </w:r>
            <w:r>
              <w:rPr>
                <w:i/>
                <w:iCs/>
              </w:rPr>
              <w:t>п-</w:t>
            </w:r>
            <w:r>
              <w:rPr>
                <w:rStyle w:val="apple-converted-space"/>
                <w:i/>
                <w:iCs/>
              </w:rPr>
              <w:t> </w:t>
            </w:r>
            <w:r>
              <w:t>1</w:t>
            </w:r>
          </w:p>
        </w:tc>
        <w:tc>
          <w:tcPr>
            <w:tcW w:w="225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pPr>
            <w:r>
              <w:t>(объекта или процесса)</w:t>
            </w:r>
          </w:p>
        </w:tc>
        <w:tc>
          <w:tcPr>
            <w:tcW w:w="282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pPr>
            <w:r>
              <w:t>Выходной параметр</w:t>
            </w:r>
            <w:r>
              <w:rPr>
                <w:rStyle w:val="apple-converted-space"/>
              </w:rPr>
              <w:t> </w:t>
            </w:r>
            <w:r>
              <w:rPr>
                <w:i/>
                <w:iCs/>
              </w:rPr>
              <w:t>т -</w:t>
            </w:r>
            <w:r>
              <w:rPr>
                <w:rStyle w:val="apple-converted-space"/>
                <w:i/>
                <w:iCs/>
              </w:rPr>
              <w:t> </w:t>
            </w:r>
            <w:r>
              <w:t>1</w:t>
            </w:r>
          </w:p>
        </w:tc>
      </w:tr>
      <w:tr w:rsidR="005E5D48" w:rsidTr="005E5D48">
        <w:trPr>
          <w:trHeight w:val="270"/>
          <w:jc w:val="center"/>
        </w:trPr>
        <w:tc>
          <w:tcPr>
            <w:tcW w:w="258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pPr>
            <w:r>
              <w:t>Входной параметр</w:t>
            </w:r>
            <w:r>
              <w:rPr>
                <w:rStyle w:val="apple-converted-space"/>
                <w:i/>
                <w:iCs/>
              </w:rPr>
              <w:t> </w:t>
            </w:r>
            <w:r>
              <w:rPr>
                <w:i/>
                <w:iCs/>
              </w:rPr>
              <w:t>n</w:t>
            </w:r>
          </w:p>
        </w:tc>
        <w:tc>
          <w:tcPr>
            <w:tcW w:w="225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rPr>
                <w:sz w:val="24"/>
              </w:rPr>
            </w:pPr>
          </w:p>
        </w:tc>
        <w:tc>
          <w:tcPr>
            <w:tcW w:w="282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pPr>
            <w:r>
              <w:t>Выходной параметр</w:t>
            </w:r>
            <w:r>
              <w:rPr>
                <w:rStyle w:val="apple-converted-space"/>
              </w:rPr>
              <w:t> </w:t>
            </w:r>
            <w:r>
              <w:rPr>
                <w:i/>
                <w:iCs/>
              </w:rPr>
              <w:t>т</w:t>
            </w:r>
          </w:p>
        </w:tc>
      </w:tr>
      <w:tr w:rsidR="005E5D48" w:rsidTr="005E5D48">
        <w:trPr>
          <w:trHeight w:val="90"/>
          <w:jc w:val="center"/>
        </w:trPr>
        <w:tc>
          <w:tcPr>
            <w:tcW w:w="258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rPr>
                <w:sz w:val="10"/>
              </w:rPr>
            </w:pPr>
          </w:p>
        </w:tc>
        <w:tc>
          <w:tcPr>
            <w:tcW w:w="225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rPr>
                <w:sz w:val="10"/>
              </w:rPr>
            </w:pPr>
          </w:p>
        </w:tc>
        <w:tc>
          <w:tcPr>
            <w:tcW w:w="2820" w:type="dxa"/>
            <w:tcBorders>
              <w:top w:val="single" w:sz="12" w:space="0" w:color="000000"/>
              <w:left w:val="single" w:sz="12" w:space="0" w:color="000000"/>
              <w:bottom w:val="single" w:sz="12" w:space="0" w:color="000000"/>
              <w:right w:val="single" w:sz="12" w:space="0" w:color="000000"/>
            </w:tcBorders>
            <w:shd w:val="clear" w:color="auto" w:fill="FFFFFF"/>
            <w:hideMark/>
          </w:tcPr>
          <w:p w:rsidR="005E5D48" w:rsidRDefault="005E5D48" w:rsidP="005E5D48">
            <w:pPr>
              <w:spacing w:line="240" w:lineRule="auto"/>
              <w:ind w:firstLine="0"/>
              <w:rPr>
                <w:sz w:val="10"/>
              </w:rPr>
            </w:pPr>
          </w:p>
        </w:tc>
      </w:tr>
    </w:tbl>
    <w:p w:rsidR="005E5D48" w:rsidRDefault="005E5D48" w:rsidP="005E5D48">
      <w:r>
        <w:t>Рис. 3. Обобщенная схема математической модели</w:t>
      </w:r>
    </w:p>
    <w:p w:rsidR="005E5D48" w:rsidRDefault="005E5D48" w:rsidP="005E5D48">
      <w:r>
        <w:t>По способу реализации математические модели можно разде</w:t>
      </w:r>
      <w:r>
        <w:softHyphen/>
        <w:t>лить следующим образом.</w:t>
      </w:r>
    </w:p>
    <w:p w:rsidR="005E5D48" w:rsidRDefault="005E5D48" w:rsidP="005E5D48">
      <w:r>
        <w:t>1. Линейное программирование.</w:t>
      </w:r>
    </w:p>
    <w:p w:rsidR="005E5D48" w:rsidRDefault="005E5D48" w:rsidP="005E5D48">
      <w:r>
        <w:t>Математическая модель целиком (целевая функция и ограниче</w:t>
      </w:r>
      <w:r>
        <w:softHyphen/>
        <w:t>ния) описывается уравнениями первого порядка. Линейное програм</w:t>
      </w:r>
      <w:r>
        <w:softHyphen/>
        <w:t>мирование включает в себя несколько методов решения (задач):</w:t>
      </w:r>
    </w:p>
    <w:p w:rsidR="005E5D48" w:rsidRDefault="005E5D48" w:rsidP="00014560">
      <w:pPr>
        <w:pStyle w:val="afd"/>
        <w:numPr>
          <w:ilvl w:val="0"/>
          <w:numId w:val="10"/>
        </w:numPr>
      </w:pPr>
      <w:r>
        <w:t>симплексный;</w:t>
      </w:r>
    </w:p>
    <w:p w:rsidR="005E5D48" w:rsidRDefault="005E5D48" w:rsidP="00014560">
      <w:pPr>
        <w:pStyle w:val="afd"/>
        <w:numPr>
          <w:ilvl w:val="0"/>
          <w:numId w:val="10"/>
        </w:numPr>
      </w:pPr>
      <w:r>
        <w:t>графический;</w:t>
      </w:r>
    </w:p>
    <w:p w:rsidR="005E5D48" w:rsidRDefault="005E5D48" w:rsidP="00014560">
      <w:pPr>
        <w:pStyle w:val="afd"/>
        <w:numPr>
          <w:ilvl w:val="0"/>
          <w:numId w:val="10"/>
        </w:numPr>
      </w:pPr>
      <w:r>
        <w:t>транспортная задача;</w:t>
      </w:r>
    </w:p>
    <w:p w:rsidR="005E5D48" w:rsidRDefault="005E5D48" w:rsidP="00014560">
      <w:pPr>
        <w:pStyle w:val="afd"/>
        <w:numPr>
          <w:ilvl w:val="0"/>
          <w:numId w:val="10"/>
        </w:numPr>
      </w:pPr>
      <w:r>
        <w:t>целочисленное программирование.</w:t>
      </w:r>
    </w:p>
    <w:p w:rsidR="005E5D48" w:rsidRDefault="005E5D48" w:rsidP="005E5D48">
      <w:r>
        <w:t>2. Нелинейное программирование.</w:t>
      </w:r>
    </w:p>
    <w:p w:rsidR="005E5D48" w:rsidRDefault="005E5D48" w:rsidP="005E5D48">
      <w:r>
        <w:t>Целевая функция и ограничения, составляющие математическую модель, содержат хотя бы одно нелинейное уравнение (уравнение второго порядка и выше). Нелинейное программирование содержит несколько методов решения (задач):</w:t>
      </w:r>
    </w:p>
    <w:p w:rsidR="005E5D48" w:rsidRDefault="005E5D48" w:rsidP="00014560">
      <w:pPr>
        <w:pStyle w:val="afd"/>
        <w:numPr>
          <w:ilvl w:val="0"/>
          <w:numId w:val="11"/>
        </w:numPr>
      </w:pPr>
      <w:r>
        <w:t>графический;</w:t>
      </w:r>
    </w:p>
    <w:p w:rsidR="005E5D48" w:rsidRDefault="005E5D48" w:rsidP="00014560">
      <w:pPr>
        <w:pStyle w:val="afd"/>
        <w:numPr>
          <w:ilvl w:val="0"/>
          <w:numId w:val="11"/>
        </w:numPr>
      </w:pPr>
      <w:r>
        <w:t>регулярного симплекса;</w:t>
      </w:r>
    </w:p>
    <w:p w:rsidR="005E5D48" w:rsidRDefault="005E5D48" w:rsidP="00014560">
      <w:pPr>
        <w:pStyle w:val="afd"/>
        <w:numPr>
          <w:ilvl w:val="0"/>
          <w:numId w:val="11"/>
        </w:numPr>
      </w:pPr>
      <w:r>
        <w:t>деформируемого многогранника (Нелдера - Мида);</w:t>
      </w:r>
    </w:p>
    <w:p w:rsidR="005E5D48" w:rsidRDefault="005E5D48" w:rsidP="00014560">
      <w:pPr>
        <w:pStyle w:val="afd"/>
        <w:numPr>
          <w:ilvl w:val="0"/>
          <w:numId w:val="12"/>
        </w:numPr>
      </w:pPr>
      <w:r>
        <w:t>градиентный.</w:t>
      </w:r>
    </w:p>
    <w:p w:rsidR="005E5D48" w:rsidRDefault="005E5D48" w:rsidP="005E5D48">
      <w:r>
        <w:lastRenderedPageBreak/>
        <w:t>3. Динамическое программирование.</w:t>
      </w:r>
    </w:p>
    <w:p w:rsidR="005E5D48" w:rsidRDefault="005E5D48" w:rsidP="005E5D48">
      <w:r>
        <w:t>Ориентировано на решение задач прокладки магистралей крат</w:t>
      </w:r>
      <w:r>
        <w:softHyphen/>
        <w:t>чайшим путем и перераспределения различных видов ресурсов.</w:t>
      </w:r>
    </w:p>
    <w:p w:rsidR="005E5D48" w:rsidRDefault="005E5D48" w:rsidP="005E5D48">
      <w:r>
        <w:t>4. Сетевое планирование.</w:t>
      </w:r>
    </w:p>
    <w:p w:rsidR="005E5D48" w:rsidRDefault="005E5D48" w:rsidP="005E5D48">
      <w:r>
        <w:t>Решает проблему построения графика выполнения работ, рас</w:t>
      </w:r>
      <w:r>
        <w:softHyphen/>
        <w:t>пределения производственных, финансовых и людских ресурсов.</w:t>
      </w:r>
    </w:p>
    <w:p w:rsidR="005E5D48" w:rsidRDefault="005E5D48" w:rsidP="005E5D48">
      <w:r>
        <w:t>5. Принятие решений и элементы планирования.</w:t>
      </w:r>
    </w:p>
    <w:p w:rsidR="005E5D48" w:rsidRDefault="005E5D48" w:rsidP="005E5D48">
      <w:r>
        <w:t>В этом случае и качестве целевой функции выступает набор ста</w:t>
      </w:r>
      <w:r>
        <w:softHyphen/>
        <w:t>тистических данных или некоторые данные прогноза. Решением задачи являются рекомендации о способах поведения (стратегии). Решение носит рекомендательный характер (приблизительное решение). Выбор стратегии целиком остается за человеком — ответ</w:t>
      </w:r>
      <w:r>
        <w:softHyphen/>
        <w:t>ственным лицом, принимающим решение. Для принятия решения разработаны следующие теории:</w:t>
      </w:r>
    </w:p>
    <w:p w:rsidR="005E5D48" w:rsidRDefault="005E5D48" w:rsidP="00014560">
      <w:pPr>
        <w:pStyle w:val="afd"/>
        <w:numPr>
          <w:ilvl w:val="0"/>
          <w:numId w:val="13"/>
        </w:numPr>
      </w:pPr>
      <w:r>
        <w:t>теория игр;</w:t>
      </w:r>
    </w:p>
    <w:p w:rsidR="005E5D48" w:rsidRDefault="005E5D48" w:rsidP="00014560">
      <w:pPr>
        <w:pStyle w:val="afd"/>
        <w:numPr>
          <w:ilvl w:val="0"/>
          <w:numId w:val="13"/>
        </w:numPr>
      </w:pPr>
      <w:r>
        <w:t>системы массового обслуживания.</w:t>
      </w:r>
    </w:p>
    <w:p w:rsidR="005E5D48" w:rsidRPr="005E5D48" w:rsidRDefault="005E5D48" w:rsidP="005E5D48">
      <w:r w:rsidRPr="005E5D48">
        <w:rPr>
          <w:b/>
        </w:rPr>
        <w:t>Задание 1.</w:t>
      </w:r>
      <w:r w:rsidRPr="005E5D48">
        <w:t> Составить математическую модель следующей задачи. На складе имеется 300 кг сырья. Надо изготовить два вида про</w:t>
      </w:r>
      <w:r w:rsidRPr="005E5D48">
        <w:softHyphen/>
        <w:t>дукции. На изготовление первого изделия требуется 2 кг сырья, а на изготовление второго изделия — 5 кг. Определить план выпуска двух изделий.</w:t>
      </w:r>
    </w:p>
    <w:p w:rsidR="005E5D48" w:rsidRPr="005E5D48" w:rsidRDefault="005E5D48" w:rsidP="005E5D48">
      <w:r w:rsidRPr="005E5D48">
        <w:t>Решение.</w:t>
      </w:r>
    </w:p>
    <w:p w:rsidR="005E5D48" w:rsidRPr="005E5D48" w:rsidRDefault="005E5D48" w:rsidP="005E5D48">
      <w:r w:rsidRPr="005E5D48">
        <w:t>Обозначим, х1 – единица первого изделия, х2 – единица второго изделия. Тогда составим математическая модель: 2х1+5х2=300.</w:t>
      </w:r>
    </w:p>
    <w:p w:rsidR="005E5D48" w:rsidRPr="005E5D48" w:rsidRDefault="005E5D48" w:rsidP="005E5D48">
      <w:r w:rsidRPr="005E5D48">
        <w:rPr>
          <w:b/>
        </w:rPr>
        <w:t>Задание 2.</w:t>
      </w:r>
      <w:r w:rsidRPr="005E5D48">
        <w:t xml:space="preserve"> Составить математическую модель следующей задачи. Предположим, что для производства продукции вида А и В можно использовать материал 3-х сортов. При этом на изготовление единицы изделия вида А расходуется 14 кг первого сорта, 12 кг второго сорта и 8 кг третьего сорта. На изготовление продукции вида В расходуется 8 кг первого сорта, 4 кг второго сорта, 2 кг третьего сорта. На складе фабрики имеется всего материала первого сорта 624 кг, второго сорта 541 кг, третьего сорта 376 кг. От </w:t>
      </w:r>
      <w:r w:rsidRPr="005E5D48">
        <w:lastRenderedPageBreak/>
        <w:t>реализации единицы готовой продукции вида А фабрика имеет прибыль вида 7 руб., а от реализации единицы готовой продукции вида В фабрика имеет прибыль вида 3 руб. Определить максимальную прибыль от реализации всей продукции видов А и В.</w:t>
      </w:r>
    </w:p>
    <w:p w:rsidR="005E5D48" w:rsidRPr="005E5D48" w:rsidRDefault="005E5D48" w:rsidP="005E5D48">
      <w:r w:rsidRPr="005E5D48">
        <w:t>Решение.</w:t>
      </w:r>
    </w:p>
    <w:p w:rsidR="005E5D48" w:rsidRPr="005E5D48" w:rsidRDefault="005E5D48" w:rsidP="005E5D48">
      <w:r w:rsidRPr="005E5D48">
        <w:t>Составим математическую модель задачи:</w:t>
      </w:r>
    </w:p>
    <w:p w:rsidR="005E5D48" w:rsidRPr="005E5D48" w:rsidRDefault="005E5D48" w:rsidP="005E5D48">
      <w:r w:rsidRPr="005E5D48">
        <w:t>Пусть х1 – единица готовой продукции вида А,</w:t>
      </w:r>
    </w:p>
    <w:p w:rsidR="005E5D48" w:rsidRPr="005E5D48" w:rsidRDefault="005E5D48" w:rsidP="005E5D48">
      <w:r w:rsidRPr="005E5D48">
        <w:t>x2 - единица готовой продукции вида В,</w:t>
      </w:r>
    </w:p>
    <w:p w:rsidR="005E5D48" w:rsidRPr="005E5D48" w:rsidRDefault="005E5D48" w:rsidP="005E5D48">
      <w:r w:rsidRPr="005E5D48">
        <w:t>Цель фабрики получить максимальную прибыль от реализации всей продукции видов</w:t>
      </w:r>
    </w:p>
    <w:p w:rsidR="005E5D48" w:rsidRPr="005E5D48" w:rsidRDefault="005E5D48" w:rsidP="005E5D48">
      <w:r w:rsidRPr="005E5D48">
        <w:t>А и В, тогда:</w:t>
      </w:r>
    </w:p>
    <w:p w:rsidR="005E5D48" w:rsidRPr="005E5D48" w:rsidRDefault="005E5D48" w:rsidP="005E5D48">
      <w:r w:rsidRPr="005E5D48">
        <w:rPr>
          <w:noProof/>
          <w:lang w:eastAsia="ru-RU"/>
        </w:rPr>
        <w:drawing>
          <wp:inline distT="0" distB="0" distL="0" distR="0">
            <wp:extent cx="1371600" cy="205105"/>
            <wp:effectExtent l="19050" t="0" r="0" b="0"/>
            <wp:docPr id="5" name="Рисунок 5" descr="http://www.studfiles.ru/html/2706/379/html_v3Nq5bgQOQ.wl9I/img-Q6c5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379/html_v3Nq5bgQOQ.wl9I/img-Q6c5Oi.png"/>
                    <pic:cNvPicPr>
                      <a:picLocks noChangeAspect="1" noChangeArrowheads="1"/>
                    </pic:cNvPicPr>
                  </pic:nvPicPr>
                  <pic:blipFill>
                    <a:blip r:embed="rId10" cstate="print"/>
                    <a:srcRect/>
                    <a:stretch>
                      <a:fillRect/>
                    </a:stretch>
                  </pic:blipFill>
                  <pic:spPr bwMode="auto">
                    <a:xfrm>
                      <a:off x="0" y="0"/>
                      <a:ext cx="1371600" cy="205105"/>
                    </a:xfrm>
                    <a:prstGeom prst="rect">
                      <a:avLst/>
                    </a:prstGeom>
                    <a:noFill/>
                    <a:ln w="9525">
                      <a:noFill/>
                      <a:miter lim="800000"/>
                      <a:headEnd/>
                      <a:tailEnd/>
                    </a:ln>
                  </pic:spPr>
                </pic:pic>
              </a:graphicData>
            </a:graphic>
          </wp:inline>
        </w:drawing>
      </w:r>
    </w:p>
    <w:p w:rsidR="005E5D48" w:rsidRPr="005E5D48" w:rsidRDefault="005E5D48" w:rsidP="005E5D48">
      <w:r w:rsidRPr="005E5D48">
        <w:t>Система ограничений:</w:t>
      </w:r>
    </w:p>
    <w:p w:rsidR="005E5D48" w:rsidRPr="005E5D48" w:rsidRDefault="005E5D48" w:rsidP="005E5D48">
      <w:r w:rsidRPr="005E5D48">
        <w:rPr>
          <w:noProof/>
          <w:lang w:eastAsia="ru-RU"/>
        </w:rPr>
        <w:drawing>
          <wp:inline distT="0" distB="0" distL="0" distR="0">
            <wp:extent cx="3153410" cy="946150"/>
            <wp:effectExtent l="19050" t="0" r="8890" b="0"/>
            <wp:docPr id="6" name="Рисунок 6" descr="http://www.studfiles.ru/html/2706/379/html_v3Nq5bgQOQ.wl9I/img-eCJo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files.ru/html/2706/379/html_v3Nq5bgQOQ.wl9I/img-eCJolB.png"/>
                    <pic:cNvPicPr>
                      <a:picLocks noChangeAspect="1" noChangeArrowheads="1"/>
                    </pic:cNvPicPr>
                  </pic:nvPicPr>
                  <pic:blipFill>
                    <a:blip r:embed="rId11" cstate="print"/>
                    <a:srcRect/>
                    <a:stretch>
                      <a:fillRect/>
                    </a:stretch>
                  </pic:blipFill>
                  <pic:spPr bwMode="auto">
                    <a:xfrm>
                      <a:off x="0" y="0"/>
                      <a:ext cx="3153410" cy="946150"/>
                    </a:xfrm>
                    <a:prstGeom prst="rect">
                      <a:avLst/>
                    </a:prstGeom>
                    <a:noFill/>
                    <a:ln w="9525">
                      <a:noFill/>
                      <a:miter lim="800000"/>
                      <a:headEnd/>
                      <a:tailEnd/>
                    </a:ln>
                  </pic:spPr>
                </pic:pic>
              </a:graphicData>
            </a:graphic>
          </wp:inline>
        </w:drawing>
      </w:r>
    </w:p>
    <w:p w:rsidR="005E5D48" w:rsidRDefault="005E5D48" w:rsidP="005E5D48">
      <w:r w:rsidRPr="005E5D48">
        <w:rPr>
          <w:b/>
        </w:rPr>
        <w:t>Задание 3.</w:t>
      </w:r>
      <w:r w:rsidRPr="005E5D48">
        <w:t> Составить математическую модель следующей задачи. Имеются три пункта поставки однородного груза А1, А2, А3 и пять пунктов В1, В2, В3, В4, В5 потребления этого груза. На пунктах А1, А2 и А3 находится груз соответственно в количестве 200, 450, 250 тонн. В пункты В1, В2, В3, В4, В5 требуется доставить соответственно 100, 125, 325, 250, 100 тонн груза. Расстояние между пунктами поставки и пунктами потребления приведено в таблице:</w:t>
      </w:r>
    </w:p>
    <w:p w:rsidR="005E5D48" w:rsidRDefault="005E5D48">
      <w:pPr>
        <w:suppressAutoHyphens w:val="0"/>
        <w:spacing w:line="240" w:lineRule="auto"/>
        <w:ind w:firstLine="0"/>
        <w:jc w:val="left"/>
      </w:pPr>
      <w:r>
        <w:br w:type="page"/>
      </w:r>
    </w:p>
    <w:p w:rsidR="005E5D48" w:rsidRPr="005E5D48" w:rsidRDefault="005E5D48" w:rsidP="005E5D48"/>
    <w:tbl>
      <w:tblPr>
        <w:tblW w:w="9480" w:type="dxa"/>
        <w:jc w:val="center"/>
        <w:tblBorders>
          <w:top w:val="single" w:sz="12" w:space="0" w:color="000000"/>
          <w:left w:val="single" w:sz="12" w:space="0" w:color="000000"/>
          <w:bottom w:val="single" w:sz="12" w:space="0" w:color="000000"/>
          <w:right w:val="single" w:sz="12" w:space="0" w:color="000000"/>
        </w:tblBorders>
        <w:tblCellMar>
          <w:top w:w="105" w:type="dxa"/>
          <w:left w:w="105" w:type="dxa"/>
          <w:bottom w:w="105" w:type="dxa"/>
          <w:right w:w="105" w:type="dxa"/>
        </w:tblCellMar>
        <w:tblLook w:val="04A0"/>
      </w:tblPr>
      <w:tblGrid>
        <w:gridCol w:w="1684"/>
        <w:gridCol w:w="1386"/>
        <w:gridCol w:w="1386"/>
        <w:gridCol w:w="1386"/>
        <w:gridCol w:w="1386"/>
        <w:gridCol w:w="2252"/>
      </w:tblGrid>
      <w:tr w:rsidR="005E5D48" w:rsidRPr="005E5D48" w:rsidTr="005E5D48">
        <w:trPr>
          <w:jc w:val="center"/>
        </w:trPr>
        <w:tc>
          <w:tcPr>
            <w:tcW w:w="1605" w:type="dxa"/>
            <w:vMerge w:val="restart"/>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240" w:lineRule="auto"/>
              <w:ind w:firstLine="0"/>
              <w:jc w:val="left"/>
              <w:rPr>
                <w:sz w:val="24"/>
                <w:lang w:eastAsia="ru-RU"/>
              </w:rPr>
            </w:pPr>
            <w:r w:rsidRPr="005E5D48">
              <w:rPr>
                <w:b/>
                <w:bCs/>
                <w:sz w:val="24"/>
                <w:lang w:eastAsia="ru-RU"/>
              </w:rPr>
              <w:t>Пункты поставки</w:t>
            </w:r>
          </w:p>
        </w:tc>
        <w:tc>
          <w:tcPr>
            <w:tcW w:w="7425" w:type="dxa"/>
            <w:gridSpan w:val="5"/>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240" w:lineRule="auto"/>
              <w:ind w:firstLine="0"/>
              <w:jc w:val="left"/>
              <w:rPr>
                <w:sz w:val="24"/>
                <w:lang w:eastAsia="ru-RU"/>
              </w:rPr>
            </w:pPr>
            <w:r w:rsidRPr="005E5D48">
              <w:rPr>
                <w:b/>
                <w:bCs/>
                <w:sz w:val="24"/>
                <w:lang w:eastAsia="ru-RU"/>
              </w:rPr>
              <w:t>Пункты потребления</w:t>
            </w:r>
          </w:p>
        </w:tc>
      </w:tr>
      <w:tr w:rsidR="005E5D48" w:rsidRPr="005E5D48" w:rsidTr="005E5D48">
        <w:trPr>
          <w:jc w:val="center"/>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240" w:lineRule="auto"/>
              <w:ind w:firstLine="0"/>
              <w:jc w:val="left"/>
              <w:rPr>
                <w:sz w:val="24"/>
                <w:lang w:eastAsia="ru-RU"/>
              </w:rPr>
            </w:pP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240" w:lineRule="auto"/>
              <w:ind w:firstLine="0"/>
              <w:jc w:val="left"/>
              <w:rPr>
                <w:sz w:val="24"/>
                <w:lang w:eastAsia="ru-RU"/>
              </w:rPr>
            </w:pPr>
            <w:r w:rsidRPr="005E5D48">
              <w:rPr>
                <w:b/>
                <w:bCs/>
                <w:sz w:val="24"/>
                <w:lang w:eastAsia="ru-RU"/>
              </w:rPr>
              <w:t>В1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240" w:lineRule="auto"/>
              <w:ind w:firstLine="0"/>
              <w:jc w:val="left"/>
              <w:rPr>
                <w:sz w:val="24"/>
                <w:lang w:eastAsia="ru-RU"/>
              </w:rPr>
            </w:pPr>
            <w:r w:rsidRPr="005E5D48">
              <w:rPr>
                <w:b/>
                <w:bCs/>
                <w:sz w:val="24"/>
                <w:lang w:eastAsia="ru-RU"/>
              </w:rPr>
              <w:t>В2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240" w:lineRule="auto"/>
              <w:ind w:firstLine="0"/>
              <w:jc w:val="left"/>
              <w:rPr>
                <w:sz w:val="24"/>
                <w:lang w:eastAsia="ru-RU"/>
              </w:rPr>
            </w:pPr>
            <w:r w:rsidRPr="005E5D48">
              <w:rPr>
                <w:b/>
                <w:bCs/>
                <w:sz w:val="24"/>
                <w:lang w:eastAsia="ru-RU"/>
              </w:rPr>
              <w:t>В3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240" w:lineRule="auto"/>
              <w:ind w:firstLine="0"/>
              <w:jc w:val="left"/>
              <w:rPr>
                <w:sz w:val="24"/>
                <w:lang w:eastAsia="ru-RU"/>
              </w:rPr>
            </w:pPr>
            <w:r w:rsidRPr="005E5D48">
              <w:rPr>
                <w:b/>
                <w:bCs/>
                <w:sz w:val="24"/>
                <w:lang w:eastAsia="ru-RU"/>
              </w:rPr>
              <w:t>В4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240" w:lineRule="auto"/>
              <w:ind w:firstLine="0"/>
              <w:jc w:val="left"/>
              <w:rPr>
                <w:sz w:val="24"/>
                <w:lang w:eastAsia="ru-RU"/>
              </w:rPr>
            </w:pPr>
            <w:r w:rsidRPr="005E5D48">
              <w:rPr>
                <w:b/>
                <w:bCs/>
                <w:sz w:val="24"/>
                <w:lang w:eastAsia="ru-RU"/>
              </w:rPr>
              <w:t>В5</w:t>
            </w:r>
          </w:p>
        </w:tc>
      </w:tr>
      <w:tr w:rsidR="005E5D48" w:rsidRPr="005E5D48" w:rsidTr="005E5D48">
        <w:trPr>
          <w:trHeight w:val="150"/>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50" w:lineRule="atLeast"/>
              <w:ind w:firstLine="0"/>
              <w:jc w:val="left"/>
              <w:rPr>
                <w:sz w:val="24"/>
                <w:lang w:eastAsia="ru-RU"/>
              </w:rPr>
            </w:pPr>
            <w:r w:rsidRPr="005E5D48">
              <w:rPr>
                <w:b/>
                <w:bCs/>
                <w:sz w:val="24"/>
                <w:lang w:eastAsia="ru-RU"/>
              </w:rPr>
              <w:t>А1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50" w:lineRule="atLeast"/>
              <w:ind w:firstLine="0"/>
              <w:jc w:val="left"/>
              <w:rPr>
                <w:sz w:val="24"/>
                <w:lang w:eastAsia="ru-RU"/>
              </w:rPr>
            </w:pPr>
            <w:r w:rsidRPr="005E5D48">
              <w:rPr>
                <w:sz w:val="24"/>
                <w:lang w:eastAsia="ru-RU"/>
              </w:rPr>
              <w:t>5</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50" w:lineRule="atLeast"/>
              <w:ind w:firstLine="0"/>
              <w:jc w:val="left"/>
              <w:rPr>
                <w:sz w:val="24"/>
                <w:lang w:eastAsia="ru-RU"/>
              </w:rPr>
            </w:pPr>
            <w:r w:rsidRPr="005E5D48">
              <w:rPr>
                <w:sz w:val="24"/>
                <w:lang w:eastAsia="ru-RU"/>
              </w:rPr>
              <w:t>8</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50" w:lineRule="atLeast"/>
              <w:ind w:firstLine="0"/>
              <w:jc w:val="left"/>
              <w:rPr>
                <w:sz w:val="24"/>
                <w:lang w:eastAsia="ru-RU"/>
              </w:rPr>
            </w:pPr>
            <w:r w:rsidRPr="005E5D48">
              <w:rPr>
                <w:sz w:val="24"/>
                <w:lang w:eastAsia="ru-RU"/>
              </w:rPr>
              <w:t>7</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50" w:lineRule="atLeast"/>
              <w:ind w:firstLine="0"/>
              <w:jc w:val="left"/>
              <w:rPr>
                <w:sz w:val="24"/>
                <w:lang w:eastAsia="ru-RU"/>
              </w:rPr>
            </w:pPr>
            <w:r w:rsidRPr="005E5D48">
              <w:rPr>
                <w:sz w:val="24"/>
                <w:lang w:eastAsia="ru-RU"/>
              </w:rPr>
              <w:t>10</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50" w:lineRule="atLeast"/>
              <w:ind w:firstLine="0"/>
              <w:jc w:val="left"/>
              <w:rPr>
                <w:sz w:val="24"/>
                <w:lang w:eastAsia="ru-RU"/>
              </w:rPr>
            </w:pPr>
            <w:r w:rsidRPr="005E5D48">
              <w:rPr>
                <w:sz w:val="24"/>
                <w:lang w:eastAsia="ru-RU"/>
              </w:rPr>
              <w:t>3</w:t>
            </w:r>
          </w:p>
        </w:tc>
      </w:tr>
      <w:tr w:rsidR="005E5D48" w:rsidRPr="005E5D48" w:rsidTr="005E5D48">
        <w:trPr>
          <w:trHeight w:val="150"/>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50" w:lineRule="atLeast"/>
              <w:ind w:firstLine="0"/>
              <w:jc w:val="left"/>
              <w:rPr>
                <w:sz w:val="24"/>
                <w:lang w:eastAsia="ru-RU"/>
              </w:rPr>
            </w:pPr>
            <w:r w:rsidRPr="005E5D48">
              <w:rPr>
                <w:b/>
                <w:bCs/>
                <w:sz w:val="24"/>
                <w:lang w:eastAsia="ru-RU"/>
              </w:rPr>
              <w:t>А2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50" w:lineRule="atLeast"/>
              <w:ind w:firstLine="0"/>
              <w:jc w:val="left"/>
              <w:rPr>
                <w:sz w:val="24"/>
                <w:lang w:eastAsia="ru-RU"/>
              </w:rPr>
            </w:pPr>
            <w:r w:rsidRPr="005E5D48">
              <w:rPr>
                <w:sz w:val="24"/>
                <w:lang w:eastAsia="ru-RU"/>
              </w:rPr>
              <w:t>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50" w:lineRule="atLeast"/>
              <w:ind w:firstLine="0"/>
              <w:jc w:val="left"/>
              <w:rPr>
                <w:sz w:val="24"/>
                <w:lang w:eastAsia="ru-RU"/>
              </w:rPr>
            </w:pPr>
            <w:r w:rsidRPr="005E5D48">
              <w:rPr>
                <w:sz w:val="24"/>
                <w:lang w:eastAsia="ru-RU"/>
              </w:rPr>
              <w:t>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50" w:lineRule="atLeast"/>
              <w:ind w:firstLine="0"/>
              <w:jc w:val="left"/>
              <w:rPr>
                <w:sz w:val="24"/>
                <w:lang w:eastAsia="ru-RU"/>
              </w:rPr>
            </w:pPr>
            <w:r w:rsidRPr="005E5D48">
              <w:rPr>
                <w:sz w:val="24"/>
                <w:lang w:eastAsia="ru-RU"/>
              </w:rPr>
              <w:t>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50" w:lineRule="atLeast"/>
              <w:ind w:firstLine="0"/>
              <w:jc w:val="left"/>
              <w:rPr>
                <w:sz w:val="24"/>
                <w:lang w:eastAsia="ru-RU"/>
              </w:rPr>
            </w:pPr>
            <w:r w:rsidRPr="005E5D48">
              <w:rPr>
                <w:sz w:val="24"/>
                <w:lang w:eastAsia="ru-RU"/>
              </w:rPr>
              <w:t>5</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50" w:lineRule="atLeast"/>
              <w:ind w:firstLine="0"/>
              <w:jc w:val="left"/>
              <w:rPr>
                <w:sz w:val="24"/>
                <w:lang w:eastAsia="ru-RU"/>
              </w:rPr>
            </w:pPr>
            <w:r w:rsidRPr="005E5D48">
              <w:rPr>
                <w:sz w:val="24"/>
                <w:lang w:eastAsia="ru-RU"/>
              </w:rPr>
              <w:t>6</w:t>
            </w:r>
          </w:p>
        </w:tc>
      </w:tr>
      <w:tr w:rsidR="005E5D48" w:rsidRPr="005E5D48" w:rsidTr="005E5D48">
        <w:trPr>
          <w:trHeight w:val="135"/>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35" w:lineRule="atLeast"/>
              <w:ind w:firstLine="0"/>
              <w:jc w:val="left"/>
              <w:rPr>
                <w:sz w:val="24"/>
                <w:lang w:eastAsia="ru-RU"/>
              </w:rPr>
            </w:pPr>
            <w:r w:rsidRPr="005E5D48">
              <w:rPr>
                <w:b/>
                <w:bCs/>
                <w:sz w:val="24"/>
                <w:lang w:eastAsia="ru-RU"/>
              </w:rPr>
              <w:t>А3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35" w:lineRule="atLeast"/>
              <w:ind w:firstLine="0"/>
              <w:jc w:val="left"/>
              <w:rPr>
                <w:sz w:val="24"/>
                <w:lang w:eastAsia="ru-RU"/>
              </w:rPr>
            </w:pPr>
            <w:r w:rsidRPr="005E5D48">
              <w:rPr>
                <w:sz w:val="24"/>
                <w:lang w:eastAsia="ru-RU"/>
              </w:rPr>
              <w:t>7</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35" w:lineRule="atLeast"/>
              <w:ind w:firstLine="0"/>
              <w:jc w:val="left"/>
              <w:rPr>
                <w:sz w:val="24"/>
                <w:lang w:eastAsia="ru-RU"/>
              </w:rPr>
            </w:pPr>
            <w:r w:rsidRPr="005E5D48">
              <w:rPr>
                <w:sz w:val="24"/>
                <w:lang w:eastAsia="ru-RU"/>
              </w:rPr>
              <w:t>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35" w:lineRule="atLeast"/>
              <w:ind w:firstLine="0"/>
              <w:jc w:val="left"/>
              <w:rPr>
                <w:sz w:val="24"/>
                <w:lang w:eastAsia="ru-RU"/>
              </w:rPr>
            </w:pPr>
            <w:r w:rsidRPr="005E5D48">
              <w:rPr>
                <w:sz w:val="24"/>
                <w:lang w:eastAsia="ru-RU"/>
              </w:rPr>
              <w:t>5</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35" w:lineRule="atLeast"/>
              <w:ind w:firstLine="0"/>
              <w:jc w:val="left"/>
              <w:rPr>
                <w:sz w:val="24"/>
                <w:lang w:eastAsia="ru-RU"/>
              </w:rPr>
            </w:pPr>
            <w:r w:rsidRPr="005E5D48">
              <w:rPr>
                <w:sz w:val="24"/>
                <w:lang w:eastAsia="ru-RU"/>
              </w:rPr>
              <w:t>9</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5E5D48" w:rsidRDefault="005E5D48" w:rsidP="005E5D48">
            <w:pPr>
              <w:suppressAutoHyphens w:val="0"/>
              <w:spacing w:line="135" w:lineRule="atLeast"/>
              <w:ind w:firstLine="0"/>
              <w:jc w:val="left"/>
              <w:rPr>
                <w:sz w:val="24"/>
                <w:lang w:eastAsia="ru-RU"/>
              </w:rPr>
            </w:pPr>
            <w:r w:rsidRPr="005E5D48">
              <w:rPr>
                <w:sz w:val="24"/>
                <w:lang w:eastAsia="ru-RU"/>
              </w:rPr>
              <w:t>2</w:t>
            </w:r>
          </w:p>
        </w:tc>
      </w:tr>
    </w:tbl>
    <w:p w:rsidR="005E5D48" w:rsidRPr="005E5D48" w:rsidRDefault="005E5D48" w:rsidP="005E5D48">
      <w:pPr>
        <w:rPr>
          <w:lang w:eastAsia="ru-RU"/>
        </w:rPr>
      </w:pPr>
      <w:r w:rsidRPr="005E5D48">
        <w:rPr>
          <w:lang w:eastAsia="ru-RU"/>
        </w:rPr>
        <w:t>Решение:</w:t>
      </w:r>
    </w:p>
    <w:p w:rsidR="005E5D48" w:rsidRPr="005E5D48" w:rsidRDefault="005E5D48" w:rsidP="005E5D48">
      <w:pPr>
        <w:rPr>
          <w:lang w:eastAsia="ru-RU"/>
        </w:rPr>
      </w:pPr>
      <w:r w:rsidRPr="005E5D48">
        <w:rPr>
          <w:lang w:eastAsia="ru-RU"/>
        </w:rPr>
        <w:t>Проверка сбалансированности модели задачи. Модель является сбалансированной, т.к. суммарный объем запасов сырья равен суммарному объему потребности в ней:</w:t>
      </w:r>
    </w:p>
    <w:p w:rsidR="005E5D48" w:rsidRPr="005E5D48" w:rsidRDefault="005E5D48" w:rsidP="005E5D48">
      <w:pPr>
        <w:rPr>
          <w:lang w:eastAsia="ru-RU"/>
        </w:rPr>
      </w:pPr>
      <w:r w:rsidRPr="005E5D48">
        <w:rPr>
          <w:lang w:eastAsia="ru-RU"/>
        </w:rPr>
        <w:t>200+450+250=100+125+325+250+100.</w:t>
      </w:r>
    </w:p>
    <w:p w:rsidR="005E5D48" w:rsidRPr="005E5D48" w:rsidRDefault="005E5D48" w:rsidP="005E5D48">
      <w:pPr>
        <w:rPr>
          <w:lang w:eastAsia="ru-RU"/>
        </w:rPr>
      </w:pPr>
      <w:r w:rsidRPr="005E5D48">
        <w:rPr>
          <w:lang w:eastAsia="ru-RU"/>
        </w:rPr>
        <w:t>Построение математической модели – неизвестными в этой задачи является объем перевозок. Пусть </w:t>
      </w:r>
      <w:r>
        <w:rPr>
          <w:noProof/>
          <w:lang w:eastAsia="ru-RU"/>
        </w:rPr>
        <w:drawing>
          <wp:inline distT="0" distB="0" distL="0" distR="0">
            <wp:extent cx="220980" cy="205105"/>
            <wp:effectExtent l="19050" t="0" r="7620" b="0"/>
            <wp:docPr id="7" name="Рисунок 7" descr="http://www.studfiles.ru/html/2706/379/html_v3Nq5bgQOQ.wl9I/img-sAb6X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files.ru/html/2706/379/html_v3Nq5bgQOQ.wl9I/img-sAb6XW.png"/>
                    <pic:cNvPicPr>
                      <a:picLocks noChangeAspect="1" noChangeArrowheads="1"/>
                    </pic:cNvPicPr>
                  </pic:nvPicPr>
                  <pic:blipFill>
                    <a:blip r:embed="rId12" cstate="print"/>
                    <a:srcRect/>
                    <a:stretch>
                      <a:fillRect/>
                    </a:stretch>
                  </pic:blipFill>
                  <pic:spPr bwMode="auto">
                    <a:xfrm>
                      <a:off x="0" y="0"/>
                      <a:ext cx="220980" cy="205105"/>
                    </a:xfrm>
                    <a:prstGeom prst="rect">
                      <a:avLst/>
                    </a:prstGeom>
                    <a:noFill/>
                    <a:ln w="9525">
                      <a:noFill/>
                      <a:miter lim="800000"/>
                      <a:headEnd/>
                      <a:tailEnd/>
                    </a:ln>
                  </pic:spPr>
                </pic:pic>
              </a:graphicData>
            </a:graphic>
          </wp:inline>
        </w:drawing>
      </w:r>
      <w:r w:rsidRPr="005E5D48">
        <w:rPr>
          <w:lang w:eastAsia="ru-RU"/>
        </w:rPr>
        <w:t>- объем перевозок с</w:t>
      </w:r>
      <w:r w:rsidRPr="005E5D48">
        <w:rPr>
          <w:i/>
          <w:iCs/>
          <w:lang w:eastAsia="ru-RU"/>
        </w:rPr>
        <w:t>i</w:t>
      </w:r>
      <w:r w:rsidRPr="005E5D48">
        <w:rPr>
          <w:lang w:eastAsia="ru-RU"/>
        </w:rPr>
        <w:t>-го предприятия в </w:t>
      </w:r>
      <w:r w:rsidRPr="005E5D48">
        <w:rPr>
          <w:i/>
          <w:iCs/>
          <w:lang w:eastAsia="ru-RU"/>
        </w:rPr>
        <w:t>j-</w:t>
      </w:r>
      <w:r w:rsidRPr="005E5D48">
        <w:rPr>
          <w:lang w:eastAsia="ru-RU"/>
        </w:rPr>
        <w:t>го пункт потребления. Суммарные транспортные расходы - это функционал качества (критерий цели): </w:t>
      </w:r>
      <w:r>
        <w:rPr>
          <w:noProof/>
          <w:lang w:eastAsia="ru-RU"/>
        </w:rPr>
        <w:drawing>
          <wp:inline distT="0" distB="0" distL="0" distR="0">
            <wp:extent cx="1024890" cy="425450"/>
            <wp:effectExtent l="19050" t="0" r="3810" b="0"/>
            <wp:docPr id="8" name="Рисунок 8" descr="http://www.studfiles.ru/html/2706/379/html_v3Nq5bgQOQ.wl9I/img-JW1mC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files.ru/html/2706/379/html_v3Nq5bgQOQ.wl9I/img-JW1mC_.png"/>
                    <pic:cNvPicPr>
                      <a:picLocks noChangeAspect="1" noChangeArrowheads="1"/>
                    </pic:cNvPicPr>
                  </pic:nvPicPr>
                  <pic:blipFill>
                    <a:blip r:embed="rId13" cstate="print"/>
                    <a:srcRect/>
                    <a:stretch>
                      <a:fillRect/>
                    </a:stretch>
                  </pic:blipFill>
                  <pic:spPr bwMode="auto">
                    <a:xfrm>
                      <a:off x="0" y="0"/>
                      <a:ext cx="1024890" cy="425450"/>
                    </a:xfrm>
                    <a:prstGeom prst="rect">
                      <a:avLst/>
                    </a:prstGeom>
                    <a:noFill/>
                    <a:ln w="9525">
                      <a:noFill/>
                      <a:miter lim="800000"/>
                      <a:headEnd/>
                      <a:tailEnd/>
                    </a:ln>
                  </pic:spPr>
                </pic:pic>
              </a:graphicData>
            </a:graphic>
          </wp:inline>
        </w:drawing>
      </w:r>
      <w:r w:rsidRPr="005E5D48">
        <w:rPr>
          <w:lang w:eastAsia="ru-RU"/>
        </w:rPr>
        <w:t>,</w:t>
      </w:r>
    </w:p>
    <w:p w:rsidR="005E5D48" w:rsidRPr="005E5D48" w:rsidRDefault="005E5D48" w:rsidP="005E5D48">
      <w:pPr>
        <w:rPr>
          <w:lang w:eastAsia="ru-RU"/>
        </w:rPr>
      </w:pPr>
      <w:r w:rsidRPr="005E5D48">
        <w:rPr>
          <w:lang w:eastAsia="ru-RU"/>
        </w:rPr>
        <w:t>Где </w:t>
      </w:r>
      <w:r>
        <w:rPr>
          <w:noProof/>
          <w:lang w:eastAsia="ru-RU"/>
        </w:rPr>
        <w:drawing>
          <wp:inline distT="0" distB="0" distL="0" distR="0">
            <wp:extent cx="220980" cy="205105"/>
            <wp:effectExtent l="19050" t="0" r="7620" b="0"/>
            <wp:docPr id="9" name="Рисунок 9" descr="http://www.studfiles.ru/html/2706/379/html_v3Nq5bgQOQ.wl9I/img-g65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files.ru/html/2706/379/html_v3Nq5bgQOQ.wl9I/img-g6520a.png"/>
                    <pic:cNvPicPr>
                      <a:picLocks noChangeAspect="1" noChangeArrowheads="1"/>
                    </pic:cNvPicPr>
                  </pic:nvPicPr>
                  <pic:blipFill>
                    <a:blip r:embed="rId14" cstate="print"/>
                    <a:srcRect/>
                    <a:stretch>
                      <a:fillRect/>
                    </a:stretch>
                  </pic:blipFill>
                  <pic:spPr bwMode="auto">
                    <a:xfrm>
                      <a:off x="0" y="0"/>
                      <a:ext cx="220980" cy="205105"/>
                    </a:xfrm>
                    <a:prstGeom prst="rect">
                      <a:avLst/>
                    </a:prstGeom>
                    <a:noFill/>
                    <a:ln w="9525">
                      <a:noFill/>
                      <a:miter lim="800000"/>
                      <a:headEnd/>
                      <a:tailEnd/>
                    </a:ln>
                  </pic:spPr>
                </pic:pic>
              </a:graphicData>
            </a:graphic>
          </wp:inline>
        </w:drawing>
      </w:r>
      <w:r w:rsidRPr="005E5D48">
        <w:rPr>
          <w:lang w:eastAsia="ru-RU"/>
        </w:rPr>
        <w:t>- стоимость перевозки единицы продукции с</w:t>
      </w:r>
      <w:r w:rsidRPr="005E5D48">
        <w:rPr>
          <w:i/>
          <w:iCs/>
          <w:lang w:eastAsia="ru-RU"/>
        </w:rPr>
        <w:t>i</w:t>
      </w:r>
      <w:r w:rsidRPr="005E5D48">
        <w:rPr>
          <w:lang w:eastAsia="ru-RU"/>
        </w:rPr>
        <w:t>-го предприятия в </w:t>
      </w:r>
      <w:r w:rsidRPr="005E5D48">
        <w:rPr>
          <w:i/>
          <w:iCs/>
          <w:lang w:eastAsia="ru-RU"/>
        </w:rPr>
        <w:t>j</w:t>
      </w:r>
      <w:r w:rsidRPr="005E5D48">
        <w:rPr>
          <w:lang w:eastAsia="ru-RU"/>
        </w:rPr>
        <w:t>-й пунктах потребления.</w:t>
      </w:r>
    </w:p>
    <w:p w:rsidR="005E5D48" w:rsidRPr="005E5D48" w:rsidRDefault="005E5D48" w:rsidP="005E5D48">
      <w:pPr>
        <w:rPr>
          <w:lang w:eastAsia="ru-RU"/>
        </w:rPr>
      </w:pPr>
      <w:r w:rsidRPr="005E5D48">
        <w:rPr>
          <w:lang w:eastAsia="ru-RU"/>
        </w:rPr>
        <w:t>Неизвестные в этой задачи должны удовлетворять следующим ограничениям:</w:t>
      </w:r>
    </w:p>
    <w:p w:rsidR="005E5D48" w:rsidRPr="005E5D48" w:rsidRDefault="005E5D48" w:rsidP="005E5D48">
      <w:pPr>
        <w:rPr>
          <w:lang w:eastAsia="ru-RU"/>
        </w:rPr>
      </w:pPr>
      <w:r w:rsidRPr="005E5D48">
        <w:rPr>
          <w:lang w:eastAsia="ru-RU"/>
        </w:rPr>
        <w:t>Объем перевозок не могут быть отрицательными;</w:t>
      </w:r>
    </w:p>
    <w:p w:rsidR="005E5D48" w:rsidRPr="005E5D48" w:rsidRDefault="005E5D48" w:rsidP="005E5D48">
      <w:pPr>
        <w:rPr>
          <w:lang w:eastAsia="ru-RU"/>
        </w:rPr>
      </w:pPr>
      <w:r w:rsidRPr="005E5D48">
        <w:rPr>
          <w:lang w:eastAsia="ru-RU"/>
        </w:rPr>
        <w:t>Поскольку модель сбалансирована, то вся продукция должна быть вывезена с предприятия, а потребность всех пунктов потребления должна быть полностью удовлетворены.</w:t>
      </w:r>
    </w:p>
    <w:p w:rsidR="005E5D48" w:rsidRPr="005E5D48" w:rsidRDefault="005E5D48" w:rsidP="005E5D48">
      <w:pPr>
        <w:rPr>
          <w:lang w:eastAsia="ru-RU"/>
        </w:rPr>
      </w:pPr>
      <w:r w:rsidRPr="005E5D48">
        <w:rPr>
          <w:lang w:eastAsia="ru-RU"/>
        </w:rPr>
        <w:t>Итак, имеем следующую задачу:</w:t>
      </w:r>
    </w:p>
    <w:p w:rsidR="005E5D48" w:rsidRPr="005E5D48" w:rsidRDefault="005E5D48" w:rsidP="005E5D48">
      <w:pPr>
        <w:rPr>
          <w:lang w:eastAsia="ru-RU"/>
        </w:rPr>
      </w:pPr>
      <w:r w:rsidRPr="005E5D48">
        <w:rPr>
          <w:lang w:eastAsia="ru-RU"/>
        </w:rPr>
        <w:t>Найти минимум функционала: </w:t>
      </w:r>
      <w:r>
        <w:rPr>
          <w:noProof/>
          <w:lang w:eastAsia="ru-RU"/>
        </w:rPr>
        <w:drawing>
          <wp:inline distT="0" distB="0" distL="0" distR="0">
            <wp:extent cx="1450340" cy="425450"/>
            <wp:effectExtent l="19050" t="0" r="0" b="0"/>
            <wp:docPr id="10" name="Рисунок 10" descr="http://www.studfiles.ru/html/2706/379/html_v3Nq5bgQOQ.wl9I/img-HU9x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files.ru/html/2706/379/html_v3Nq5bgQOQ.wl9I/img-HU9xcZ.png"/>
                    <pic:cNvPicPr>
                      <a:picLocks noChangeAspect="1" noChangeArrowheads="1"/>
                    </pic:cNvPicPr>
                  </pic:nvPicPr>
                  <pic:blipFill>
                    <a:blip r:embed="rId15" cstate="print"/>
                    <a:srcRect/>
                    <a:stretch>
                      <a:fillRect/>
                    </a:stretch>
                  </pic:blipFill>
                  <pic:spPr bwMode="auto">
                    <a:xfrm>
                      <a:off x="0" y="0"/>
                      <a:ext cx="1450340" cy="425450"/>
                    </a:xfrm>
                    <a:prstGeom prst="rect">
                      <a:avLst/>
                    </a:prstGeom>
                    <a:noFill/>
                    <a:ln w="9525">
                      <a:noFill/>
                      <a:miter lim="800000"/>
                      <a:headEnd/>
                      <a:tailEnd/>
                    </a:ln>
                  </pic:spPr>
                </pic:pic>
              </a:graphicData>
            </a:graphic>
          </wp:inline>
        </w:drawing>
      </w:r>
    </w:p>
    <w:p w:rsidR="005E5D48" w:rsidRPr="005E5D48" w:rsidRDefault="005E5D48" w:rsidP="005E5D48">
      <w:pPr>
        <w:rPr>
          <w:lang w:eastAsia="ru-RU"/>
        </w:rPr>
      </w:pPr>
      <w:r w:rsidRPr="005E5D48">
        <w:rPr>
          <w:lang w:eastAsia="ru-RU"/>
        </w:rPr>
        <w:lastRenderedPageBreak/>
        <w:t>При ограничениях: </w:t>
      </w:r>
      <w:r>
        <w:rPr>
          <w:noProof/>
          <w:lang w:eastAsia="ru-RU"/>
        </w:rPr>
        <w:drawing>
          <wp:inline distT="0" distB="0" distL="0" distR="0">
            <wp:extent cx="930275" cy="2443480"/>
            <wp:effectExtent l="19050" t="0" r="3175" b="0"/>
            <wp:docPr id="11" name="Рисунок 11" descr="http://www.studfiles.ru/html/2706/379/html_v3Nq5bgQOQ.wl9I/img-ZJJZ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files.ru/html/2706/379/html_v3Nq5bgQOQ.wl9I/img-ZJJZLO.png"/>
                    <pic:cNvPicPr>
                      <a:picLocks noChangeAspect="1" noChangeArrowheads="1"/>
                    </pic:cNvPicPr>
                  </pic:nvPicPr>
                  <pic:blipFill>
                    <a:blip r:embed="rId16" cstate="print"/>
                    <a:srcRect/>
                    <a:stretch>
                      <a:fillRect/>
                    </a:stretch>
                  </pic:blipFill>
                  <pic:spPr bwMode="auto">
                    <a:xfrm>
                      <a:off x="0" y="0"/>
                      <a:ext cx="930275" cy="2443480"/>
                    </a:xfrm>
                    <a:prstGeom prst="rect">
                      <a:avLst/>
                    </a:prstGeom>
                    <a:noFill/>
                    <a:ln w="9525">
                      <a:noFill/>
                      <a:miter lim="800000"/>
                      <a:headEnd/>
                      <a:tailEnd/>
                    </a:ln>
                  </pic:spPr>
                </pic:pic>
              </a:graphicData>
            </a:graphic>
          </wp:inline>
        </w:drawing>
      </w:r>
      <w:r>
        <w:rPr>
          <w:noProof/>
          <w:lang w:eastAsia="ru-RU"/>
        </w:rPr>
        <w:drawing>
          <wp:inline distT="0" distB="0" distL="0" distR="0">
            <wp:extent cx="930275" cy="1466215"/>
            <wp:effectExtent l="19050" t="0" r="3175" b="0"/>
            <wp:docPr id="12" name="Рисунок 12" descr="http://www.studfiles.ru/html/2706/379/html_v3Nq5bgQOQ.wl9I/img-hlO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udfiles.ru/html/2706/379/html_v3Nq5bgQOQ.wl9I/img-hlOOvO.png"/>
                    <pic:cNvPicPr>
                      <a:picLocks noChangeAspect="1" noChangeArrowheads="1"/>
                    </pic:cNvPicPr>
                  </pic:nvPicPr>
                  <pic:blipFill>
                    <a:blip r:embed="rId17" cstate="print"/>
                    <a:srcRect/>
                    <a:stretch>
                      <a:fillRect/>
                    </a:stretch>
                  </pic:blipFill>
                  <pic:spPr bwMode="auto">
                    <a:xfrm>
                      <a:off x="0" y="0"/>
                      <a:ext cx="930275" cy="1466215"/>
                    </a:xfrm>
                    <a:prstGeom prst="rect">
                      <a:avLst/>
                    </a:prstGeom>
                    <a:noFill/>
                    <a:ln w="9525">
                      <a:noFill/>
                      <a:miter lim="800000"/>
                      <a:headEnd/>
                      <a:tailEnd/>
                    </a:ln>
                  </pic:spPr>
                </pic:pic>
              </a:graphicData>
            </a:graphic>
          </wp:inline>
        </w:drawing>
      </w:r>
      <w:r>
        <w:rPr>
          <w:noProof/>
          <w:lang w:eastAsia="ru-RU"/>
        </w:rPr>
        <w:drawing>
          <wp:inline distT="0" distB="0" distL="0" distR="0">
            <wp:extent cx="1497965" cy="205105"/>
            <wp:effectExtent l="19050" t="0" r="6985" b="0"/>
            <wp:docPr id="13" name="Рисунок 13" descr="http://www.studfiles.ru/html/2706/379/html_v3Nq5bgQOQ.wl9I/img-G5jd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files.ru/html/2706/379/html_v3Nq5bgQOQ.wl9I/img-G5jdLT.png"/>
                    <pic:cNvPicPr>
                      <a:picLocks noChangeAspect="1" noChangeArrowheads="1"/>
                    </pic:cNvPicPr>
                  </pic:nvPicPr>
                  <pic:blipFill>
                    <a:blip r:embed="rId18" cstate="print"/>
                    <a:srcRect/>
                    <a:stretch>
                      <a:fillRect/>
                    </a:stretch>
                  </pic:blipFill>
                  <pic:spPr bwMode="auto">
                    <a:xfrm>
                      <a:off x="0" y="0"/>
                      <a:ext cx="1497965" cy="205105"/>
                    </a:xfrm>
                    <a:prstGeom prst="rect">
                      <a:avLst/>
                    </a:prstGeom>
                    <a:noFill/>
                    <a:ln w="9525">
                      <a:noFill/>
                      <a:miter lim="800000"/>
                      <a:headEnd/>
                      <a:tailEnd/>
                    </a:ln>
                  </pic:spPr>
                </pic:pic>
              </a:graphicData>
            </a:graphic>
          </wp:inline>
        </w:drawing>
      </w:r>
      <w:r w:rsidRPr="005E5D48">
        <w:rPr>
          <w:lang w:eastAsia="ru-RU"/>
        </w:rPr>
        <w:t>,</w:t>
      </w:r>
    </w:p>
    <w:p w:rsidR="005E5D48" w:rsidRDefault="005E5D48">
      <w:pPr>
        <w:suppressAutoHyphens w:val="0"/>
        <w:spacing w:line="240" w:lineRule="auto"/>
        <w:ind w:firstLine="0"/>
        <w:jc w:val="left"/>
        <w:rPr>
          <w:b/>
          <w:szCs w:val="28"/>
          <w:lang w:eastAsia="ru-RU"/>
        </w:rPr>
      </w:pPr>
    </w:p>
    <w:p w:rsidR="005E5D48" w:rsidRDefault="005E5D48" w:rsidP="005E5D48">
      <w:r>
        <w:t>Задания для самостоятельной работы</w:t>
      </w:r>
    </w:p>
    <w:p w:rsidR="005E5D48" w:rsidRDefault="005E5D48" w:rsidP="005E5D48">
      <w:pPr>
        <w:rPr>
          <w:sz w:val="30"/>
          <w:szCs w:val="30"/>
        </w:rPr>
      </w:pPr>
      <w:r>
        <w:rPr>
          <w:sz w:val="30"/>
          <w:szCs w:val="30"/>
        </w:rPr>
        <w:t>1 Вариант.</w:t>
      </w:r>
    </w:p>
    <w:p w:rsidR="005E5D48" w:rsidRDefault="005E5D48" w:rsidP="005E5D48">
      <w:pPr>
        <w:rPr>
          <w:sz w:val="21"/>
          <w:szCs w:val="21"/>
        </w:rPr>
      </w:pPr>
      <w:r>
        <w:rPr>
          <w:sz w:val="21"/>
          <w:szCs w:val="21"/>
        </w:rPr>
        <w:t>Задача 1.</w:t>
      </w:r>
      <w:r>
        <w:rPr>
          <w:rStyle w:val="apple-converted-space"/>
          <w:rFonts w:ascii="Arial" w:hAnsi="Arial" w:cs="Arial"/>
          <w:color w:val="000000"/>
          <w:sz w:val="21"/>
          <w:szCs w:val="21"/>
        </w:rPr>
        <w:t> </w:t>
      </w:r>
      <w:r>
        <w:rPr>
          <w:sz w:val="21"/>
          <w:szCs w:val="21"/>
        </w:rPr>
        <w:t>Составить математическую модель следующей задачи. Предположим, что для производства продукции вида А и В можно использовать материал трех сортов. При этом на изготовление единицы изделия вида А расходуется</w:t>
      </w:r>
      <w:r>
        <w:rPr>
          <w:rStyle w:val="apple-converted-space"/>
          <w:rFonts w:ascii="Arial" w:hAnsi="Arial" w:cs="Arial"/>
          <w:color w:val="000000"/>
          <w:sz w:val="21"/>
          <w:szCs w:val="21"/>
        </w:rPr>
        <w:t> </w:t>
      </w:r>
      <w:r>
        <w:rPr>
          <w:i/>
          <w:iCs/>
          <w:sz w:val="21"/>
          <w:szCs w:val="21"/>
        </w:rPr>
        <w:t>а1</w:t>
      </w:r>
      <w:r>
        <w:rPr>
          <w:rStyle w:val="apple-converted-space"/>
          <w:rFonts w:ascii="Arial" w:hAnsi="Arial" w:cs="Arial"/>
          <w:color w:val="000000"/>
          <w:sz w:val="21"/>
          <w:szCs w:val="21"/>
        </w:rPr>
        <w:t> </w:t>
      </w:r>
      <w:r>
        <w:rPr>
          <w:sz w:val="21"/>
          <w:szCs w:val="21"/>
        </w:rPr>
        <w:t>кг первого сорта,</w:t>
      </w:r>
      <w:r>
        <w:rPr>
          <w:rStyle w:val="apple-converted-space"/>
          <w:rFonts w:ascii="Arial" w:hAnsi="Arial" w:cs="Arial"/>
          <w:color w:val="000000"/>
          <w:sz w:val="21"/>
          <w:szCs w:val="21"/>
        </w:rPr>
        <w:t> </w:t>
      </w:r>
      <w:r>
        <w:rPr>
          <w:i/>
          <w:iCs/>
          <w:sz w:val="21"/>
          <w:szCs w:val="21"/>
        </w:rPr>
        <w:t>а2</w:t>
      </w:r>
      <w:r>
        <w:rPr>
          <w:rStyle w:val="apple-converted-space"/>
          <w:rFonts w:ascii="Arial" w:hAnsi="Arial" w:cs="Arial"/>
          <w:color w:val="000000"/>
          <w:sz w:val="21"/>
          <w:szCs w:val="21"/>
        </w:rPr>
        <w:t> </w:t>
      </w:r>
      <w:r>
        <w:rPr>
          <w:sz w:val="21"/>
          <w:szCs w:val="21"/>
        </w:rPr>
        <w:t>кг второго сорта и</w:t>
      </w:r>
      <w:r>
        <w:rPr>
          <w:rStyle w:val="apple-converted-space"/>
          <w:rFonts w:ascii="Arial" w:hAnsi="Arial" w:cs="Arial"/>
          <w:color w:val="000000"/>
          <w:sz w:val="21"/>
          <w:szCs w:val="21"/>
        </w:rPr>
        <w:t> </w:t>
      </w:r>
      <w:r>
        <w:rPr>
          <w:i/>
          <w:iCs/>
          <w:sz w:val="21"/>
          <w:szCs w:val="21"/>
        </w:rPr>
        <w:t>а3</w:t>
      </w:r>
      <w:r>
        <w:rPr>
          <w:rStyle w:val="apple-converted-space"/>
          <w:rFonts w:ascii="Arial" w:hAnsi="Arial" w:cs="Arial"/>
          <w:color w:val="000000"/>
          <w:sz w:val="21"/>
          <w:szCs w:val="21"/>
        </w:rPr>
        <w:t> </w:t>
      </w:r>
      <w:r>
        <w:rPr>
          <w:sz w:val="21"/>
          <w:szCs w:val="21"/>
        </w:rPr>
        <w:t>кг третьего сорта. На изготовление продукции вида В расходуется</w:t>
      </w:r>
      <w:r>
        <w:rPr>
          <w:rStyle w:val="apple-converted-space"/>
          <w:rFonts w:ascii="Arial" w:hAnsi="Arial" w:cs="Arial"/>
          <w:color w:val="000000"/>
          <w:sz w:val="21"/>
          <w:szCs w:val="21"/>
        </w:rPr>
        <w:t> </w:t>
      </w:r>
      <w:r>
        <w:rPr>
          <w:i/>
          <w:iCs/>
          <w:sz w:val="21"/>
          <w:szCs w:val="21"/>
        </w:rPr>
        <w:t>b1</w:t>
      </w:r>
      <w:r>
        <w:rPr>
          <w:rStyle w:val="apple-converted-space"/>
          <w:rFonts w:ascii="Arial" w:hAnsi="Arial" w:cs="Arial"/>
          <w:color w:val="000000"/>
          <w:sz w:val="21"/>
          <w:szCs w:val="21"/>
        </w:rPr>
        <w:t> </w:t>
      </w:r>
      <w:r>
        <w:rPr>
          <w:sz w:val="21"/>
          <w:szCs w:val="21"/>
        </w:rPr>
        <w:t>кг первого сорта,</w:t>
      </w:r>
      <w:r>
        <w:rPr>
          <w:rStyle w:val="apple-converted-space"/>
          <w:rFonts w:ascii="Arial" w:hAnsi="Arial" w:cs="Arial"/>
          <w:color w:val="000000"/>
          <w:sz w:val="21"/>
          <w:szCs w:val="21"/>
        </w:rPr>
        <w:t> </w:t>
      </w:r>
      <w:r>
        <w:rPr>
          <w:i/>
          <w:iCs/>
          <w:sz w:val="21"/>
          <w:szCs w:val="21"/>
        </w:rPr>
        <w:t>b2</w:t>
      </w:r>
      <w:r>
        <w:rPr>
          <w:rStyle w:val="apple-converted-space"/>
          <w:rFonts w:ascii="Arial" w:hAnsi="Arial" w:cs="Arial"/>
          <w:color w:val="000000"/>
          <w:sz w:val="21"/>
          <w:szCs w:val="21"/>
        </w:rPr>
        <w:t> </w:t>
      </w:r>
      <w:r>
        <w:rPr>
          <w:sz w:val="21"/>
          <w:szCs w:val="21"/>
        </w:rPr>
        <w:t>кг второго сорта,</w:t>
      </w:r>
      <w:r>
        <w:rPr>
          <w:rStyle w:val="apple-converted-space"/>
          <w:rFonts w:ascii="Arial" w:hAnsi="Arial" w:cs="Arial"/>
          <w:color w:val="000000"/>
          <w:sz w:val="21"/>
          <w:szCs w:val="21"/>
        </w:rPr>
        <w:t> </w:t>
      </w:r>
      <w:r>
        <w:rPr>
          <w:i/>
          <w:iCs/>
          <w:sz w:val="21"/>
          <w:szCs w:val="21"/>
        </w:rPr>
        <w:t>b3</w:t>
      </w:r>
      <w:r>
        <w:rPr>
          <w:rStyle w:val="apple-converted-space"/>
          <w:rFonts w:ascii="Arial" w:hAnsi="Arial" w:cs="Arial"/>
          <w:color w:val="000000"/>
          <w:sz w:val="21"/>
          <w:szCs w:val="21"/>
        </w:rPr>
        <w:t> </w:t>
      </w:r>
      <w:r>
        <w:rPr>
          <w:sz w:val="21"/>
          <w:szCs w:val="21"/>
        </w:rPr>
        <w:t>кг третьего сорта. На складе фабрики имеется всего материала первого сорта</w:t>
      </w:r>
      <w:r>
        <w:rPr>
          <w:rStyle w:val="apple-converted-space"/>
          <w:rFonts w:ascii="Arial" w:hAnsi="Arial" w:cs="Arial"/>
          <w:color w:val="000000"/>
          <w:sz w:val="21"/>
          <w:szCs w:val="21"/>
        </w:rPr>
        <w:t> </w:t>
      </w:r>
      <w:r>
        <w:rPr>
          <w:i/>
          <w:iCs/>
          <w:sz w:val="21"/>
          <w:szCs w:val="21"/>
        </w:rPr>
        <w:t>с1</w:t>
      </w:r>
      <w:r>
        <w:rPr>
          <w:rStyle w:val="apple-converted-space"/>
          <w:rFonts w:ascii="Arial" w:hAnsi="Arial" w:cs="Arial"/>
          <w:color w:val="000000"/>
          <w:sz w:val="21"/>
          <w:szCs w:val="21"/>
        </w:rPr>
        <w:t> </w:t>
      </w:r>
      <w:r>
        <w:rPr>
          <w:sz w:val="21"/>
          <w:szCs w:val="21"/>
        </w:rPr>
        <w:t>кг, второго сорта</w:t>
      </w:r>
      <w:r>
        <w:rPr>
          <w:rStyle w:val="apple-converted-space"/>
          <w:rFonts w:ascii="Arial" w:hAnsi="Arial" w:cs="Arial"/>
          <w:color w:val="000000"/>
          <w:sz w:val="21"/>
          <w:szCs w:val="21"/>
        </w:rPr>
        <w:t> </w:t>
      </w:r>
      <w:r>
        <w:rPr>
          <w:i/>
          <w:iCs/>
          <w:sz w:val="21"/>
          <w:szCs w:val="21"/>
        </w:rPr>
        <w:t>с2</w:t>
      </w:r>
      <w:r>
        <w:rPr>
          <w:rStyle w:val="apple-converted-space"/>
          <w:rFonts w:ascii="Arial" w:hAnsi="Arial" w:cs="Arial"/>
          <w:color w:val="000000"/>
          <w:sz w:val="21"/>
          <w:szCs w:val="21"/>
        </w:rPr>
        <w:t> </w:t>
      </w:r>
      <w:r>
        <w:rPr>
          <w:sz w:val="21"/>
          <w:szCs w:val="21"/>
        </w:rPr>
        <w:t>кг, третьего сорта</w:t>
      </w:r>
      <w:r>
        <w:rPr>
          <w:rStyle w:val="apple-converted-space"/>
          <w:rFonts w:ascii="Arial" w:hAnsi="Arial" w:cs="Arial"/>
          <w:color w:val="000000"/>
          <w:sz w:val="21"/>
          <w:szCs w:val="21"/>
        </w:rPr>
        <w:t> </w:t>
      </w:r>
      <w:r>
        <w:rPr>
          <w:i/>
          <w:iCs/>
          <w:sz w:val="21"/>
          <w:szCs w:val="21"/>
        </w:rPr>
        <w:t>с3</w:t>
      </w:r>
      <w:r>
        <w:rPr>
          <w:rStyle w:val="apple-converted-space"/>
          <w:rFonts w:ascii="Arial" w:hAnsi="Arial" w:cs="Arial"/>
          <w:color w:val="000000"/>
          <w:sz w:val="21"/>
          <w:szCs w:val="21"/>
        </w:rPr>
        <w:t> </w:t>
      </w:r>
      <w:r>
        <w:rPr>
          <w:sz w:val="21"/>
          <w:szCs w:val="21"/>
        </w:rPr>
        <w:t>кг. От реализации единицы готовой продукции вида А фабрика имеет прибыль вида</w:t>
      </w:r>
      <w:r>
        <w:rPr>
          <w:rStyle w:val="apple-converted-space"/>
          <w:rFonts w:ascii="Arial" w:hAnsi="Arial" w:cs="Arial"/>
          <w:color w:val="000000"/>
          <w:sz w:val="21"/>
          <w:szCs w:val="21"/>
        </w:rPr>
        <w:t> </w:t>
      </w:r>
      <w:r>
        <w:rPr>
          <w:i/>
          <w:iCs/>
          <w:sz w:val="21"/>
          <w:szCs w:val="21"/>
        </w:rPr>
        <w:t>α</w:t>
      </w:r>
      <w:r>
        <w:rPr>
          <w:rStyle w:val="apple-converted-space"/>
          <w:rFonts w:ascii="Arial" w:hAnsi="Arial" w:cs="Arial"/>
          <w:color w:val="000000"/>
          <w:sz w:val="21"/>
          <w:szCs w:val="21"/>
        </w:rPr>
        <w:t> </w:t>
      </w:r>
      <w:r>
        <w:rPr>
          <w:sz w:val="21"/>
          <w:szCs w:val="21"/>
        </w:rPr>
        <w:t>руб., а от реализации единицы готовой продукции вида В фабрика имеет прибыль вида</w:t>
      </w:r>
      <w:r>
        <w:rPr>
          <w:rStyle w:val="apple-converted-space"/>
          <w:rFonts w:ascii="Arial" w:hAnsi="Arial" w:cs="Arial"/>
          <w:color w:val="000000"/>
          <w:sz w:val="21"/>
          <w:szCs w:val="21"/>
        </w:rPr>
        <w:t> </w:t>
      </w:r>
      <w:r>
        <w:rPr>
          <w:i/>
          <w:iCs/>
          <w:sz w:val="21"/>
          <w:szCs w:val="21"/>
        </w:rPr>
        <w:t>β</w:t>
      </w:r>
      <w:r>
        <w:rPr>
          <w:rStyle w:val="apple-converted-space"/>
          <w:rFonts w:ascii="Arial" w:hAnsi="Arial" w:cs="Arial"/>
          <w:color w:val="000000"/>
          <w:sz w:val="21"/>
          <w:szCs w:val="21"/>
        </w:rPr>
        <w:t> </w:t>
      </w:r>
      <w:r>
        <w:rPr>
          <w:sz w:val="21"/>
          <w:szCs w:val="21"/>
        </w:rPr>
        <w:t>руб. Определить максимальную прибыль от реализации всей продукции видов А и В.</w:t>
      </w:r>
    </w:p>
    <w:p w:rsidR="005E5D48" w:rsidRDefault="005E5D48" w:rsidP="005E5D48">
      <w:pPr>
        <w:rPr>
          <w:sz w:val="21"/>
          <w:szCs w:val="21"/>
        </w:rPr>
      </w:pPr>
      <w:r>
        <w:rPr>
          <w:i/>
          <w:iCs/>
          <w:sz w:val="21"/>
          <w:szCs w:val="21"/>
        </w:rPr>
        <w:t>а1= 19, а2= 16, а3= 19,</w:t>
      </w:r>
      <w:r>
        <w:rPr>
          <w:rStyle w:val="apple-converted-space"/>
          <w:rFonts w:ascii="Arial" w:hAnsi="Arial" w:cs="Arial"/>
          <w:b/>
          <w:bCs/>
          <w:i/>
          <w:iCs/>
          <w:color w:val="000000"/>
          <w:sz w:val="21"/>
          <w:szCs w:val="21"/>
        </w:rPr>
        <w:t> </w:t>
      </w:r>
      <w:r>
        <w:rPr>
          <w:i/>
          <w:iCs/>
          <w:sz w:val="21"/>
          <w:szCs w:val="21"/>
        </w:rPr>
        <w:t>b1= 26,</w:t>
      </w:r>
      <w:r>
        <w:rPr>
          <w:rStyle w:val="apple-converted-space"/>
          <w:rFonts w:ascii="Arial" w:hAnsi="Arial" w:cs="Arial"/>
          <w:b/>
          <w:bCs/>
          <w:i/>
          <w:iCs/>
          <w:color w:val="000000"/>
          <w:sz w:val="21"/>
          <w:szCs w:val="21"/>
        </w:rPr>
        <w:t> </w:t>
      </w:r>
      <w:r>
        <w:rPr>
          <w:i/>
          <w:iCs/>
          <w:sz w:val="21"/>
          <w:szCs w:val="21"/>
        </w:rPr>
        <w:t>b2= 17,</w:t>
      </w:r>
      <w:r>
        <w:rPr>
          <w:rStyle w:val="apple-converted-space"/>
          <w:rFonts w:ascii="Arial" w:hAnsi="Arial" w:cs="Arial"/>
          <w:b/>
          <w:bCs/>
          <w:i/>
          <w:iCs/>
          <w:color w:val="000000"/>
          <w:sz w:val="21"/>
          <w:szCs w:val="21"/>
        </w:rPr>
        <w:t> </w:t>
      </w:r>
      <w:r>
        <w:rPr>
          <w:i/>
          <w:iCs/>
          <w:sz w:val="21"/>
          <w:szCs w:val="21"/>
        </w:rPr>
        <w:t>b3= 8,</w:t>
      </w:r>
      <w:r>
        <w:rPr>
          <w:rStyle w:val="apple-converted-space"/>
          <w:rFonts w:ascii="Arial" w:hAnsi="Arial" w:cs="Arial"/>
          <w:b/>
          <w:bCs/>
          <w:i/>
          <w:iCs/>
          <w:color w:val="000000"/>
          <w:sz w:val="21"/>
          <w:szCs w:val="21"/>
        </w:rPr>
        <w:t> </w:t>
      </w:r>
      <w:r>
        <w:rPr>
          <w:i/>
          <w:iCs/>
          <w:sz w:val="21"/>
          <w:szCs w:val="21"/>
        </w:rPr>
        <w:t>c1= 868,</w:t>
      </w:r>
      <w:r>
        <w:rPr>
          <w:rStyle w:val="apple-converted-space"/>
          <w:rFonts w:ascii="Arial" w:hAnsi="Arial" w:cs="Arial"/>
          <w:b/>
          <w:bCs/>
          <w:i/>
          <w:iCs/>
          <w:color w:val="000000"/>
          <w:sz w:val="21"/>
          <w:szCs w:val="21"/>
        </w:rPr>
        <w:t> </w:t>
      </w:r>
      <w:r>
        <w:rPr>
          <w:i/>
          <w:iCs/>
          <w:sz w:val="21"/>
          <w:szCs w:val="21"/>
        </w:rPr>
        <w:t>c2= 638,</w:t>
      </w:r>
      <w:r>
        <w:rPr>
          <w:rStyle w:val="apple-converted-space"/>
          <w:rFonts w:ascii="Arial" w:hAnsi="Arial" w:cs="Arial"/>
          <w:b/>
          <w:bCs/>
          <w:i/>
          <w:iCs/>
          <w:color w:val="000000"/>
          <w:sz w:val="21"/>
          <w:szCs w:val="21"/>
        </w:rPr>
        <w:t> </w:t>
      </w:r>
      <w:r>
        <w:rPr>
          <w:i/>
          <w:iCs/>
          <w:sz w:val="21"/>
          <w:szCs w:val="21"/>
        </w:rPr>
        <w:t>c3= 853,</w:t>
      </w:r>
    </w:p>
    <w:p w:rsidR="005E5D48" w:rsidRDefault="005E5D48" w:rsidP="005E5D48">
      <w:pPr>
        <w:rPr>
          <w:sz w:val="21"/>
          <w:szCs w:val="21"/>
        </w:rPr>
      </w:pPr>
      <w:r>
        <w:rPr>
          <w:i/>
          <w:iCs/>
          <w:sz w:val="21"/>
          <w:szCs w:val="21"/>
        </w:rPr>
        <w:t>α=5, β=4.</w:t>
      </w:r>
    </w:p>
    <w:p w:rsidR="005E5D48" w:rsidRDefault="005E5D48" w:rsidP="005E5D48">
      <w:pPr>
        <w:rPr>
          <w:sz w:val="21"/>
          <w:szCs w:val="21"/>
        </w:rPr>
      </w:pPr>
      <w:r>
        <w:rPr>
          <w:sz w:val="21"/>
          <w:szCs w:val="21"/>
        </w:rPr>
        <w:t>Задача 2.</w:t>
      </w:r>
      <w:r>
        <w:rPr>
          <w:rStyle w:val="apple-converted-space"/>
          <w:rFonts w:ascii="Arial" w:hAnsi="Arial" w:cs="Arial"/>
          <w:color w:val="000000"/>
          <w:sz w:val="21"/>
          <w:szCs w:val="21"/>
        </w:rPr>
        <w:t> </w:t>
      </w:r>
      <w:r>
        <w:rPr>
          <w:sz w:val="21"/>
          <w:szCs w:val="21"/>
        </w:rPr>
        <w:t>Имеются три пункта поставки однородного груза</w:t>
      </w:r>
      <w:r>
        <w:rPr>
          <w:rStyle w:val="apple-converted-space"/>
          <w:rFonts w:ascii="Arial" w:hAnsi="Arial" w:cs="Arial"/>
          <w:color w:val="000000"/>
          <w:sz w:val="21"/>
          <w:szCs w:val="21"/>
        </w:rPr>
        <w:t> </w:t>
      </w:r>
      <w:r>
        <w:rPr>
          <w:sz w:val="21"/>
          <w:szCs w:val="21"/>
        </w:rPr>
        <w:t>А1, А2, А3</w:t>
      </w:r>
      <w:r>
        <w:rPr>
          <w:rStyle w:val="apple-converted-space"/>
          <w:rFonts w:ascii="Arial" w:hAnsi="Arial" w:cs="Arial"/>
          <w:color w:val="000000"/>
          <w:sz w:val="21"/>
          <w:szCs w:val="21"/>
        </w:rPr>
        <w:t> </w:t>
      </w:r>
      <w:r>
        <w:rPr>
          <w:sz w:val="21"/>
          <w:szCs w:val="21"/>
        </w:rPr>
        <w:t>и пять пунктов</w:t>
      </w:r>
      <w:r>
        <w:rPr>
          <w:rStyle w:val="apple-converted-space"/>
          <w:rFonts w:ascii="Arial" w:hAnsi="Arial" w:cs="Arial"/>
          <w:color w:val="000000"/>
          <w:sz w:val="21"/>
          <w:szCs w:val="21"/>
        </w:rPr>
        <w:t> </w:t>
      </w:r>
      <w:r>
        <w:rPr>
          <w:sz w:val="21"/>
          <w:szCs w:val="21"/>
        </w:rPr>
        <w:t>В1, В2, В3, В4, В5</w:t>
      </w:r>
      <w:r>
        <w:rPr>
          <w:rStyle w:val="apple-converted-space"/>
          <w:rFonts w:ascii="Arial" w:hAnsi="Arial" w:cs="Arial"/>
          <w:color w:val="000000"/>
          <w:sz w:val="21"/>
          <w:szCs w:val="21"/>
        </w:rPr>
        <w:t> </w:t>
      </w:r>
      <w:r>
        <w:rPr>
          <w:sz w:val="21"/>
          <w:szCs w:val="21"/>
        </w:rPr>
        <w:t>потребления этого груза. На пунктах</w:t>
      </w:r>
      <w:r>
        <w:rPr>
          <w:rStyle w:val="apple-converted-space"/>
          <w:rFonts w:ascii="Arial" w:hAnsi="Arial" w:cs="Arial"/>
          <w:color w:val="000000"/>
          <w:sz w:val="21"/>
          <w:szCs w:val="21"/>
        </w:rPr>
        <w:t> </w:t>
      </w:r>
      <w:r>
        <w:rPr>
          <w:sz w:val="21"/>
          <w:szCs w:val="21"/>
        </w:rPr>
        <w:t>А1, А2 и А3</w:t>
      </w:r>
      <w:r>
        <w:rPr>
          <w:rStyle w:val="apple-converted-space"/>
          <w:rFonts w:ascii="Arial" w:hAnsi="Arial" w:cs="Arial"/>
          <w:color w:val="000000"/>
          <w:sz w:val="21"/>
          <w:szCs w:val="21"/>
        </w:rPr>
        <w:t> </w:t>
      </w:r>
      <w:r>
        <w:rPr>
          <w:sz w:val="21"/>
          <w:szCs w:val="21"/>
        </w:rPr>
        <w:t>находится груз соответственно в количестве</w:t>
      </w:r>
      <w:r>
        <w:rPr>
          <w:rStyle w:val="apple-converted-space"/>
          <w:rFonts w:ascii="Arial" w:hAnsi="Arial" w:cs="Arial"/>
          <w:color w:val="000000"/>
          <w:sz w:val="21"/>
          <w:szCs w:val="21"/>
        </w:rPr>
        <w:t> </w:t>
      </w:r>
      <w:r>
        <w:rPr>
          <w:i/>
          <w:iCs/>
          <w:sz w:val="21"/>
          <w:szCs w:val="21"/>
        </w:rPr>
        <w:t>а1, а2 и а3</w:t>
      </w:r>
      <w:r>
        <w:rPr>
          <w:rStyle w:val="apple-converted-space"/>
          <w:rFonts w:ascii="Arial" w:hAnsi="Arial" w:cs="Arial"/>
          <w:color w:val="000000"/>
          <w:sz w:val="21"/>
          <w:szCs w:val="21"/>
        </w:rPr>
        <w:t> </w:t>
      </w:r>
      <w:r>
        <w:rPr>
          <w:sz w:val="21"/>
          <w:szCs w:val="21"/>
        </w:rPr>
        <w:t>тонн. В пункты</w:t>
      </w:r>
      <w:r>
        <w:rPr>
          <w:rStyle w:val="apple-converted-space"/>
          <w:rFonts w:ascii="Arial" w:hAnsi="Arial" w:cs="Arial"/>
          <w:color w:val="000000"/>
          <w:sz w:val="21"/>
          <w:szCs w:val="21"/>
        </w:rPr>
        <w:t> </w:t>
      </w:r>
      <w:r>
        <w:rPr>
          <w:sz w:val="21"/>
          <w:szCs w:val="21"/>
        </w:rPr>
        <w:t>В1, В2, В3, В4, В5</w:t>
      </w:r>
      <w:r>
        <w:rPr>
          <w:rStyle w:val="apple-converted-space"/>
          <w:rFonts w:ascii="Arial" w:hAnsi="Arial" w:cs="Arial"/>
          <w:color w:val="000000"/>
          <w:sz w:val="21"/>
          <w:szCs w:val="21"/>
        </w:rPr>
        <w:t> </w:t>
      </w:r>
      <w:r>
        <w:rPr>
          <w:sz w:val="21"/>
          <w:szCs w:val="21"/>
        </w:rPr>
        <w:t>требуется доставить соответственно</w:t>
      </w:r>
      <w:r>
        <w:rPr>
          <w:rStyle w:val="apple-converted-space"/>
          <w:rFonts w:ascii="Arial" w:hAnsi="Arial" w:cs="Arial"/>
          <w:color w:val="000000"/>
          <w:sz w:val="21"/>
          <w:szCs w:val="21"/>
        </w:rPr>
        <w:t> </w:t>
      </w:r>
      <w:r>
        <w:rPr>
          <w:i/>
          <w:iCs/>
          <w:sz w:val="21"/>
          <w:szCs w:val="21"/>
        </w:rPr>
        <w:t>b1,</w:t>
      </w:r>
      <w:r>
        <w:rPr>
          <w:rStyle w:val="apple-converted-space"/>
          <w:rFonts w:ascii="Arial" w:hAnsi="Arial" w:cs="Arial"/>
          <w:b/>
          <w:bCs/>
          <w:i/>
          <w:iCs/>
          <w:color w:val="000000"/>
          <w:sz w:val="21"/>
          <w:szCs w:val="21"/>
        </w:rPr>
        <w:t> </w:t>
      </w:r>
      <w:r>
        <w:rPr>
          <w:i/>
          <w:iCs/>
          <w:sz w:val="21"/>
          <w:szCs w:val="21"/>
        </w:rPr>
        <w:t>b2,</w:t>
      </w:r>
      <w:r>
        <w:rPr>
          <w:rStyle w:val="apple-converted-space"/>
          <w:rFonts w:ascii="Arial" w:hAnsi="Arial" w:cs="Arial"/>
          <w:b/>
          <w:bCs/>
          <w:i/>
          <w:iCs/>
          <w:color w:val="000000"/>
          <w:sz w:val="21"/>
          <w:szCs w:val="21"/>
        </w:rPr>
        <w:t> </w:t>
      </w:r>
      <w:r>
        <w:rPr>
          <w:i/>
          <w:iCs/>
          <w:sz w:val="21"/>
          <w:szCs w:val="21"/>
        </w:rPr>
        <w:t>b3,</w:t>
      </w:r>
      <w:r>
        <w:rPr>
          <w:rStyle w:val="apple-converted-space"/>
          <w:rFonts w:ascii="Arial" w:hAnsi="Arial" w:cs="Arial"/>
          <w:b/>
          <w:bCs/>
          <w:i/>
          <w:iCs/>
          <w:color w:val="000000"/>
          <w:sz w:val="21"/>
          <w:szCs w:val="21"/>
        </w:rPr>
        <w:t> </w:t>
      </w:r>
      <w:r>
        <w:rPr>
          <w:i/>
          <w:iCs/>
          <w:sz w:val="21"/>
          <w:szCs w:val="21"/>
        </w:rPr>
        <w:t>b4,</w:t>
      </w:r>
      <w:r>
        <w:rPr>
          <w:rStyle w:val="apple-converted-space"/>
          <w:rFonts w:ascii="Arial" w:hAnsi="Arial" w:cs="Arial"/>
          <w:b/>
          <w:bCs/>
          <w:i/>
          <w:iCs/>
          <w:color w:val="000000"/>
          <w:sz w:val="21"/>
          <w:szCs w:val="21"/>
        </w:rPr>
        <w:t> </w:t>
      </w:r>
      <w:r>
        <w:rPr>
          <w:i/>
          <w:iCs/>
          <w:sz w:val="21"/>
          <w:szCs w:val="21"/>
        </w:rPr>
        <w:t>b5</w:t>
      </w:r>
      <w:r>
        <w:rPr>
          <w:rStyle w:val="apple-converted-space"/>
          <w:rFonts w:ascii="Arial" w:hAnsi="Arial" w:cs="Arial"/>
          <w:color w:val="000000"/>
          <w:sz w:val="21"/>
          <w:szCs w:val="21"/>
        </w:rPr>
        <w:t> </w:t>
      </w:r>
      <w:r>
        <w:rPr>
          <w:sz w:val="21"/>
          <w:szCs w:val="21"/>
        </w:rPr>
        <w:t>тонн груза. Расстояние между пунктами поставки и пунктами потребления приведено в таблице:</w:t>
      </w:r>
    </w:p>
    <w:tbl>
      <w:tblPr>
        <w:tblW w:w="948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684"/>
        <w:gridCol w:w="1386"/>
        <w:gridCol w:w="1386"/>
        <w:gridCol w:w="1386"/>
        <w:gridCol w:w="1386"/>
        <w:gridCol w:w="2252"/>
      </w:tblGrid>
      <w:tr w:rsidR="005E5D48" w:rsidTr="005E5D48">
        <w:trPr>
          <w:jc w:val="center"/>
        </w:trPr>
        <w:tc>
          <w:tcPr>
            <w:tcW w:w="1605" w:type="dxa"/>
            <w:vMerge w:val="restart"/>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Пункты поставки</w:t>
            </w:r>
          </w:p>
        </w:tc>
        <w:tc>
          <w:tcPr>
            <w:tcW w:w="7425" w:type="dxa"/>
            <w:gridSpan w:val="5"/>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Пункты потребления</w:t>
            </w:r>
          </w:p>
        </w:tc>
      </w:tr>
      <w:tr w:rsidR="005E5D48" w:rsidTr="005E5D48">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rPr>
                <w:sz w:val="24"/>
              </w:rPr>
            </w:pP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В1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В2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В3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В4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В5</w:t>
            </w:r>
          </w:p>
        </w:tc>
      </w:tr>
      <w:tr w:rsidR="005E5D48" w:rsidTr="005E5D48">
        <w:trPr>
          <w:trHeight w:val="150"/>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А1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D11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D12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D13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D14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D15</w:t>
            </w:r>
          </w:p>
        </w:tc>
      </w:tr>
      <w:tr w:rsidR="005E5D48" w:rsidTr="005E5D48">
        <w:trPr>
          <w:trHeight w:val="150"/>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А2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D21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D22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D23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D24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D25</w:t>
            </w:r>
          </w:p>
        </w:tc>
      </w:tr>
      <w:tr w:rsidR="005E5D48" w:rsidTr="005E5D48">
        <w:trPr>
          <w:trHeight w:val="135"/>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А3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D31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D32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D33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D34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D35</w:t>
            </w:r>
          </w:p>
        </w:tc>
      </w:tr>
    </w:tbl>
    <w:p w:rsidR="005E5D48" w:rsidRDefault="005E5D48" w:rsidP="00E9791B">
      <w:r>
        <w:t>Найти такой план закрепления потребителей за поставщиками однородного груза, чтобы общие затраты по перевозкам были минимальными.</w:t>
      </w:r>
    </w:p>
    <w:tbl>
      <w:tblPr>
        <w:tblW w:w="95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785"/>
        <w:gridCol w:w="4785"/>
      </w:tblGrid>
      <w:tr w:rsidR="005E5D48" w:rsidTr="005E5D48">
        <w:tc>
          <w:tcPr>
            <w:tcW w:w="4575" w:type="dxa"/>
            <w:tcBorders>
              <w:top w:val="single" w:sz="6" w:space="0" w:color="000000"/>
              <w:left w:val="single" w:sz="6" w:space="0" w:color="000000"/>
              <w:bottom w:val="single" w:sz="6" w:space="0" w:color="000000"/>
              <w:right w:val="single" w:sz="6" w:space="0" w:color="000000"/>
            </w:tcBorders>
            <w:hideMark/>
          </w:tcPr>
          <w:p w:rsidR="005E5D48" w:rsidRDefault="005E5D48" w:rsidP="005E5D48">
            <w:pPr>
              <w:spacing w:line="240" w:lineRule="auto"/>
              <w:ind w:firstLine="0"/>
              <w:rPr>
                <w:sz w:val="21"/>
                <w:szCs w:val="21"/>
              </w:rPr>
            </w:pPr>
            <w:r>
              <w:rPr>
                <w:i/>
                <w:iCs/>
                <w:sz w:val="21"/>
                <w:szCs w:val="21"/>
              </w:rPr>
              <w:lastRenderedPageBreak/>
              <w:t>а1=300, а2=250, а3=200,</w:t>
            </w:r>
          </w:p>
          <w:p w:rsidR="005E5D48" w:rsidRDefault="005E5D48" w:rsidP="005E5D48">
            <w:pPr>
              <w:spacing w:line="240" w:lineRule="auto"/>
              <w:ind w:firstLine="0"/>
              <w:rPr>
                <w:sz w:val="21"/>
                <w:szCs w:val="21"/>
              </w:rPr>
            </w:pPr>
            <w:r>
              <w:rPr>
                <w:i/>
                <w:iCs/>
                <w:sz w:val="21"/>
                <w:szCs w:val="21"/>
              </w:rPr>
              <w:t>b1=210,</w:t>
            </w:r>
            <w:r>
              <w:rPr>
                <w:rStyle w:val="apple-converted-space"/>
                <w:rFonts w:ascii="Arial" w:hAnsi="Arial" w:cs="Arial"/>
                <w:b/>
                <w:bCs/>
                <w:i/>
                <w:iCs/>
                <w:color w:val="000000"/>
                <w:sz w:val="21"/>
                <w:szCs w:val="21"/>
              </w:rPr>
              <w:t> </w:t>
            </w:r>
            <w:r>
              <w:rPr>
                <w:i/>
                <w:iCs/>
                <w:sz w:val="21"/>
                <w:szCs w:val="21"/>
              </w:rPr>
              <w:t>b2=150,</w:t>
            </w:r>
            <w:r>
              <w:rPr>
                <w:rStyle w:val="apple-converted-space"/>
                <w:rFonts w:ascii="Arial" w:hAnsi="Arial" w:cs="Arial"/>
                <w:b/>
                <w:bCs/>
                <w:i/>
                <w:iCs/>
                <w:color w:val="000000"/>
                <w:sz w:val="21"/>
                <w:szCs w:val="21"/>
              </w:rPr>
              <w:t> </w:t>
            </w:r>
            <w:r>
              <w:rPr>
                <w:i/>
                <w:iCs/>
                <w:sz w:val="21"/>
                <w:szCs w:val="21"/>
              </w:rPr>
              <w:t>b3=120,</w:t>
            </w:r>
            <w:r>
              <w:rPr>
                <w:rStyle w:val="apple-converted-space"/>
                <w:rFonts w:ascii="Arial" w:hAnsi="Arial" w:cs="Arial"/>
                <w:b/>
                <w:bCs/>
                <w:i/>
                <w:iCs/>
                <w:color w:val="000000"/>
                <w:sz w:val="21"/>
                <w:szCs w:val="21"/>
              </w:rPr>
              <w:t> </w:t>
            </w:r>
            <w:r>
              <w:rPr>
                <w:i/>
                <w:iCs/>
                <w:sz w:val="21"/>
                <w:szCs w:val="21"/>
              </w:rPr>
              <w:t>b4=135,</w:t>
            </w:r>
            <w:r>
              <w:rPr>
                <w:rStyle w:val="apple-converted-space"/>
                <w:rFonts w:ascii="Arial" w:hAnsi="Arial" w:cs="Arial"/>
                <w:b/>
                <w:bCs/>
                <w:i/>
                <w:iCs/>
                <w:color w:val="000000"/>
                <w:sz w:val="21"/>
                <w:szCs w:val="21"/>
              </w:rPr>
              <w:t> </w:t>
            </w:r>
            <w:r>
              <w:rPr>
                <w:i/>
                <w:iCs/>
                <w:sz w:val="21"/>
                <w:szCs w:val="21"/>
              </w:rPr>
              <w:t>b5=135.</w:t>
            </w:r>
          </w:p>
        </w:tc>
        <w:tc>
          <w:tcPr>
            <w:tcW w:w="4575" w:type="dxa"/>
            <w:tcBorders>
              <w:top w:val="single" w:sz="6" w:space="0" w:color="000000"/>
              <w:left w:val="single" w:sz="6" w:space="0" w:color="000000"/>
              <w:bottom w:val="single" w:sz="6" w:space="0" w:color="000000"/>
              <w:right w:val="single" w:sz="6" w:space="0" w:color="000000"/>
            </w:tcBorders>
            <w:hideMark/>
          </w:tcPr>
          <w:p w:rsidR="005E5D48" w:rsidRDefault="005E5D48" w:rsidP="005E5D48">
            <w:pPr>
              <w:spacing w:line="240" w:lineRule="auto"/>
              <w:ind w:firstLine="0"/>
              <w:rPr>
                <w:sz w:val="21"/>
                <w:szCs w:val="21"/>
              </w:rPr>
            </w:pPr>
            <w:r>
              <w:rPr>
                <w:noProof/>
                <w:sz w:val="21"/>
                <w:szCs w:val="21"/>
                <w:lang w:eastAsia="ru-RU"/>
              </w:rPr>
              <w:drawing>
                <wp:inline distT="0" distB="0" distL="0" distR="0">
                  <wp:extent cx="1702435" cy="598805"/>
                  <wp:effectExtent l="19050" t="0" r="0" b="0"/>
                  <wp:docPr id="23" name="Рисунок 23" descr="http://www.studfiles.ru/html/2706/379/html_v3Nq5bgQOQ.wl9I/img-928U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files.ru/html/2706/379/html_v3Nq5bgQOQ.wl9I/img-928UYh.png"/>
                          <pic:cNvPicPr>
                            <a:picLocks noChangeAspect="1" noChangeArrowheads="1"/>
                          </pic:cNvPicPr>
                        </pic:nvPicPr>
                        <pic:blipFill>
                          <a:blip r:embed="rId19" cstate="print"/>
                          <a:srcRect/>
                          <a:stretch>
                            <a:fillRect/>
                          </a:stretch>
                        </pic:blipFill>
                        <pic:spPr bwMode="auto">
                          <a:xfrm>
                            <a:off x="0" y="0"/>
                            <a:ext cx="1702435" cy="598805"/>
                          </a:xfrm>
                          <a:prstGeom prst="rect">
                            <a:avLst/>
                          </a:prstGeom>
                          <a:noFill/>
                          <a:ln w="9525">
                            <a:noFill/>
                            <a:miter lim="800000"/>
                            <a:headEnd/>
                            <a:tailEnd/>
                          </a:ln>
                        </pic:spPr>
                      </pic:pic>
                    </a:graphicData>
                  </a:graphic>
                </wp:inline>
              </w:drawing>
            </w:r>
          </w:p>
        </w:tc>
      </w:tr>
    </w:tbl>
    <w:p w:rsidR="005E5D48" w:rsidRDefault="005E5D48" w:rsidP="005E5D48">
      <w:pPr>
        <w:rPr>
          <w:sz w:val="30"/>
          <w:szCs w:val="30"/>
        </w:rPr>
      </w:pPr>
      <w:r>
        <w:rPr>
          <w:sz w:val="30"/>
          <w:szCs w:val="30"/>
        </w:rPr>
        <w:t>2 Вариант.</w:t>
      </w:r>
    </w:p>
    <w:p w:rsidR="005E5D48" w:rsidRDefault="005E5D48" w:rsidP="005E5D48">
      <w:pPr>
        <w:rPr>
          <w:sz w:val="21"/>
          <w:szCs w:val="21"/>
        </w:rPr>
      </w:pPr>
      <w:r>
        <w:rPr>
          <w:sz w:val="21"/>
          <w:szCs w:val="21"/>
        </w:rPr>
        <w:t>Задача 1.</w:t>
      </w:r>
      <w:r>
        <w:rPr>
          <w:rStyle w:val="apple-converted-space"/>
          <w:rFonts w:ascii="Arial" w:hAnsi="Arial" w:cs="Arial"/>
          <w:color w:val="000000"/>
          <w:sz w:val="21"/>
          <w:szCs w:val="21"/>
        </w:rPr>
        <w:t> </w:t>
      </w:r>
      <w:r>
        <w:rPr>
          <w:sz w:val="21"/>
          <w:szCs w:val="21"/>
        </w:rPr>
        <w:t>Составить математическую модель следующей задачи. Предположим, что для производства продукции вида А и В можно использовать материал трех сортов. При этом на изготовление единицы изделия вида А расходуется</w:t>
      </w:r>
      <w:r>
        <w:rPr>
          <w:rStyle w:val="apple-converted-space"/>
          <w:rFonts w:ascii="Arial" w:hAnsi="Arial" w:cs="Arial"/>
          <w:color w:val="000000"/>
          <w:sz w:val="21"/>
          <w:szCs w:val="21"/>
        </w:rPr>
        <w:t> </w:t>
      </w:r>
      <w:r>
        <w:rPr>
          <w:i/>
          <w:iCs/>
          <w:sz w:val="21"/>
          <w:szCs w:val="21"/>
        </w:rPr>
        <w:t>а1</w:t>
      </w:r>
      <w:r>
        <w:rPr>
          <w:rStyle w:val="apple-converted-space"/>
          <w:rFonts w:ascii="Arial" w:hAnsi="Arial" w:cs="Arial"/>
          <w:color w:val="000000"/>
          <w:sz w:val="21"/>
          <w:szCs w:val="21"/>
        </w:rPr>
        <w:t> </w:t>
      </w:r>
      <w:r>
        <w:rPr>
          <w:sz w:val="21"/>
          <w:szCs w:val="21"/>
        </w:rPr>
        <w:t>кг первого сорта,</w:t>
      </w:r>
      <w:r>
        <w:rPr>
          <w:rStyle w:val="apple-converted-space"/>
          <w:rFonts w:ascii="Arial" w:hAnsi="Arial" w:cs="Arial"/>
          <w:color w:val="000000"/>
          <w:sz w:val="21"/>
          <w:szCs w:val="21"/>
        </w:rPr>
        <w:t> </w:t>
      </w:r>
      <w:r>
        <w:rPr>
          <w:i/>
          <w:iCs/>
          <w:sz w:val="21"/>
          <w:szCs w:val="21"/>
        </w:rPr>
        <w:t>а2</w:t>
      </w:r>
      <w:r>
        <w:rPr>
          <w:rStyle w:val="apple-converted-space"/>
          <w:rFonts w:ascii="Arial" w:hAnsi="Arial" w:cs="Arial"/>
          <w:color w:val="000000"/>
          <w:sz w:val="21"/>
          <w:szCs w:val="21"/>
        </w:rPr>
        <w:t> </w:t>
      </w:r>
      <w:r>
        <w:rPr>
          <w:sz w:val="21"/>
          <w:szCs w:val="21"/>
        </w:rPr>
        <w:t>кг второго сорта и</w:t>
      </w:r>
      <w:r>
        <w:rPr>
          <w:rStyle w:val="apple-converted-space"/>
          <w:rFonts w:ascii="Arial" w:hAnsi="Arial" w:cs="Arial"/>
          <w:color w:val="000000"/>
          <w:sz w:val="21"/>
          <w:szCs w:val="21"/>
        </w:rPr>
        <w:t> </w:t>
      </w:r>
      <w:r>
        <w:rPr>
          <w:i/>
          <w:iCs/>
          <w:sz w:val="21"/>
          <w:szCs w:val="21"/>
        </w:rPr>
        <w:t>а3</w:t>
      </w:r>
      <w:r>
        <w:rPr>
          <w:rStyle w:val="apple-converted-space"/>
          <w:rFonts w:ascii="Arial" w:hAnsi="Arial" w:cs="Arial"/>
          <w:color w:val="000000"/>
          <w:sz w:val="21"/>
          <w:szCs w:val="21"/>
        </w:rPr>
        <w:t> </w:t>
      </w:r>
      <w:r>
        <w:rPr>
          <w:sz w:val="21"/>
          <w:szCs w:val="21"/>
        </w:rPr>
        <w:t>кг третьего сорта. На изготовление продукции вида В расходуется</w:t>
      </w:r>
      <w:r>
        <w:rPr>
          <w:rStyle w:val="apple-converted-space"/>
          <w:rFonts w:ascii="Arial" w:hAnsi="Arial" w:cs="Arial"/>
          <w:color w:val="000000"/>
          <w:sz w:val="21"/>
          <w:szCs w:val="21"/>
        </w:rPr>
        <w:t> </w:t>
      </w:r>
      <w:r>
        <w:rPr>
          <w:i/>
          <w:iCs/>
          <w:sz w:val="21"/>
          <w:szCs w:val="21"/>
        </w:rPr>
        <w:t>b1</w:t>
      </w:r>
      <w:r>
        <w:rPr>
          <w:rStyle w:val="apple-converted-space"/>
          <w:rFonts w:ascii="Arial" w:hAnsi="Arial" w:cs="Arial"/>
          <w:color w:val="000000"/>
          <w:sz w:val="21"/>
          <w:szCs w:val="21"/>
        </w:rPr>
        <w:t> </w:t>
      </w:r>
      <w:r>
        <w:rPr>
          <w:sz w:val="21"/>
          <w:szCs w:val="21"/>
        </w:rPr>
        <w:t>кг первого сорта,</w:t>
      </w:r>
      <w:r>
        <w:rPr>
          <w:rStyle w:val="apple-converted-space"/>
          <w:rFonts w:ascii="Arial" w:hAnsi="Arial" w:cs="Arial"/>
          <w:color w:val="000000"/>
          <w:sz w:val="21"/>
          <w:szCs w:val="21"/>
        </w:rPr>
        <w:t> </w:t>
      </w:r>
      <w:r>
        <w:rPr>
          <w:i/>
          <w:iCs/>
          <w:sz w:val="21"/>
          <w:szCs w:val="21"/>
        </w:rPr>
        <w:t>b2</w:t>
      </w:r>
      <w:r>
        <w:rPr>
          <w:rStyle w:val="apple-converted-space"/>
          <w:rFonts w:ascii="Arial" w:hAnsi="Arial" w:cs="Arial"/>
          <w:color w:val="000000"/>
          <w:sz w:val="21"/>
          <w:szCs w:val="21"/>
        </w:rPr>
        <w:t> </w:t>
      </w:r>
      <w:r>
        <w:rPr>
          <w:sz w:val="21"/>
          <w:szCs w:val="21"/>
        </w:rPr>
        <w:t>кг второго сорта,</w:t>
      </w:r>
      <w:r>
        <w:rPr>
          <w:rStyle w:val="apple-converted-space"/>
          <w:rFonts w:ascii="Arial" w:hAnsi="Arial" w:cs="Arial"/>
          <w:color w:val="000000"/>
          <w:sz w:val="21"/>
          <w:szCs w:val="21"/>
        </w:rPr>
        <w:t> </w:t>
      </w:r>
      <w:r>
        <w:rPr>
          <w:i/>
          <w:iCs/>
          <w:sz w:val="21"/>
          <w:szCs w:val="21"/>
        </w:rPr>
        <w:t>b3</w:t>
      </w:r>
      <w:r>
        <w:rPr>
          <w:rStyle w:val="apple-converted-space"/>
          <w:rFonts w:ascii="Arial" w:hAnsi="Arial" w:cs="Arial"/>
          <w:color w:val="000000"/>
          <w:sz w:val="21"/>
          <w:szCs w:val="21"/>
        </w:rPr>
        <w:t> </w:t>
      </w:r>
      <w:r>
        <w:rPr>
          <w:sz w:val="21"/>
          <w:szCs w:val="21"/>
        </w:rPr>
        <w:t>кг третьего сорта. На складе фабрики имеется всего материала первого сорта</w:t>
      </w:r>
      <w:r>
        <w:rPr>
          <w:rStyle w:val="apple-converted-space"/>
          <w:rFonts w:ascii="Arial" w:hAnsi="Arial" w:cs="Arial"/>
          <w:color w:val="000000"/>
          <w:sz w:val="21"/>
          <w:szCs w:val="21"/>
        </w:rPr>
        <w:t> </w:t>
      </w:r>
      <w:r>
        <w:rPr>
          <w:i/>
          <w:iCs/>
          <w:sz w:val="21"/>
          <w:szCs w:val="21"/>
        </w:rPr>
        <w:t>с1</w:t>
      </w:r>
      <w:r>
        <w:rPr>
          <w:rStyle w:val="apple-converted-space"/>
          <w:rFonts w:ascii="Arial" w:hAnsi="Arial" w:cs="Arial"/>
          <w:color w:val="000000"/>
          <w:sz w:val="21"/>
          <w:szCs w:val="21"/>
        </w:rPr>
        <w:t> </w:t>
      </w:r>
      <w:r>
        <w:rPr>
          <w:sz w:val="21"/>
          <w:szCs w:val="21"/>
        </w:rPr>
        <w:t>кг, второго сорта</w:t>
      </w:r>
      <w:r>
        <w:rPr>
          <w:rStyle w:val="apple-converted-space"/>
          <w:rFonts w:ascii="Arial" w:hAnsi="Arial" w:cs="Arial"/>
          <w:color w:val="000000"/>
          <w:sz w:val="21"/>
          <w:szCs w:val="21"/>
        </w:rPr>
        <w:t> </w:t>
      </w:r>
      <w:r>
        <w:rPr>
          <w:i/>
          <w:iCs/>
          <w:sz w:val="21"/>
          <w:szCs w:val="21"/>
        </w:rPr>
        <w:t>с2</w:t>
      </w:r>
      <w:r>
        <w:rPr>
          <w:rStyle w:val="apple-converted-space"/>
          <w:rFonts w:ascii="Arial" w:hAnsi="Arial" w:cs="Arial"/>
          <w:color w:val="000000"/>
          <w:sz w:val="21"/>
          <w:szCs w:val="21"/>
        </w:rPr>
        <w:t> </w:t>
      </w:r>
      <w:r>
        <w:rPr>
          <w:sz w:val="21"/>
          <w:szCs w:val="21"/>
        </w:rPr>
        <w:t>кг, третьего сорта</w:t>
      </w:r>
      <w:r>
        <w:rPr>
          <w:rStyle w:val="apple-converted-space"/>
          <w:rFonts w:ascii="Arial" w:hAnsi="Arial" w:cs="Arial"/>
          <w:color w:val="000000"/>
          <w:sz w:val="21"/>
          <w:szCs w:val="21"/>
        </w:rPr>
        <w:t> </w:t>
      </w:r>
      <w:r>
        <w:rPr>
          <w:i/>
          <w:iCs/>
          <w:sz w:val="21"/>
          <w:szCs w:val="21"/>
        </w:rPr>
        <w:t>с3</w:t>
      </w:r>
      <w:r>
        <w:rPr>
          <w:rStyle w:val="apple-converted-space"/>
          <w:rFonts w:ascii="Arial" w:hAnsi="Arial" w:cs="Arial"/>
          <w:color w:val="000000"/>
          <w:sz w:val="21"/>
          <w:szCs w:val="21"/>
        </w:rPr>
        <w:t> </w:t>
      </w:r>
      <w:r>
        <w:rPr>
          <w:sz w:val="21"/>
          <w:szCs w:val="21"/>
        </w:rPr>
        <w:t>кг. От реализации единицы готовой продукции вида А фабрика имеет прибыль вида</w:t>
      </w:r>
      <w:r>
        <w:rPr>
          <w:rStyle w:val="apple-converted-space"/>
          <w:rFonts w:ascii="Arial" w:hAnsi="Arial" w:cs="Arial"/>
          <w:color w:val="000000"/>
          <w:sz w:val="21"/>
          <w:szCs w:val="21"/>
        </w:rPr>
        <w:t> </w:t>
      </w:r>
      <w:r>
        <w:rPr>
          <w:i/>
          <w:iCs/>
          <w:sz w:val="21"/>
          <w:szCs w:val="21"/>
        </w:rPr>
        <w:t>α</w:t>
      </w:r>
      <w:r>
        <w:rPr>
          <w:rStyle w:val="apple-converted-space"/>
          <w:rFonts w:ascii="Arial" w:hAnsi="Arial" w:cs="Arial"/>
          <w:color w:val="000000"/>
          <w:sz w:val="21"/>
          <w:szCs w:val="21"/>
        </w:rPr>
        <w:t> </w:t>
      </w:r>
      <w:r>
        <w:rPr>
          <w:sz w:val="21"/>
          <w:szCs w:val="21"/>
        </w:rPr>
        <w:t>руб., а от реализации единицы готовой продукции вида В фабрика имеет прибыль вида</w:t>
      </w:r>
      <w:r>
        <w:rPr>
          <w:rStyle w:val="apple-converted-space"/>
          <w:rFonts w:ascii="Arial" w:hAnsi="Arial" w:cs="Arial"/>
          <w:color w:val="000000"/>
          <w:sz w:val="21"/>
          <w:szCs w:val="21"/>
        </w:rPr>
        <w:t> </w:t>
      </w:r>
      <w:r>
        <w:rPr>
          <w:i/>
          <w:iCs/>
          <w:sz w:val="21"/>
          <w:szCs w:val="21"/>
        </w:rPr>
        <w:t>β</w:t>
      </w:r>
      <w:r>
        <w:rPr>
          <w:rStyle w:val="apple-converted-space"/>
          <w:rFonts w:ascii="Arial" w:hAnsi="Arial" w:cs="Arial"/>
          <w:color w:val="000000"/>
          <w:sz w:val="21"/>
          <w:szCs w:val="21"/>
        </w:rPr>
        <w:t> </w:t>
      </w:r>
      <w:r>
        <w:rPr>
          <w:sz w:val="21"/>
          <w:szCs w:val="21"/>
        </w:rPr>
        <w:t>руб. Определить максимальную прибыль от реализации всей продукции видов А и В.</w:t>
      </w:r>
    </w:p>
    <w:p w:rsidR="005E5D48" w:rsidRDefault="005E5D48" w:rsidP="005E5D48">
      <w:pPr>
        <w:rPr>
          <w:sz w:val="21"/>
          <w:szCs w:val="21"/>
        </w:rPr>
      </w:pPr>
      <w:r>
        <w:rPr>
          <w:i/>
          <w:iCs/>
          <w:sz w:val="21"/>
          <w:szCs w:val="21"/>
        </w:rPr>
        <w:t>а1= 14, а2= 15, а3= 20,</w:t>
      </w:r>
      <w:r>
        <w:rPr>
          <w:rStyle w:val="apple-converted-space"/>
          <w:rFonts w:ascii="Arial" w:hAnsi="Arial" w:cs="Arial"/>
          <w:b/>
          <w:bCs/>
          <w:i/>
          <w:iCs/>
          <w:color w:val="000000"/>
          <w:sz w:val="21"/>
          <w:szCs w:val="21"/>
        </w:rPr>
        <w:t> </w:t>
      </w:r>
      <w:r>
        <w:rPr>
          <w:i/>
          <w:iCs/>
          <w:sz w:val="21"/>
          <w:szCs w:val="21"/>
        </w:rPr>
        <w:t>b1= 40,</w:t>
      </w:r>
      <w:r>
        <w:rPr>
          <w:rStyle w:val="apple-converted-space"/>
          <w:rFonts w:ascii="Arial" w:hAnsi="Arial" w:cs="Arial"/>
          <w:b/>
          <w:bCs/>
          <w:i/>
          <w:iCs/>
          <w:color w:val="000000"/>
          <w:sz w:val="21"/>
          <w:szCs w:val="21"/>
        </w:rPr>
        <w:t> </w:t>
      </w:r>
      <w:r>
        <w:rPr>
          <w:i/>
          <w:iCs/>
          <w:sz w:val="21"/>
          <w:szCs w:val="21"/>
        </w:rPr>
        <w:t>b2= 27,</w:t>
      </w:r>
      <w:r>
        <w:rPr>
          <w:rStyle w:val="apple-converted-space"/>
          <w:rFonts w:ascii="Arial" w:hAnsi="Arial" w:cs="Arial"/>
          <w:b/>
          <w:bCs/>
          <w:i/>
          <w:iCs/>
          <w:color w:val="000000"/>
          <w:sz w:val="21"/>
          <w:szCs w:val="21"/>
        </w:rPr>
        <w:t> </w:t>
      </w:r>
      <w:r>
        <w:rPr>
          <w:i/>
          <w:iCs/>
          <w:sz w:val="21"/>
          <w:szCs w:val="21"/>
        </w:rPr>
        <w:t>b3= 4,</w:t>
      </w:r>
      <w:r>
        <w:rPr>
          <w:rStyle w:val="apple-converted-space"/>
          <w:rFonts w:ascii="Arial" w:hAnsi="Arial" w:cs="Arial"/>
          <w:b/>
          <w:bCs/>
          <w:i/>
          <w:iCs/>
          <w:color w:val="000000"/>
          <w:sz w:val="21"/>
          <w:szCs w:val="21"/>
        </w:rPr>
        <w:t> </w:t>
      </w:r>
      <w:r>
        <w:rPr>
          <w:i/>
          <w:iCs/>
          <w:sz w:val="21"/>
          <w:szCs w:val="21"/>
        </w:rPr>
        <w:t>c1= 1200,</w:t>
      </w:r>
      <w:r>
        <w:rPr>
          <w:rStyle w:val="apple-converted-space"/>
          <w:rFonts w:ascii="Arial" w:hAnsi="Arial" w:cs="Arial"/>
          <w:b/>
          <w:bCs/>
          <w:i/>
          <w:iCs/>
          <w:color w:val="000000"/>
          <w:sz w:val="21"/>
          <w:szCs w:val="21"/>
        </w:rPr>
        <w:t> </w:t>
      </w:r>
      <w:r>
        <w:rPr>
          <w:i/>
          <w:iCs/>
          <w:sz w:val="21"/>
          <w:szCs w:val="21"/>
        </w:rPr>
        <w:t>c2= 993,</w:t>
      </w:r>
      <w:r>
        <w:rPr>
          <w:rStyle w:val="apple-converted-space"/>
          <w:rFonts w:ascii="Arial" w:hAnsi="Arial" w:cs="Arial"/>
          <w:b/>
          <w:bCs/>
          <w:i/>
          <w:iCs/>
          <w:color w:val="000000"/>
          <w:sz w:val="21"/>
          <w:szCs w:val="21"/>
        </w:rPr>
        <w:t> </w:t>
      </w:r>
      <w:r>
        <w:rPr>
          <w:i/>
          <w:iCs/>
          <w:sz w:val="21"/>
          <w:szCs w:val="21"/>
        </w:rPr>
        <w:t>c3= 1097,</w:t>
      </w:r>
    </w:p>
    <w:p w:rsidR="005E5D48" w:rsidRDefault="005E5D48" w:rsidP="005E5D48">
      <w:pPr>
        <w:rPr>
          <w:sz w:val="21"/>
          <w:szCs w:val="21"/>
        </w:rPr>
      </w:pPr>
      <w:r>
        <w:rPr>
          <w:i/>
          <w:iCs/>
          <w:sz w:val="21"/>
          <w:szCs w:val="21"/>
        </w:rPr>
        <w:t>α=5, β=13.</w:t>
      </w:r>
    </w:p>
    <w:p w:rsidR="005E5D48" w:rsidRDefault="005E5D48" w:rsidP="005E5D48">
      <w:pPr>
        <w:rPr>
          <w:sz w:val="21"/>
          <w:szCs w:val="21"/>
        </w:rPr>
      </w:pPr>
      <w:r>
        <w:rPr>
          <w:sz w:val="21"/>
          <w:szCs w:val="21"/>
        </w:rPr>
        <w:t>Задача 2.</w:t>
      </w:r>
      <w:r>
        <w:rPr>
          <w:rStyle w:val="apple-converted-space"/>
          <w:rFonts w:ascii="Arial" w:hAnsi="Arial" w:cs="Arial"/>
          <w:color w:val="000000"/>
          <w:sz w:val="21"/>
          <w:szCs w:val="21"/>
        </w:rPr>
        <w:t> </w:t>
      </w:r>
      <w:r>
        <w:rPr>
          <w:sz w:val="21"/>
          <w:szCs w:val="21"/>
        </w:rPr>
        <w:t>Имеются три пункта поставки однородного груза</w:t>
      </w:r>
      <w:r>
        <w:rPr>
          <w:rStyle w:val="apple-converted-space"/>
          <w:rFonts w:ascii="Arial" w:hAnsi="Arial" w:cs="Arial"/>
          <w:color w:val="000000"/>
          <w:sz w:val="21"/>
          <w:szCs w:val="21"/>
        </w:rPr>
        <w:t> </w:t>
      </w:r>
      <w:r>
        <w:rPr>
          <w:sz w:val="21"/>
          <w:szCs w:val="21"/>
        </w:rPr>
        <w:t>А1, А2, А3</w:t>
      </w:r>
      <w:r>
        <w:rPr>
          <w:rStyle w:val="apple-converted-space"/>
          <w:rFonts w:ascii="Arial" w:hAnsi="Arial" w:cs="Arial"/>
          <w:color w:val="000000"/>
          <w:sz w:val="21"/>
          <w:szCs w:val="21"/>
        </w:rPr>
        <w:t> </w:t>
      </w:r>
      <w:r>
        <w:rPr>
          <w:sz w:val="21"/>
          <w:szCs w:val="21"/>
        </w:rPr>
        <w:t>и пять пунктов</w:t>
      </w:r>
      <w:r>
        <w:rPr>
          <w:rStyle w:val="apple-converted-space"/>
          <w:rFonts w:ascii="Arial" w:hAnsi="Arial" w:cs="Arial"/>
          <w:color w:val="000000"/>
          <w:sz w:val="21"/>
          <w:szCs w:val="21"/>
        </w:rPr>
        <w:t> </w:t>
      </w:r>
      <w:r>
        <w:rPr>
          <w:sz w:val="21"/>
          <w:szCs w:val="21"/>
        </w:rPr>
        <w:t>В1, В2, В3, В4, В5</w:t>
      </w:r>
      <w:r>
        <w:rPr>
          <w:rStyle w:val="apple-converted-space"/>
          <w:rFonts w:ascii="Arial" w:hAnsi="Arial" w:cs="Arial"/>
          <w:color w:val="000000"/>
          <w:sz w:val="21"/>
          <w:szCs w:val="21"/>
        </w:rPr>
        <w:t> </w:t>
      </w:r>
      <w:r>
        <w:rPr>
          <w:sz w:val="21"/>
          <w:szCs w:val="21"/>
        </w:rPr>
        <w:t>потребления этого груза. На пунктах</w:t>
      </w:r>
      <w:r>
        <w:rPr>
          <w:rStyle w:val="apple-converted-space"/>
          <w:rFonts w:ascii="Arial" w:hAnsi="Arial" w:cs="Arial"/>
          <w:color w:val="000000"/>
          <w:sz w:val="21"/>
          <w:szCs w:val="21"/>
        </w:rPr>
        <w:t> </w:t>
      </w:r>
      <w:r>
        <w:rPr>
          <w:sz w:val="21"/>
          <w:szCs w:val="21"/>
        </w:rPr>
        <w:t>А1, А2 и А3</w:t>
      </w:r>
      <w:r>
        <w:rPr>
          <w:rStyle w:val="apple-converted-space"/>
          <w:rFonts w:ascii="Arial" w:hAnsi="Arial" w:cs="Arial"/>
          <w:color w:val="000000"/>
          <w:sz w:val="21"/>
          <w:szCs w:val="21"/>
        </w:rPr>
        <w:t> </w:t>
      </w:r>
      <w:r>
        <w:rPr>
          <w:sz w:val="21"/>
          <w:szCs w:val="21"/>
        </w:rPr>
        <w:t>находится груз соответственно в количестве</w:t>
      </w:r>
      <w:r>
        <w:rPr>
          <w:rStyle w:val="apple-converted-space"/>
          <w:rFonts w:ascii="Arial" w:hAnsi="Arial" w:cs="Arial"/>
          <w:color w:val="000000"/>
          <w:sz w:val="21"/>
          <w:szCs w:val="21"/>
        </w:rPr>
        <w:t> </w:t>
      </w:r>
      <w:r>
        <w:rPr>
          <w:i/>
          <w:iCs/>
          <w:sz w:val="21"/>
          <w:szCs w:val="21"/>
        </w:rPr>
        <w:t>а1, а2 и а3</w:t>
      </w:r>
      <w:r>
        <w:rPr>
          <w:rStyle w:val="apple-converted-space"/>
          <w:rFonts w:ascii="Arial" w:hAnsi="Arial" w:cs="Arial"/>
          <w:color w:val="000000"/>
          <w:sz w:val="21"/>
          <w:szCs w:val="21"/>
        </w:rPr>
        <w:t> </w:t>
      </w:r>
      <w:r>
        <w:rPr>
          <w:sz w:val="21"/>
          <w:szCs w:val="21"/>
        </w:rPr>
        <w:t>тонн. В пункты</w:t>
      </w:r>
      <w:r>
        <w:rPr>
          <w:rStyle w:val="apple-converted-space"/>
          <w:rFonts w:ascii="Arial" w:hAnsi="Arial" w:cs="Arial"/>
          <w:color w:val="000000"/>
          <w:sz w:val="21"/>
          <w:szCs w:val="21"/>
        </w:rPr>
        <w:t> </w:t>
      </w:r>
      <w:r>
        <w:rPr>
          <w:sz w:val="21"/>
          <w:szCs w:val="21"/>
        </w:rPr>
        <w:t>В1, В2, В3, В4, В5</w:t>
      </w:r>
      <w:r>
        <w:rPr>
          <w:rStyle w:val="apple-converted-space"/>
          <w:rFonts w:ascii="Arial" w:hAnsi="Arial" w:cs="Arial"/>
          <w:color w:val="000000"/>
          <w:sz w:val="21"/>
          <w:szCs w:val="21"/>
        </w:rPr>
        <w:t> </w:t>
      </w:r>
      <w:r>
        <w:rPr>
          <w:sz w:val="21"/>
          <w:szCs w:val="21"/>
        </w:rPr>
        <w:t>требуется доставить соответственно</w:t>
      </w:r>
      <w:r>
        <w:rPr>
          <w:rStyle w:val="apple-converted-space"/>
          <w:rFonts w:ascii="Arial" w:hAnsi="Arial" w:cs="Arial"/>
          <w:color w:val="000000"/>
          <w:sz w:val="21"/>
          <w:szCs w:val="21"/>
        </w:rPr>
        <w:t> </w:t>
      </w:r>
      <w:r>
        <w:rPr>
          <w:i/>
          <w:iCs/>
          <w:sz w:val="21"/>
          <w:szCs w:val="21"/>
        </w:rPr>
        <w:t>b1,</w:t>
      </w:r>
      <w:r>
        <w:rPr>
          <w:rStyle w:val="apple-converted-space"/>
          <w:rFonts w:ascii="Arial" w:hAnsi="Arial" w:cs="Arial"/>
          <w:b/>
          <w:bCs/>
          <w:i/>
          <w:iCs/>
          <w:color w:val="000000"/>
          <w:sz w:val="21"/>
          <w:szCs w:val="21"/>
        </w:rPr>
        <w:t> </w:t>
      </w:r>
      <w:r>
        <w:rPr>
          <w:i/>
          <w:iCs/>
          <w:sz w:val="21"/>
          <w:szCs w:val="21"/>
        </w:rPr>
        <w:t>b2,</w:t>
      </w:r>
      <w:r>
        <w:rPr>
          <w:rStyle w:val="apple-converted-space"/>
          <w:rFonts w:ascii="Arial" w:hAnsi="Arial" w:cs="Arial"/>
          <w:b/>
          <w:bCs/>
          <w:i/>
          <w:iCs/>
          <w:color w:val="000000"/>
          <w:sz w:val="21"/>
          <w:szCs w:val="21"/>
        </w:rPr>
        <w:t> </w:t>
      </w:r>
      <w:r>
        <w:rPr>
          <w:i/>
          <w:iCs/>
          <w:sz w:val="21"/>
          <w:szCs w:val="21"/>
        </w:rPr>
        <w:t>b3,</w:t>
      </w:r>
      <w:r>
        <w:rPr>
          <w:rStyle w:val="apple-converted-space"/>
          <w:rFonts w:ascii="Arial" w:hAnsi="Arial" w:cs="Arial"/>
          <w:b/>
          <w:bCs/>
          <w:i/>
          <w:iCs/>
          <w:color w:val="000000"/>
          <w:sz w:val="21"/>
          <w:szCs w:val="21"/>
        </w:rPr>
        <w:t> </w:t>
      </w:r>
      <w:r>
        <w:rPr>
          <w:i/>
          <w:iCs/>
          <w:sz w:val="21"/>
          <w:szCs w:val="21"/>
        </w:rPr>
        <w:t>b4,</w:t>
      </w:r>
      <w:r>
        <w:rPr>
          <w:rStyle w:val="apple-converted-space"/>
          <w:rFonts w:ascii="Arial" w:hAnsi="Arial" w:cs="Arial"/>
          <w:b/>
          <w:bCs/>
          <w:i/>
          <w:iCs/>
          <w:color w:val="000000"/>
          <w:sz w:val="21"/>
          <w:szCs w:val="21"/>
        </w:rPr>
        <w:t> </w:t>
      </w:r>
      <w:r>
        <w:rPr>
          <w:i/>
          <w:iCs/>
          <w:sz w:val="21"/>
          <w:szCs w:val="21"/>
        </w:rPr>
        <w:t>b5</w:t>
      </w:r>
      <w:r>
        <w:rPr>
          <w:rStyle w:val="apple-converted-space"/>
          <w:rFonts w:ascii="Arial" w:hAnsi="Arial" w:cs="Arial"/>
          <w:color w:val="000000"/>
          <w:sz w:val="21"/>
          <w:szCs w:val="21"/>
        </w:rPr>
        <w:t> </w:t>
      </w:r>
      <w:r>
        <w:rPr>
          <w:sz w:val="21"/>
          <w:szCs w:val="21"/>
        </w:rPr>
        <w:t>тонн груза. Расстояние между пунктами поставки и пунктами потребления приведено в таблице:</w:t>
      </w:r>
    </w:p>
    <w:tbl>
      <w:tblPr>
        <w:tblW w:w="948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684"/>
        <w:gridCol w:w="1386"/>
        <w:gridCol w:w="1386"/>
        <w:gridCol w:w="1386"/>
        <w:gridCol w:w="1386"/>
        <w:gridCol w:w="2252"/>
      </w:tblGrid>
      <w:tr w:rsidR="005E5D48" w:rsidTr="005E5D48">
        <w:trPr>
          <w:jc w:val="center"/>
        </w:trPr>
        <w:tc>
          <w:tcPr>
            <w:tcW w:w="1605" w:type="dxa"/>
            <w:vMerge w:val="restart"/>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Пункты поставки</w:t>
            </w:r>
          </w:p>
        </w:tc>
        <w:tc>
          <w:tcPr>
            <w:tcW w:w="7425" w:type="dxa"/>
            <w:gridSpan w:val="5"/>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Пункты потребления</w:t>
            </w:r>
          </w:p>
        </w:tc>
      </w:tr>
      <w:tr w:rsidR="005E5D48" w:rsidTr="005E5D48">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rPr>
                <w:sz w:val="24"/>
              </w:rPr>
            </w:pP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В1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В2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В3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В4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В5</w:t>
            </w:r>
          </w:p>
        </w:tc>
      </w:tr>
      <w:tr w:rsidR="005E5D48" w:rsidTr="005E5D48">
        <w:trPr>
          <w:trHeight w:val="150"/>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А1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D11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D12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D13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D14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D15</w:t>
            </w:r>
          </w:p>
        </w:tc>
      </w:tr>
      <w:tr w:rsidR="005E5D48" w:rsidTr="005E5D48">
        <w:trPr>
          <w:trHeight w:val="150"/>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А2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D21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D22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D23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D24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D25</w:t>
            </w:r>
          </w:p>
        </w:tc>
      </w:tr>
      <w:tr w:rsidR="005E5D48" w:rsidTr="005E5D48">
        <w:trPr>
          <w:trHeight w:val="135"/>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А3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D31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D32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D33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D34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5E5D48" w:rsidRDefault="005E5D48" w:rsidP="005E5D48">
            <w:pPr>
              <w:spacing w:line="240" w:lineRule="auto"/>
              <w:ind w:firstLine="0"/>
            </w:pPr>
            <w:r>
              <w:t>D35</w:t>
            </w:r>
          </w:p>
        </w:tc>
      </w:tr>
    </w:tbl>
    <w:p w:rsidR="005E5D48" w:rsidRDefault="005E5D48" w:rsidP="005E5D48">
      <w:pPr>
        <w:rPr>
          <w:sz w:val="21"/>
          <w:szCs w:val="21"/>
        </w:rPr>
      </w:pPr>
      <w:r>
        <w:rPr>
          <w:sz w:val="21"/>
          <w:szCs w:val="21"/>
        </w:rPr>
        <w:t>Найти такой план закрепления потребителей за поставщиками однородного груза, чтобы общие затраты по перевозкам были минимальными.</w:t>
      </w:r>
    </w:p>
    <w:tbl>
      <w:tblPr>
        <w:tblW w:w="95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785"/>
        <w:gridCol w:w="4785"/>
      </w:tblGrid>
      <w:tr w:rsidR="005E5D48" w:rsidTr="005E5D48">
        <w:tc>
          <w:tcPr>
            <w:tcW w:w="4575" w:type="dxa"/>
            <w:tcBorders>
              <w:top w:val="single" w:sz="6" w:space="0" w:color="000000"/>
              <w:left w:val="single" w:sz="6" w:space="0" w:color="000000"/>
              <w:bottom w:val="single" w:sz="6" w:space="0" w:color="000000"/>
              <w:right w:val="single" w:sz="6" w:space="0" w:color="000000"/>
            </w:tcBorders>
            <w:hideMark/>
          </w:tcPr>
          <w:p w:rsidR="005E5D48" w:rsidRDefault="005E5D48" w:rsidP="005E5D48">
            <w:pPr>
              <w:spacing w:line="240" w:lineRule="auto"/>
              <w:ind w:firstLine="0"/>
              <w:rPr>
                <w:sz w:val="21"/>
                <w:szCs w:val="21"/>
              </w:rPr>
            </w:pPr>
            <w:r>
              <w:rPr>
                <w:i/>
                <w:iCs/>
                <w:sz w:val="21"/>
                <w:szCs w:val="21"/>
              </w:rPr>
              <w:t>а1=350, а2=200, а3=300,</w:t>
            </w:r>
          </w:p>
          <w:p w:rsidR="005E5D48" w:rsidRDefault="005E5D48" w:rsidP="005E5D48">
            <w:pPr>
              <w:spacing w:line="240" w:lineRule="auto"/>
              <w:ind w:firstLine="0"/>
              <w:rPr>
                <w:sz w:val="21"/>
                <w:szCs w:val="21"/>
              </w:rPr>
            </w:pPr>
            <w:r>
              <w:rPr>
                <w:i/>
                <w:iCs/>
                <w:sz w:val="21"/>
                <w:szCs w:val="21"/>
              </w:rPr>
              <w:t>b1=170,</w:t>
            </w:r>
            <w:r>
              <w:rPr>
                <w:rStyle w:val="apple-converted-space"/>
                <w:rFonts w:ascii="Arial" w:hAnsi="Arial" w:cs="Arial"/>
                <w:b/>
                <w:bCs/>
                <w:i/>
                <w:iCs/>
                <w:color w:val="000000"/>
                <w:sz w:val="21"/>
                <w:szCs w:val="21"/>
              </w:rPr>
              <w:t> </w:t>
            </w:r>
            <w:r>
              <w:rPr>
                <w:i/>
                <w:iCs/>
                <w:sz w:val="21"/>
                <w:szCs w:val="21"/>
              </w:rPr>
              <w:t>b2=140,</w:t>
            </w:r>
            <w:r>
              <w:rPr>
                <w:rStyle w:val="apple-converted-space"/>
                <w:rFonts w:ascii="Arial" w:hAnsi="Arial" w:cs="Arial"/>
                <w:b/>
                <w:bCs/>
                <w:i/>
                <w:iCs/>
                <w:color w:val="000000"/>
                <w:sz w:val="21"/>
                <w:szCs w:val="21"/>
              </w:rPr>
              <w:t> </w:t>
            </w:r>
            <w:r>
              <w:rPr>
                <w:i/>
                <w:iCs/>
                <w:sz w:val="21"/>
                <w:szCs w:val="21"/>
              </w:rPr>
              <w:t>b3=200,</w:t>
            </w:r>
            <w:r>
              <w:rPr>
                <w:rStyle w:val="apple-converted-space"/>
                <w:rFonts w:ascii="Arial" w:hAnsi="Arial" w:cs="Arial"/>
                <w:b/>
                <w:bCs/>
                <w:i/>
                <w:iCs/>
                <w:color w:val="000000"/>
                <w:sz w:val="21"/>
                <w:szCs w:val="21"/>
              </w:rPr>
              <w:t> </w:t>
            </w:r>
            <w:r>
              <w:rPr>
                <w:i/>
                <w:iCs/>
                <w:sz w:val="21"/>
                <w:szCs w:val="21"/>
              </w:rPr>
              <w:t>b4=195,</w:t>
            </w:r>
            <w:r>
              <w:rPr>
                <w:rStyle w:val="apple-converted-space"/>
                <w:rFonts w:ascii="Arial" w:hAnsi="Arial" w:cs="Arial"/>
                <w:b/>
                <w:bCs/>
                <w:i/>
                <w:iCs/>
                <w:color w:val="000000"/>
                <w:sz w:val="21"/>
                <w:szCs w:val="21"/>
              </w:rPr>
              <w:t> </w:t>
            </w:r>
            <w:r>
              <w:rPr>
                <w:i/>
                <w:iCs/>
                <w:sz w:val="21"/>
                <w:szCs w:val="21"/>
              </w:rPr>
              <w:t>b5=145.</w:t>
            </w:r>
          </w:p>
        </w:tc>
        <w:tc>
          <w:tcPr>
            <w:tcW w:w="4575" w:type="dxa"/>
            <w:tcBorders>
              <w:top w:val="single" w:sz="6" w:space="0" w:color="000000"/>
              <w:left w:val="single" w:sz="6" w:space="0" w:color="000000"/>
              <w:bottom w:val="single" w:sz="6" w:space="0" w:color="000000"/>
              <w:right w:val="single" w:sz="6" w:space="0" w:color="000000"/>
            </w:tcBorders>
            <w:hideMark/>
          </w:tcPr>
          <w:p w:rsidR="005E5D48" w:rsidRDefault="005E5D48" w:rsidP="005E5D48">
            <w:pPr>
              <w:spacing w:line="240" w:lineRule="auto"/>
              <w:ind w:firstLine="0"/>
              <w:rPr>
                <w:sz w:val="21"/>
                <w:szCs w:val="21"/>
              </w:rPr>
            </w:pPr>
            <w:r>
              <w:rPr>
                <w:noProof/>
                <w:sz w:val="21"/>
                <w:szCs w:val="21"/>
                <w:lang w:eastAsia="ru-RU"/>
              </w:rPr>
              <w:drawing>
                <wp:inline distT="0" distB="0" distL="0" distR="0">
                  <wp:extent cx="1844675" cy="598805"/>
                  <wp:effectExtent l="19050" t="0" r="3175" b="0"/>
                  <wp:docPr id="24" name="Рисунок 24" descr="http://www.studfiles.ru/html/2706/379/html_v3Nq5bgQOQ.wl9I/img-9Uth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files.ru/html/2706/379/html_v3Nq5bgQOQ.wl9I/img-9UthWo.png"/>
                          <pic:cNvPicPr>
                            <a:picLocks noChangeAspect="1" noChangeArrowheads="1"/>
                          </pic:cNvPicPr>
                        </pic:nvPicPr>
                        <pic:blipFill>
                          <a:blip r:embed="rId20" cstate="print"/>
                          <a:srcRect/>
                          <a:stretch>
                            <a:fillRect/>
                          </a:stretch>
                        </pic:blipFill>
                        <pic:spPr bwMode="auto">
                          <a:xfrm>
                            <a:off x="0" y="0"/>
                            <a:ext cx="1844675" cy="598805"/>
                          </a:xfrm>
                          <a:prstGeom prst="rect">
                            <a:avLst/>
                          </a:prstGeom>
                          <a:noFill/>
                          <a:ln w="9525">
                            <a:noFill/>
                            <a:miter lim="800000"/>
                            <a:headEnd/>
                            <a:tailEnd/>
                          </a:ln>
                        </pic:spPr>
                      </pic:pic>
                    </a:graphicData>
                  </a:graphic>
                </wp:inline>
              </w:drawing>
            </w:r>
          </w:p>
        </w:tc>
      </w:tr>
    </w:tbl>
    <w:p w:rsidR="005E5D48" w:rsidRDefault="005E5D48">
      <w:pPr>
        <w:suppressAutoHyphens w:val="0"/>
        <w:spacing w:line="240" w:lineRule="auto"/>
        <w:ind w:firstLine="0"/>
        <w:jc w:val="left"/>
        <w:rPr>
          <w:b/>
          <w:szCs w:val="28"/>
          <w:lang w:eastAsia="ru-RU"/>
        </w:rPr>
      </w:pPr>
    </w:p>
    <w:p w:rsidR="005E5D48" w:rsidRPr="00BA7C1A" w:rsidRDefault="005E5D48" w:rsidP="00BA7C1A">
      <w:r w:rsidRPr="00BA7C1A">
        <w:t>3 Вариант.</w:t>
      </w:r>
    </w:p>
    <w:p w:rsidR="005E5D48" w:rsidRPr="00BA7C1A" w:rsidRDefault="005E5D48" w:rsidP="00BA7C1A">
      <w:r w:rsidRPr="00BA7C1A">
        <w:t xml:space="preserve">Задача 1. Составить математическую модель следующей задачи. Предположим, что для производства продукции вида А и В можно использовать материал трех сортов. При этом на изготовление единицы изделия вида А расходуется а1 кг первого сорта, а2 кг второго сорта и а3 кг </w:t>
      </w:r>
      <w:r w:rsidRPr="00BA7C1A">
        <w:lastRenderedPageBreak/>
        <w:t>третьего сорта. На изготовление продукции вида В расходуется b1 кг первого сорта, b2 кг второго сорта, b3 кг третьего сорта. На складе фабрики имеется всего материала первого сорта с1 кг, второго сорта с2 кг, третьего сорта с3 кг. От реализации единицы готовой продукции вида А фабрика имеет прибыль вида α руб., а от реализации единицы готовой продукции вида В фабрика имеет прибыль вида β руб. Определить максимальную прибыль от реализации всей продукции видов А и В.</w:t>
      </w:r>
    </w:p>
    <w:p w:rsidR="005E5D48" w:rsidRPr="00BA7C1A" w:rsidRDefault="005E5D48" w:rsidP="00BA7C1A">
      <w:r w:rsidRPr="00BA7C1A">
        <w:t>а1= 9, а2= 15, а3= 15, b1= 27, b2= 15, b3= 3, c1= 606, c2= 802, c3= 840,</w:t>
      </w:r>
    </w:p>
    <w:p w:rsidR="005E5D48" w:rsidRPr="00BA7C1A" w:rsidRDefault="005E5D48" w:rsidP="00BA7C1A">
      <w:r w:rsidRPr="00BA7C1A">
        <w:t>α=11, β=6.</w:t>
      </w:r>
    </w:p>
    <w:p w:rsidR="005E5D48" w:rsidRPr="00BA7C1A" w:rsidRDefault="005E5D48" w:rsidP="00BA7C1A">
      <w:r w:rsidRPr="00BA7C1A">
        <w:t>Задача 2. Имеются три пункта поставки однородного груза А1, А2, А3 и пять пунктов В1, В2, В3, В4, В5 потребления этого груза. На пунктах А1, А2 и А3 находится груз соответственно в количестве а1, а2 и а3 тонн. В пункты В1, В2, В3, В4, В5 требуется доставить соответственно b1, b2, b3, b4, b5 тонн груза. Расстояние между пунктами поставки и пунктами потребления приведено в таблице:</w:t>
      </w:r>
    </w:p>
    <w:tbl>
      <w:tblPr>
        <w:tblW w:w="9480" w:type="dxa"/>
        <w:jc w:val="center"/>
        <w:tblBorders>
          <w:top w:val="single" w:sz="12" w:space="0" w:color="000000"/>
          <w:left w:val="single" w:sz="12" w:space="0" w:color="000000"/>
          <w:bottom w:val="single" w:sz="12" w:space="0" w:color="000000"/>
          <w:right w:val="single" w:sz="12" w:space="0" w:color="000000"/>
        </w:tblBorders>
        <w:tblCellMar>
          <w:top w:w="105" w:type="dxa"/>
          <w:left w:w="105" w:type="dxa"/>
          <w:bottom w:w="105" w:type="dxa"/>
          <w:right w:w="105" w:type="dxa"/>
        </w:tblCellMar>
        <w:tblLook w:val="04A0"/>
      </w:tblPr>
      <w:tblGrid>
        <w:gridCol w:w="1684"/>
        <w:gridCol w:w="1386"/>
        <w:gridCol w:w="1386"/>
        <w:gridCol w:w="1386"/>
        <w:gridCol w:w="1386"/>
        <w:gridCol w:w="2252"/>
      </w:tblGrid>
      <w:tr w:rsidR="005E5D48" w:rsidRPr="00BA7C1A" w:rsidTr="005E5D48">
        <w:trPr>
          <w:jc w:val="center"/>
        </w:trPr>
        <w:tc>
          <w:tcPr>
            <w:tcW w:w="1605" w:type="dxa"/>
            <w:vMerge w:val="restart"/>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Пункты поставки</w:t>
            </w:r>
          </w:p>
        </w:tc>
        <w:tc>
          <w:tcPr>
            <w:tcW w:w="7425" w:type="dxa"/>
            <w:gridSpan w:val="5"/>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Пункты потребления</w:t>
            </w:r>
          </w:p>
        </w:tc>
      </w:tr>
      <w:tr w:rsidR="005E5D48" w:rsidRPr="00BA7C1A" w:rsidTr="005E5D48">
        <w:trPr>
          <w:jc w:val="center"/>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В1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В2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В3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В4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В5</w:t>
            </w:r>
          </w:p>
        </w:tc>
      </w:tr>
      <w:tr w:rsidR="005E5D48" w:rsidRPr="00BA7C1A" w:rsidTr="005E5D48">
        <w:trPr>
          <w:trHeight w:val="150"/>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А1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D11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D12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D13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D14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D15</w:t>
            </w:r>
          </w:p>
        </w:tc>
      </w:tr>
      <w:tr w:rsidR="005E5D48" w:rsidRPr="00BA7C1A" w:rsidTr="005E5D48">
        <w:trPr>
          <w:trHeight w:val="150"/>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А2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D21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D22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D23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D24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D25</w:t>
            </w:r>
          </w:p>
        </w:tc>
      </w:tr>
      <w:tr w:rsidR="005E5D48" w:rsidRPr="00BA7C1A" w:rsidTr="005E5D48">
        <w:trPr>
          <w:trHeight w:val="135"/>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А3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D31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D32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D33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D34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BA7C1A">
            <w:pPr>
              <w:spacing w:line="240" w:lineRule="auto"/>
              <w:ind w:firstLine="0"/>
              <w:rPr>
                <w:sz w:val="24"/>
              </w:rPr>
            </w:pPr>
            <w:r w:rsidRPr="00BA7C1A">
              <w:rPr>
                <w:sz w:val="24"/>
              </w:rPr>
              <w:t>D35</w:t>
            </w:r>
          </w:p>
        </w:tc>
      </w:tr>
    </w:tbl>
    <w:p w:rsidR="005E5D48" w:rsidRDefault="005E5D48" w:rsidP="00BA7C1A">
      <w:r>
        <w:t>Найти такой план закрепления потребителей за поставщиками однородного груза, чтобы общие затраты по перевозкам были минимальными.</w:t>
      </w:r>
    </w:p>
    <w:tbl>
      <w:tblPr>
        <w:tblW w:w="9570" w:type="dxa"/>
        <w:tblBorders>
          <w:top w:val="single" w:sz="12" w:space="0" w:color="000000"/>
          <w:left w:val="single" w:sz="12" w:space="0" w:color="000000"/>
          <w:bottom w:val="single" w:sz="12" w:space="0" w:color="000000"/>
          <w:right w:val="single" w:sz="12" w:space="0" w:color="000000"/>
        </w:tblBorders>
        <w:tblCellMar>
          <w:top w:w="105" w:type="dxa"/>
          <w:left w:w="105" w:type="dxa"/>
          <w:bottom w:w="105" w:type="dxa"/>
          <w:right w:w="105" w:type="dxa"/>
        </w:tblCellMar>
        <w:tblLook w:val="04A0"/>
      </w:tblPr>
      <w:tblGrid>
        <w:gridCol w:w="4791"/>
        <w:gridCol w:w="4779"/>
      </w:tblGrid>
      <w:tr w:rsidR="005E5D48" w:rsidRPr="00BA7C1A" w:rsidTr="005E5D48">
        <w:tc>
          <w:tcPr>
            <w:tcW w:w="4575" w:type="dxa"/>
            <w:tcBorders>
              <w:top w:val="single" w:sz="12" w:space="0" w:color="000000"/>
              <w:left w:val="single" w:sz="12" w:space="0" w:color="000000"/>
              <w:bottom w:val="single" w:sz="12" w:space="0" w:color="000000"/>
              <w:right w:val="single" w:sz="12" w:space="0" w:color="000000"/>
            </w:tcBorders>
            <w:hideMark/>
          </w:tcPr>
          <w:p w:rsidR="005E5D48" w:rsidRPr="00BA7C1A" w:rsidRDefault="005E5D48" w:rsidP="00BA7C1A">
            <w:pPr>
              <w:spacing w:line="240" w:lineRule="auto"/>
              <w:ind w:firstLine="0"/>
              <w:rPr>
                <w:sz w:val="24"/>
              </w:rPr>
            </w:pPr>
            <w:r w:rsidRPr="00BA7C1A">
              <w:rPr>
                <w:i/>
                <w:iCs/>
                <w:sz w:val="24"/>
              </w:rPr>
              <w:t>а1=200, а2=250, а3=200,</w:t>
            </w:r>
          </w:p>
          <w:p w:rsidR="005E5D48" w:rsidRPr="00BA7C1A" w:rsidRDefault="005E5D48" w:rsidP="00BA7C1A">
            <w:pPr>
              <w:spacing w:line="240" w:lineRule="auto"/>
              <w:ind w:firstLine="0"/>
              <w:rPr>
                <w:sz w:val="24"/>
              </w:rPr>
            </w:pPr>
            <w:r w:rsidRPr="00BA7C1A">
              <w:rPr>
                <w:i/>
                <w:iCs/>
                <w:sz w:val="24"/>
              </w:rPr>
              <w:t>b1=190,</w:t>
            </w:r>
            <w:r w:rsidRPr="00BA7C1A">
              <w:rPr>
                <w:rStyle w:val="apple-converted-space"/>
                <w:rFonts w:ascii="Arial" w:hAnsi="Arial" w:cs="Arial"/>
                <w:b/>
                <w:bCs/>
                <w:i/>
                <w:iCs/>
                <w:color w:val="000000"/>
                <w:sz w:val="24"/>
              </w:rPr>
              <w:t> </w:t>
            </w:r>
            <w:r w:rsidRPr="00BA7C1A">
              <w:rPr>
                <w:i/>
                <w:iCs/>
                <w:sz w:val="24"/>
              </w:rPr>
              <w:t>b2=100,</w:t>
            </w:r>
            <w:r w:rsidRPr="00BA7C1A">
              <w:rPr>
                <w:rStyle w:val="apple-converted-space"/>
                <w:rFonts w:ascii="Arial" w:hAnsi="Arial" w:cs="Arial"/>
                <w:b/>
                <w:bCs/>
                <w:i/>
                <w:iCs/>
                <w:color w:val="000000"/>
                <w:sz w:val="24"/>
              </w:rPr>
              <w:t> </w:t>
            </w:r>
            <w:r w:rsidRPr="00BA7C1A">
              <w:rPr>
                <w:i/>
                <w:iCs/>
                <w:sz w:val="24"/>
              </w:rPr>
              <w:t>b3=120,</w:t>
            </w:r>
            <w:r w:rsidRPr="00BA7C1A">
              <w:rPr>
                <w:rStyle w:val="apple-converted-space"/>
                <w:rFonts w:ascii="Arial" w:hAnsi="Arial" w:cs="Arial"/>
                <w:b/>
                <w:bCs/>
                <w:i/>
                <w:iCs/>
                <w:color w:val="000000"/>
                <w:sz w:val="24"/>
              </w:rPr>
              <w:t> </w:t>
            </w:r>
            <w:r w:rsidRPr="00BA7C1A">
              <w:rPr>
                <w:i/>
                <w:iCs/>
                <w:sz w:val="24"/>
              </w:rPr>
              <w:t>b4=110,</w:t>
            </w:r>
            <w:r w:rsidRPr="00BA7C1A">
              <w:rPr>
                <w:rStyle w:val="apple-converted-space"/>
                <w:rFonts w:ascii="Arial" w:hAnsi="Arial" w:cs="Arial"/>
                <w:b/>
                <w:bCs/>
                <w:i/>
                <w:iCs/>
                <w:color w:val="000000"/>
                <w:sz w:val="24"/>
              </w:rPr>
              <w:t> </w:t>
            </w:r>
            <w:r w:rsidRPr="00BA7C1A">
              <w:rPr>
                <w:i/>
                <w:iCs/>
                <w:sz w:val="24"/>
              </w:rPr>
              <w:t>b5=130.</w:t>
            </w:r>
          </w:p>
        </w:tc>
        <w:tc>
          <w:tcPr>
            <w:tcW w:w="4575" w:type="dxa"/>
            <w:tcBorders>
              <w:top w:val="single" w:sz="12" w:space="0" w:color="000000"/>
              <w:left w:val="single" w:sz="12" w:space="0" w:color="000000"/>
              <w:bottom w:val="single" w:sz="12" w:space="0" w:color="000000"/>
              <w:right w:val="single" w:sz="12" w:space="0" w:color="000000"/>
            </w:tcBorders>
            <w:hideMark/>
          </w:tcPr>
          <w:p w:rsidR="005E5D48" w:rsidRPr="00BA7C1A" w:rsidRDefault="005E5D48" w:rsidP="00BA7C1A">
            <w:pPr>
              <w:spacing w:line="240" w:lineRule="auto"/>
              <w:ind w:firstLine="0"/>
              <w:rPr>
                <w:sz w:val="24"/>
              </w:rPr>
            </w:pPr>
            <w:r w:rsidRPr="00BA7C1A">
              <w:rPr>
                <w:noProof/>
                <w:sz w:val="24"/>
                <w:lang w:eastAsia="ru-RU"/>
              </w:rPr>
              <w:drawing>
                <wp:inline distT="0" distB="0" distL="0" distR="0">
                  <wp:extent cx="1860550" cy="598805"/>
                  <wp:effectExtent l="19050" t="0" r="6350" b="0"/>
                  <wp:docPr id="27" name="Рисунок 27" descr="http://www.studfiles.ru/html/2706/379/html_v3Nq5bgQOQ.wl9I/img-3Yd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udfiles.ru/html/2706/379/html_v3Nq5bgQOQ.wl9I/img-3YdmmA.png"/>
                          <pic:cNvPicPr>
                            <a:picLocks noChangeAspect="1" noChangeArrowheads="1"/>
                          </pic:cNvPicPr>
                        </pic:nvPicPr>
                        <pic:blipFill>
                          <a:blip r:embed="rId21" cstate="print"/>
                          <a:srcRect/>
                          <a:stretch>
                            <a:fillRect/>
                          </a:stretch>
                        </pic:blipFill>
                        <pic:spPr bwMode="auto">
                          <a:xfrm>
                            <a:off x="0" y="0"/>
                            <a:ext cx="1860550" cy="598805"/>
                          </a:xfrm>
                          <a:prstGeom prst="rect">
                            <a:avLst/>
                          </a:prstGeom>
                          <a:noFill/>
                          <a:ln w="9525">
                            <a:noFill/>
                            <a:miter lim="800000"/>
                            <a:headEnd/>
                            <a:tailEnd/>
                          </a:ln>
                        </pic:spPr>
                      </pic:pic>
                    </a:graphicData>
                  </a:graphic>
                </wp:inline>
              </w:drawing>
            </w:r>
          </w:p>
        </w:tc>
      </w:tr>
    </w:tbl>
    <w:p w:rsidR="005E5D48" w:rsidRPr="00BA7C1A" w:rsidRDefault="00BA7C1A" w:rsidP="00BA7C1A">
      <w:r w:rsidRPr="00BA7C1A">
        <w:t>4 Вариант</w:t>
      </w:r>
    </w:p>
    <w:p w:rsidR="005E5D48" w:rsidRPr="00BA7C1A" w:rsidRDefault="005E5D48" w:rsidP="00BA7C1A">
      <w:r w:rsidRPr="00BA7C1A">
        <w:t>Задача 1.</w:t>
      </w:r>
      <w:r w:rsidRPr="00BA7C1A">
        <w:rPr>
          <w:rStyle w:val="apple-converted-space"/>
          <w:rFonts w:ascii="Arial" w:hAnsi="Arial" w:cs="Arial"/>
          <w:color w:val="000000"/>
          <w:sz w:val="24"/>
        </w:rPr>
        <w:t> </w:t>
      </w:r>
      <w:r w:rsidRPr="00BA7C1A">
        <w:t xml:space="preserve">Составить математическую модель следующей задачи. Предположим, что для производства продукции вида А и В можно использовать материал трех сортов. При этом на изготовление единицы </w:t>
      </w:r>
      <w:r w:rsidRPr="00BA7C1A">
        <w:lastRenderedPageBreak/>
        <w:t>изделия вида А расходуется</w:t>
      </w:r>
      <w:r w:rsidRPr="00BA7C1A">
        <w:rPr>
          <w:rStyle w:val="apple-converted-space"/>
          <w:rFonts w:ascii="Arial" w:hAnsi="Arial" w:cs="Arial"/>
          <w:color w:val="000000"/>
          <w:sz w:val="24"/>
        </w:rPr>
        <w:t> </w:t>
      </w:r>
      <w:r w:rsidRPr="00BA7C1A">
        <w:rPr>
          <w:i/>
          <w:iCs/>
        </w:rPr>
        <w:t>а1</w:t>
      </w:r>
      <w:r w:rsidRPr="00BA7C1A">
        <w:rPr>
          <w:rStyle w:val="apple-converted-space"/>
          <w:rFonts w:ascii="Arial" w:hAnsi="Arial" w:cs="Arial"/>
          <w:color w:val="000000"/>
          <w:sz w:val="24"/>
        </w:rPr>
        <w:t> </w:t>
      </w:r>
      <w:r w:rsidRPr="00BA7C1A">
        <w:t>кг первого сорта,</w:t>
      </w:r>
      <w:r w:rsidRPr="00BA7C1A">
        <w:rPr>
          <w:rStyle w:val="apple-converted-space"/>
          <w:rFonts w:ascii="Arial" w:hAnsi="Arial" w:cs="Arial"/>
          <w:color w:val="000000"/>
          <w:sz w:val="24"/>
        </w:rPr>
        <w:t> </w:t>
      </w:r>
      <w:r w:rsidRPr="00BA7C1A">
        <w:rPr>
          <w:i/>
          <w:iCs/>
        </w:rPr>
        <w:t>а2</w:t>
      </w:r>
      <w:r w:rsidRPr="00BA7C1A">
        <w:rPr>
          <w:rStyle w:val="apple-converted-space"/>
          <w:rFonts w:ascii="Arial" w:hAnsi="Arial" w:cs="Arial"/>
          <w:color w:val="000000"/>
          <w:sz w:val="24"/>
        </w:rPr>
        <w:t> </w:t>
      </w:r>
      <w:r w:rsidRPr="00BA7C1A">
        <w:t>кг второго сорта и</w:t>
      </w:r>
      <w:r w:rsidRPr="00BA7C1A">
        <w:rPr>
          <w:rStyle w:val="apple-converted-space"/>
          <w:rFonts w:ascii="Arial" w:hAnsi="Arial" w:cs="Arial"/>
          <w:color w:val="000000"/>
          <w:sz w:val="24"/>
        </w:rPr>
        <w:t> </w:t>
      </w:r>
      <w:r w:rsidRPr="00BA7C1A">
        <w:rPr>
          <w:i/>
          <w:iCs/>
        </w:rPr>
        <w:t>а3</w:t>
      </w:r>
      <w:r w:rsidRPr="00BA7C1A">
        <w:rPr>
          <w:rStyle w:val="apple-converted-space"/>
          <w:rFonts w:ascii="Arial" w:hAnsi="Arial" w:cs="Arial"/>
          <w:color w:val="000000"/>
          <w:sz w:val="24"/>
        </w:rPr>
        <w:t> </w:t>
      </w:r>
      <w:r w:rsidRPr="00BA7C1A">
        <w:t>кг третьего сорта. На изготовление продукции вида В расходуется</w:t>
      </w:r>
      <w:r w:rsidRPr="00BA7C1A">
        <w:rPr>
          <w:rStyle w:val="apple-converted-space"/>
          <w:rFonts w:ascii="Arial" w:hAnsi="Arial" w:cs="Arial"/>
          <w:color w:val="000000"/>
          <w:sz w:val="24"/>
        </w:rPr>
        <w:t> </w:t>
      </w:r>
      <w:r w:rsidRPr="00BA7C1A">
        <w:rPr>
          <w:i/>
          <w:iCs/>
        </w:rPr>
        <w:t>b1</w:t>
      </w:r>
      <w:r w:rsidRPr="00BA7C1A">
        <w:rPr>
          <w:rStyle w:val="apple-converted-space"/>
          <w:rFonts w:ascii="Arial" w:hAnsi="Arial" w:cs="Arial"/>
          <w:color w:val="000000"/>
          <w:sz w:val="24"/>
        </w:rPr>
        <w:t> </w:t>
      </w:r>
      <w:r w:rsidRPr="00BA7C1A">
        <w:t>кг первого сорта,</w:t>
      </w:r>
      <w:r w:rsidRPr="00BA7C1A">
        <w:rPr>
          <w:rStyle w:val="apple-converted-space"/>
          <w:rFonts w:ascii="Arial" w:hAnsi="Arial" w:cs="Arial"/>
          <w:color w:val="000000"/>
          <w:sz w:val="24"/>
        </w:rPr>
        <w:t> </w:t>
      </w:r>
      <w:r w:rsidRPr="00BA7C1A">
        <w:rPr>
          <w:i/>
          <w:iCs/>
        </w:rPr>
        <w:t>b2</w:t>
      </w:r>
      <w:r w:rsidRPr="00BA7C1A">
        <w:rPr>
          <w:rStyle w:val="apple-converted-space"/>
          <w:rFonts w:ascii="Arial" w:hAnsi="Arial" w:cs="Arial"/>
          <w:color w:val="000000"/>
          <w:sz w:val="24"/>
        </w:rPr>
        <w:t> </w:t>
      </w:r>
      <w:r w:rsidRPr="00BA7C1A">
        <w:t>кг второго сорта,</w:t>
      </w:r>
      <w:r w:rsidRPr="00BA7C1A">
        <w:rPr>
          <w:rStyle w:val="apple-converted-space"/>
          <w:rFonts w:ascii="Arial" w:hAnsi="Arial" w:cs="Arial"/>
          <w:color w:val="000000"/>
          <w:sz w:val="24"/>
        </w:rPr>
        <w:t> </w:t>
      </w:r>
      <w:r w:rsidRPr="00BA7C1A">
        <w:rPr>
          <w:i/>
          <w:iCs/>
        </w:rPr>
        <w:t>b3</w:t>
      </w:r>
      <w:r w:rsidRPr="00BA7C1A">
        <w:rPr>
          <w:rStyle w:val="apple-converted-space"/>
          <w:rFonts w:ascii="Arial" w:hAnsi="Arial" w:cs="Arial"/>
          <w:color w:val="000000"/>
          <w:sz w:val="24"/>
        </w:rPr>
        <w:t> </w:t>
      </w:r>
      <w:r w:rsidRPr="00BA7C1A">
        <w:t>кг третьего сорта. На складе фабрики имеется всего материала первого сорта</w:t>
      </w:r>
      <w:r w:rsidRPr="00BA7C1A">
        <w:rPr>
          <w:rStyle w:val="apple-converted-space"/>
          <w:rFonts w:ascii="Arial" w:hAnsi="Arial" w:cs="Arial"/>
          <w:color w:val="000000"/>
          <w:sz w:val="24"/>
        </w:rPr>
        <w:t> </w:t>
      </w:r>
      <w:r w:rsidRPr="00BA7C1A">
        <w:rPr>
          <w:i/>
          <w:iCs/>
        </w:rPr>
        <w:t>с1</w:t>
      </w:r>
      <w:r w:rsidRPr="00BA7C1A">
        <w:rPr>
          <w:rStyle w:val="apple-converted-space"/>
          <w:rFonts w:ascii="Arial" w:hAnsi="Arial" w:cs="Arial"/>
          <w:color w:val="000000"/>
          <w:sz w:val="24"/>
        </w:rPr>
        <w:t> </w:t>
      </w:r>
      <w:r w:rsidRPr="00BA7C1A">
        <w:t>кг, второго сорта</w:t>
      </w:r>
      <w:r w:rsidRPr="00BA7C1A">
        <w:rPr>
          <w:rStyle w:val="apple-converted-space"/>
          <w:rFonts w:ascii="Arial" w:hAnsi="Arial" w:cs="Arial"/>
          <w:color w:val="000000"/>
          <w:sz w:val="24"/>
        </w:rPr>
        <w:t> </w:t>
      </w:r>
      <w:r w:rsidRPr="00BA7C1A">
        <w:rPr>
          <w:i/>
          <w:iCs/>
        </w:rPr>
        <w:t>с2</w:t>
      </w:r>
      <w:r w:rsidRPr="00BA7C1A">
        <w:rPr>
          <w:rStyle w:val="apple-converted-space"/>
          <w:rFonts w:ascii="Arial" w:hAnsi="Arial" w:cs="Arial"/>
          <w:color w:val="000000"/>
          <w:sz w:val="24"/>
        </w:rPr>
        <w:t> </w:t>
      </w:r>
      <w:r w:rsidRPr="00BA7C1A">
        <w:t>кг, третьего сорта</w:t>
      </w:r>
      <w:r w:rsidRPr="00BA7C1A">
        <w:rPr>
          <w:rStyle w:val="apple-converted-space"/>
          <w:rFonts w:ascii="Arial" w:hAnsi="Arial" w:cs="Arial"/>
          <w:color w:val="000000"/>
          <w:sz w:val="24"/>
        </w:rPr>
        <w:t> </w:t>
      </w:r>
      <w:r w:rsidRPr="00BA7C1A">
        <w:rPr>
          <w:i/>
          <w:iCs/>
        </w:rPr>
        <w:t>с3</w:t>
      </w:r>
      <w:r w:rsidRPr="00BA7C1A">
        <w:rPr>
          <w:rStyle w:val="apple-converted-space"/>
          <w:rFonts w:ascii="Arial" w:hAnsi="Arial" w:cs="Arial"/>
          <w:color w:val="000000"/>
          <w:sz w:val="24"/>
        </w:rPr>
        <w:t> </w:t>
      </w:r>
      <w:r w:rsidRPr="00BA7C1A">
        <w:t>кг. От реализации единицы готовой продукции вида А фабрика имеет прибыль вида</w:t>
      </w:r>
      <w:r w:rsidRPr="00BA7C1A">
        <w:rPr>
          <w:rStyle w:val="apple-converted-space"/>
          <w:rFonts w:ascii="Arial" w:hAnsi="Arial" w:cs="Arial"/>
          <w:color w:val="000000"/>
          <w:sz w:val="24"/>
        </w:rPr>
        <w:t> </w:t>
      </w:r>
      <w:r w:rsidRPr="00BA7C1A">
        <w:rPr>
          <w:i/>
          <w:iCs/>
        </w:rPr>
        <w:t>α</w:t>
      </w:r>
      <w:r w:rsidRPr="00BA7C1A">
        <w:rPr>
          <w:rStyle w:val="apple-converted-space"/>
          <w:rFonts w:ascii="Arial" w:hAnsi="Arial" w:cs="Arial"/>
          <w:color w:val="000000"/>
          <w:sz w:val="24"/>
        </w:rPr>
        <w:t> </w:t>
      </w:r>
      <w:r w:rsidRPr="00BA7C1A">
        <w:t>руб., а от реализации единицы готовой продукции вида В фабрика имеет прибыль вида</w:t>
      </w:r>
      <w:r w:rsidRPr="00BA7C1A">
        <w:rPr>
          <w:rStyle w:val="apple-converted-space"/>
          <w:rFonts w:ascii="Arial" w:hAnsi="Arial" w:cs="Arial"/>
          <w:color w:val="000000"/>
          <w:sz w:val="24"/>
        </w:rPr>
        <w:t> </w:t>
      </w:r>
      <w:r w:rsidRPr="00BA7C1A">
        <w:rPr>
          <w:i/>
          <w:iCs/>
        </w:rPr>
        <w:t>β</w:t>
      </w:r>
      <w:r w:rsidRPr="00BA7C1A">
        <w:rPr>
          <w:rStyle w:val="apple-converted-space"/>
          <w:rFonts w:ascii="Arial" w:hAnsi="Arial" w:cs="Arial"/>
          <w:color w:val="000000"/>
          <w:sz w:val="24"/>
        </w:rPr>
        <w:t> </w:t>
      </w:r>
      <w:r w:rsidRPr="00BA7C1A">
        <w:t>руб. Определить максимальную прибыль от реализации всей продукции видов А и В.</w:t>
      </w:r>
    </w:p>
    <w:p w:rsidR="005E5D48" w:rsidRPr="00BA7C1A" w:rsidRDefault="005E5D48" w:rsidP="00BA7C1A">
      <w:r w:rsidRPr="00BA7C1A">
        <w:rPr>
          <w:i/>
          <w:iCs/>
        </w:rPr>
        <w:t>а1= 13, а2= 13, а3= 11,</w:t>
      </w:r>
      <w:r w:rsidRPr="00BA7C1A">
        <w:rPr>
          <w:rStyle w:val="apple-converted-space"/>
          <w:rFonts w:ascii="Arial" w:hAnsi="Arial" w:cs="Arial"/>
          <w:b/>
          <w:bCs/>
          <w:i/>
          <w:iCs/>
          <w:color w:val="000000"/>
          <w:sz w:val="24"/>
        </w:rPr>
        <w:t> </w:t>
      </w:r>
      <w:r w:rsidRPr="00BA7C1A">
        <w:rPr>
          <w:i/>
          <w:iCs/>
        </w:rPr>
        <w:t>b1= 23,</w:t>
      </w:r>
      <w:r w:rsidRPr="00BA7C1A">
        <w:rPr>
          <w:rStyle w:val="apple-converted-space"/>
          <w:rFonts w:ascii="Arial" w:hAnsi="Arial" w:cs="Arial"/>
          <w:b/>
          <w:bCs/>
          <w:i/>
          <w:iCs/>
          <w:color w:val="000000"/>
          <w:sz w:val="24"/>
        </w:rPr>
        <w:t> </w:t>
      </w:r>
      <w:r w:rsidRPr="00BA7C1A">
        <w:rPr>
          <w:i/>
          <w:iCs/>
        </w:rPr>
        <w:t>b2= 11,</w:t>
      </w:r>
      <w:r w:rsidRPr="00BA7C1A">
        <w:rPr>
          <w:rStyle w:val="apple-converted-space"/>
          <w:rFonts w:ascii="Arial" w:hAnsi="Arial" w:cs="Arial"/>
          <w:b/>
          <w:bCs/>
          <w:i/>
          <w:iCs/>
          <w:color w:val="000000"/>
          <w:sz w:val="24"/>
        </w:rPr>
        <w:t> </w:t>
      </w:r>
      <w:r w:rsidRPr="00BA7C1A">
        <w:rPr>
          <w:i/>
          <w:iCs/>
        </w:rPr>
        <w:t>b3= 1,</w:t>
      </w:r>
      <w:r w:rsidRPr="00BA7C1A">
        <w:rPr>
          <w:rStyle w:val="apple-converted-space"/>
          <w:rFonts w:ascii="Arial" w:hAnsi="Arial" w:cs="Arial"/>
          <w:b/>
          <w:bCs/>
          <w:i/>
          <w:iCs/>
          <w:color w:val="000000"/>
          <w:sz w:val="24"/>
        </w:rPr>
        <w:t> </w:t>
      </w:r>
      <w:r w:rsidRPr="00BA7C1A">
        <w:rPr>
          <w:i/>
          <w:iCs/>
        </w:rPr>
        <w:t>c1= 608,</w:t>
      </w:r>
      <w:r w:rsidRPr="00BA7C1A">
        <w:rPr>
          <w:rStyle w:val="apple-converted-space"/>
          <w:rFonts w:ascii="Arial" w:hAnsi="Arial" w:cs="Arial"/>
          <w:b/>
          <w:bCs/>
          <w:i/>
          <w:iCs/>
          <w:color w:val="000000"/>
          <w:sz w:val="24"/>
        </w:rPr>
        <w:t> </w:t>
      </w:r>
      <w:r w:rsidRPr="00BA7C1A">
        <w:rPr>
          <w:i/>
          <w:iCs/>
        </w:rPr>
        <w:t>c2= 614,</w:t>
      </w:r>
      <w:r w:rsidRPr="00BA7C1A">
        <w:rPr>
          <w:rStyle w:val="apple-converted-space"/>
          <w:rFonts w:ascii="Arial" w:hAnsi="Arial" w:cs="Arial"/>
          <w:b/>
          <w:bCs/>
          <w:i/>
          <w:iCs/>
          <w:color w:val="000000"/>
          <w:sz w:val="24"/>
        </w:rPr>
        <w:t> </w:t>
      </w:r>
      <w:r w:rsidRPr="00BA7C1A">
        <w:rPr>
          <w:i/>
          <w:iCs/>
        </w:rPr>
        <w:t>c3= 575,</w:t>
      </w:r>
    </w:p>
    <w:p w:rsidR="005E5D48" w:rsidRPr="00BA7C1A" w:rsidRDefault="005E5D48" w:rsidP="00BA7C1A">
      <w:r w:rsidRPr="00BA7C1A">
        <w:rPr>
          <w:i/>
          <w:iCs/>
        </w:rPr>
        <w:t>α=5, β=7.</w:t>
      </w:r>
    </w:p>
    <w:p w:rsidR="005E5D48" w:rsidRPr="00BA7C1A" w:rsidRDefault="005E5D48" w:rsidP="00BA7C1A">
      <w:r w:rsidRPr="00BA7C1A">
        <w:t>Задача 2.</w:t>
      </w:r>
      <w:r w:rsidRPr="00BA7C1A">
        <w:rPr>
          <w:rStyle w:val="apple-converted-space"/>
          <w:rFonts w:ascii="Arial" w:hAnsi="Arial" w:cs="Arial"/>
          <w:color w:val="000000"/>
          <w:sz w:val="24"/>
        </w:rPr>
        <w:t> </w:t>
      </w:r>
      <w:r w:rsidRPr="00BA7C1A">
        <w:t>Имеются три пункта поставки однородного груза</w:t>
      </w:r>
      <w:r w:rsidRPr="00BA7C1A">
        <w:rPr>
          <w:rStyle w:val="apple-converted-space"/>
          <w:rFonts w:ascii="Arial" w:hAnsi="Arial" w:cs="Arial"/>
          <w:color w:val="000000"/>
          <w:sz w:val="24"/>
        </w:rPr>
        <w:t> </w:t>
      </w:r>
      <w:r w:rsidRPr="00BA7C1A">
        <w:t>А1, А2, А3</w:t>
      </w:r>
      <w:r w:rsidRPr="00BA7C1A">
        <w:rPr>
          <w:rStyle w:val="apple-converted-space"/>
          <w:rFonts w:ascii="Arial" w:hAnsi="Arial" w:cs="Arial"/>
          <w:color w:val="000000"/>
          <w:sz w:val="24"/>
        </w:rPr>
        <w:t> </w:t>
      </w:r>
      <w:r w:rsidRPr="00BA7C1A">
        <w:t>и пять пунктов</w:t>
      </w:r>
      <w:r w:rsidRPr="00BA7C1A">
        <w:rPr>
          <w:rStyle w:val="apple-converted-space"/>
          <w:rFonts w:ascii="Arial" w:hAnsi="Arial" w:cs="Arial"/>
          <w:color w:val="000000"/>
          <w:sz w:val="24"/>
        </w:rPr>
        <w:t> </w:t>
      </w:r>
      <w:r w:rsidRPr="00BA7C1A">
        <w:t>В1, В2, В3, В4, В5</w:t>
      </w:r>
      <w:r w:rsidRPr="00BA7C1A">
        <w:rPr>
          <w:rStyle w:val="apple-converted-space"/>
          <w:rFonts w:ascii="Arial" w:hAnsi="Arial" w:cs="Arial"/>
          <w:color w:val="000000"/>
          <w:sz w:val="24"/>
        </w:rPr>
        <w:t> </w:t>
      </w:r>
      <w:r w:rsidRPr="00BA7C1A">
        <w:t>потребления этого груза. На пунктах</w:t>
      </w:r>
      <w:r w:rsidRPr="00BA7C1A">
        <w:rPr>
          <w:rStyle w:val="apple-converted-space"/>
          <w:rFonts w:ascii="Arial" w:hAnsi="Arial" w:cs="Arial"/>
          <w:color w:val="000000"/>
          <w:sz w:val="24"/>
        </w:rPr>
        <w:t> </w:t>
      </w:r>
      <w:r w:rsidRPr="00BA7C1A">
        <w:t>А1, А2 и А3</w:t>
      </w:r>
      <w:r w:rsidRPr="00BA7C1A">
        <w:rPr>
          <w:rStyle w:val="apple-converted-space"/>
          <w:rFonts w:ascii="Arial" w:hAnsi="Arial" w:cs="Arial"/>
          <w:color w:val="000000"/>
          <w:sz w:val="24"/>
        </w:rPr>
        <w:t> </w:t>
      </w:r>
      <w:r w:rsidRPr="00BA7C1A">
        <w:t>находится груз соответственно в количестве</w:t>
      </w:r>
      <w:r w:rsidRPr="00BA7C1A">
        <w:rPr>
          <w:rStyle w:val="apple-converted-space"/>
          <w:rFonts w:ascii="Arial" w:hAnsi="Arial" w:cs="Arial"/>
          <w:color w:val="000000"/>
          <w:sz w:val="24"/>
        </w:rPr>
        <w:t> </w:t>
      </w:r>
      <w:r w:rsidRPr="00BA7C1A">
        <w:rPr>
          <w:i/>
          <w:iCs/>
        </w:rPr>
        <w:t>а1, а2 и а3</w:t>
      </w:r>
      <w:r w:rsidRPr="00BA7C1A">
        <w:rPr>
          <w:rStyle w:val="apple-converted-space"/>
          <w:rFonts w:ascii="Arial" w:hAnsi="Arial" w:cs="Arial"/>
          <w:color w:val="000000"/>
          <w:sz w:val="24"/>
        </w:rPr>
        <w:t> </w:t>
      </w:r>
      <w:r w:rsidRPr="00BA7C1A">
        <w:t>тонн. В пункты</w:t>
      </w:r>
      <w:r w:rsidRPr="00BA7C1A">
        <w:rPr>
          <w:rStyle w:val="apple-converted-space"/>
          <w:rFonts w:ascii="Arial" w:hAnsi="Arial" w:cs="Arial"/>
          <w:color w:val="000000"/>
          <w:sz w:val="24"/>
        </w:rPr>
        <w:t> </w:t>
      </w:r>
      <w:r w:rsidRPr="00BA7C1A">
        <w:t>В1, В2, В3, В4, В5</w:t>
      </w:r>
      <w:r w:rsidRPr="00BA7C1A">
        <w:rPr>
          <w:rStyle w:val="apple-converted-space"/>
          <w:rFonts w:ascii="Arial" w:hAnsi="Arial" w:cs="Arial"/>
          <w:color w:val="000000"/>
          <w:sz w:val="24"/>
        </w:rPr>
        <w:t> </w:t>
      </w:r>
      <w:r w:rsidRPr="00BA7C1A">
        <w:t>требуется доставить соответственно</w:t>
      </w:r>
      <w:r w:rsidRPr="00BA7C1A">
        <w:rPr>
          <w:rStyle w:val="apple-converted-space"/>
          <w:rFonts w:ascii="Arial" w:hAnsi="Arial" w:cs="Arial"/>
          <w:color w:val="000000"/>
          <w:sz w:val="24"/>
        </w:rPr>
        <w:t> </w:t>
      </w:r>
      <w:r w:rsidRPr="00BA7C1A">
        <w:rPr>
          <w:i/>
          <w:iCs/>
        </w:rPr>
        <w:t>b1,</w:t>
      </w:r>
      <w:r w:rsidRPr="00BA7C1A">
        <w:rPr>
          <w:rStyle w:val="apple-converted-space"/>
          <w:rFonts w:ascii="Arial" w:hAnsi="Arial" w:cs="Arial"/>
          <w:b/>
          <w:bCs/>
          <w:i/>
          <w:iCs/>
          <w:color w:val="000000"/>
          <w:sz w:val="24"/>
        </w:rPr>
        <w:t> </w:t>
      </w:r>
      <w:r w:rsidRPr="00BA7C1A">
        <w:rPr>
          <w:i/>
          <w:iCs/>
        </w:rPr>
        <w:t>b2,</w:t>
      </w:r>
      <w:r w:rsidRPr="00BA7C1A">
        <w:rPr>
          <w:rStyle w:val="apple-converted-space"/>
          <w:rFonts w:ascii="Arial" w:hAnsi="Arial" w:cs="Arial"/>
          <w:b/>
          <w:bCs/>
          <w:i/>
          <w:iCs/>
          <w:color w:val="000000"/>
          <w:sz w:val="24"/>
        </w:rPr>
        <w:t> </w:t>
      </w:r>
      <w:r w:rsidRPr="00BA7C1A">
        <w:rPr>
          <w:i/>
          <w:iCs/>
        </w:rPr>
        <w:t>b3,</w:t>
      </w:r>
      <w:r w:rsidRPr="00BA7C1A">
        <w:rPr>
          <w:rStyle w:val="apple-converted-space"/>
          <w:rFonts w:ascii="Arial" w:hAnsi="Arial" w:cs="Arial"/>
          <w:b/>
          <w:bCs/>
          <w:i/>
          <w:iCs/>
          <w:color w:val="000000"/>
          <w:sz w:val="24"/>
        </w:rPr>
        <w:t> </w:t>
      </w:r>
      <w:r w:rsidRPr="00BA7C1A">
        <w:rPr>
          <w:i/>
          <w:iCs/>
        </w:rPr>
        <w:t>b4,</w:t>
      </w:r>
      <w:r w:rsidRPr="00BA7C1A">
        <w:rPr>
          <w:rStyle w:val="apple-converted-space"/>
          <w:rFonts w:ascii="Arial" w:hAnsi="Arial" w:cs="Arial"/>
          <w:b/>
          <w:bCs/>
          <w:i/>
          <w:iCs/>
          <w:color w:val="000000"/>
          <w:sz w:val="24"/>
        </w:rPr>
        <w:t> </w:t>
      </w:r>
      <w:r w:rsidRPr="00BA7C1A">
        <w:rPr>
          <w:i/>
          <w:iCs/>
        </w:rPr>
        <w:t>b5</w:t>
      </w:r>
      <w:r w:rsidRPr="00BA7C1A">
        <w:rPr>
          <w:rStyle w:val="apple-converted-space"/>
          <w:rFonts w:ascii="Arial" w:hAnsi="Arial" w:cs="Arial"/>
          <w:color w:val="000000"/>
          <w:sz w:val="24"/>
        </w:rPr>
        <w:t> </w:t>
      </w:r>
      <w:r w:rsidRPr="00BA7C1A">
        <w:t>тонн груза. Расстояние между пунктами поставки и пунктами потребления приведено в таблице:</w:t>
      </w:r>
    </w:p>
    <w:tbl>
      <w:tblPr>
        <w:tblW w:w="9480" w:type="dxa"/>
        <w:jc w:val="center"/>
        <w:tblBorders>
          <w:top w:val="single" w:sz="12" w:space="0" w:color="000000"/>
          <w:left w:val="single" w:sz="12" w:space="0" w:color="000000"/>
          <w:bottom w:val="single" w:sz="12" w:space="0" w:color="000000"/>
          <w:right w:val="single" w:sz="12" w:space="0" w:color="000000"/>
        </w:tblBorders>
        <w:tblCellMar>
          <w:top w:w="105" w:type="dxa"/>
          <w:left w:w="105" w:type="dxa"/>
          <w:bottom w:w="105" w:type="dxa"/>
          <w:right w:w="105" w:type="dxa"/>
        </w:tblCellMar>
        <w:tblLook w:val="04A0"/>
      </w:tblPr>
      <w:tblGrid>
        <w:gridCol w:w="1684"/>
        <w:gridCol w:w="1386"/>
        <w:gridCol w:w="1386"/>
        <w:gridCol w:w="1386"/>
        <w:gridCol w:w="1386"/>
        <w:gridCol w:w="2252"/>
      </w:tblGrid>
      <w:tr w:rsidR="005E5D48" w:rsidRPr="00BA7C1A" w:rsidTr="005E5D48">
        <w:trPr>
          <w:jc w:val="center"/>
        </w:trPr>
        <w:tc>
          <w:tcPr>
            <w:tcW w:w="1605" w:type="dxa"/>
            <w:vMerge w:val="restart"/>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Пункты поставки</w:t>
            </w:r>
          </w:p>
        </w:tc>
        <w:tc>
          <w:tcPr>
            <w:tcW w:w="7425" w:type="dxa"/>
            <w:gridSpan w:val="5"/>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Пункты потребления</w:t>
            </w:r>
          </w:p>
        </w:tc>
      </w:tr>
      <w:tr w:rsidR="005E5D48" w:rsidRPr="00BA7C1A" w:rsidTr="005E5D48">
        <w:trPr>
          <w:jc w:val="center"/>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В1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В2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В3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В4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В5</w:t>
            </w:r>
          </w:p>
        </w:tc>
      </w:tr>
      <w:tr w:rsidR="005E5D48" w:rsidRPr="00BA7C1A" w:rsidTr="005E5D48">
        <w:trPr>
          <w:trHeight w:val="150"/>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А1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D11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D12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D13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D14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D15</w:t>
            </w:r>
          </w:p>
        </w:tc>
      </w:tr>
      <w:tr w:rsidR="005E5D48" w:rsidRPr="00BA7C1A" w:rsidTr="005E5D48">
        <w:trPr>
          <w:trHeight w:val="150"/>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А2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D21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D22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D23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D24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D25</w:t>
            </w:r>
          </w:p>
        </w:tc>
      </w:tr>
      <w:tr w:rsidR="005E5D48" w:rsidRPr="00BA7C1A" w:rsidTr="005E5D48">
        <w:trPr>
          <w:trHeight w:val="135"/>
          <w:jc w:val="center"/>
        </w:trPr>
        <w:tc>
          <w:tcPr>
            <w:tcW w:w="1605"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А3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D31</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D32</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D33</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D34</w:t>
            </w:r>
          </w:p>
        </w:tc>
        <w:tc>
          <w:tcPr>
            <w:tcW w:w="1320" w:type="dxa"/>
            <w:tcBorders>
              <w:top w:val="single" w:sz="12" w:space="0" w:color="000000"/>
              <w:left w:val="single" w:sz="12" w:space="0" w:color="000000"/>
              <w:bottom w:val="single" w:sz="12" w:space="0" w:color="000000"/>
              <w:right w:val="single" w:sz="12" w:space="0" w:color="000000"/>
            </w:tcBorders>
            <w:vAlign w:val="center"/>
            <w:hideMark/>
          </w:tcPr>
          <w:p w:rsidR="005E5D48" w:rsidRPr="00BA7C1A" w:rsidRDefault="005E5D48" w:rsidP="005E5D48">
            <w:pPr>
              <w:spacing w:line="240" w:lineRule="auto"/>
              <w:ind w:firstLine="0"/>
              <w:rPr>
                <w:sz w:val="24"/>
              </w:rPr>
            </w:pPr>
            <w:r w:rsidRPr="00BA7C1A">
              <w:rPr>
                <w:sz w:val="24"/>
              </w:rPr>
              <w:t>D35</w:t>
            </w:r>
          </w:p>
        </w:tc>
      </w:tr>
    </w:tbl>
    <w:p w:rsidR="005E5D48" w:rsidRDefault="005E5D48" w:rsidP="00BA7C1A">
      <w:r>
        <w:t>Найти такой план закрепления потребителей за поставщиками однородного груза, чтобы общие затраты по перевозкам были минимальными.</w:t>
      </w:r>
    </w:p>
    <w:tbl>
      <w:tblPr>
        <w:tblW w:w="9570" w:type="dxa"/>
        <w:tblBorders>
          <w:top w:val="single" w:sz="12" w:space="0" w:color="000000"/>
          <w:left w:val="single" w:sz="12" w:space="0" w:color="000000"/>
          <w:bottom w:val="single" w:sz="12" w:space="0" w:color="000000"/>
          <w:right w:val="single" w:sz="12" w:space="0" w:color="000000"/>
        </w:tblBorders>
        <w:tblCellMar>
          <w:top w:w="105" w:type="dxa"/>
          <w:left w:w="105" w:type="dxa"/>
          <w:bottom w:w="105" w:type="dxa"/>
          <w:right w:w="105" w:type="dxa"/>
        </w:tblCellMar>
        <w:tblLook w:val="04A0"/>
      </w:tblPr>
      <w:tblGrid>
        <w:gridCol w:w="4785"/>
        <w:gridCol w:w="4785"/>
      </w:tblGrid>
      <w:tr w:rsidR="005E5D48" w:rsidRPr="00BA7C1A" w:rsidTr="005E5D48">
        <w:tc>
          <w:tcPr>
            <w:tcW w:w="4575" w:type="dxa"/>
            <w:tcBorders>
              <w:top w:val="single" w:sz="12" w:space="0" w:color="000000"/>
              <w:left w:val="single" w:sz="12" w:space="0" w:color="000000"/>
              <w:bottom w:val="single" w:sz="12" w:space="0" w:color="000000"/>
              <w:right w:val="single" w:sz="12" w:space="0" w:color="000000"/>
            </w:tcBorders>
            <w:hideMark/>
          </w:tcPr>
          <w:p w:rsidR="005E5D48" w:rsidRPr="00BA7C1A" w:rsidRDefault="005E5D48" w:rsidP="00BA7C1A">
            <w:pPr>
              <w:spacing w:line="240" w:lineRule="auto"/>
              <w:ind w:firstLine="0"/>
              <w:rPr>
                <w:sz w:val="24"/>
              </w:rPr>
            </w:pPr>
            <w:r w:rsidRPr="00BA7C1A">
              <w:rPr>
                <w:i/>
                <w:iCs/>
                <w:sz w:val="24"/>
              </w:rPr>
              <w:t>а1=230, а2=250, а3=170,</w:t>
            </w:r>
          </w:p>
          <w:p w:rsidR="005E5D48" w:rsidRPr="00BA7C1A" w:rsidRDefault="005E5D48" w:rsidP="00BA7C1A">
            <w:pPr>
              <w:spacing w:line="240" w:lineRule="auto"/>
              <w:ind w:firstLine="0"/>
              <w:rPr>
                <w:sz w:val="24"/>
              </w:rPr>
            </w:pPr>
            <w:r w:rsidRPr="00BA7C1A">
              <w:rPr>
                <w:i/>
                <w:iCs/>
                <w:sz w:val="24"/>
              </w:rPr>
              <w:t>b1=140,</w:t>
            </w:r>
            <w:r w:rsidRPr="00BA7C1A">
              <w:rPr>
                <w:rStyle w:val="apple-converted-space"/>
                <w:rFonts w:ascii="Arial" w:hAnsi="Arial" w:cs="Arial"/>
                <w:b/>
                <w:bCs/>
                <w:i/>
                <w:iCs/>
                <w:color w:val="000000"/>
                <w:sz w:val="24"/>
              </w:rPr>
              <w:t> </w:t>
            </w:r>
            <w:r w:rsidRPr="00BA7C1A">
              <w:rPr>
                <w:i/>
                <w:iCs/>
                <w:sz w:val="24"/>
              </w:rPr>
              <w:t>b2=90,</w:t>
            </w:r>
            <w:r w:rsidRPr="00BA7C1A">
              <w:rPr>
                <w:rStyle w:val="apple-converted-space"/>
                <w:rFonts w:ascii="Arial" w:hAnsi="Arial" w:cs="Arial"/>
                <w:b/>
                <w:bCs/>
                <w:i/>
                <w:iCs/>
                <w:color w:val="000000"/>
                <w:sz w:val="24"/>
              </w:rPr>
              <w:t> </w:t>
            </w:r>
            <w:r w:rsidRPr="00BA7C1A">
              <w:rPr>
                <w:i/>
                <w:iCs/>
                <w:sz w:val="24"/>
              </w:rPr>
              <w:t>b3=160,</w:t>
            </w:r>
            <w:r w:rsidRPr="00BA7C1A">
              <w:rPr>
                <w:rStyle w:val="apple-converted-space"/>
                <w:rFonts w:ascii="Arial" w:hAnsi="Arial" w:cs="Arial"/>
                <w:b/>
                <w:bCs/>
                <w:i/>
                <w:iCs/>
                <w:color w:val="000000"/>
                <w:sz w:val="24"/>
              </w:rPr>
              <w:t> </w:t>
            </w:r>
            <w:r w:rsidRPr="00BA7C1A">
              <w:rPr>
                <w:i/>
                <w:iCs/>
                <w:sz w:val="24"/>
              </w:rPr>
              <w:t>b4=110,</w:t>
            </w:r>
            <w:r w:rsidRPr="00BA7C1A">
              <w:rPr>
                <w:rStyle w:val="apple-converted-space"/>
                <w:rFonts w:ascii="Arial" w:hAnsi="Arial" w:cs="Arial"/>
                <w:b/>
                <w:bCs/>
                <w:i/>
                <w:iCs/>
                <w:color w:val="000000"/>
                <w:sz w:val="24"/>
              </w:rPr>
              <w:t> </w:t>
            </w:r>
            <w:r w:rsidRPr="00BA7C1A">
              <w:rPr>
                <w:i/>
                <w:iCs/>
                <w:sz w:val="24"/>
              </w:rPr>
              <w:t>b5=150.</w:t>
            </w:r>
          </w:p>
        </w:tc>
        <w:tc>
          <w:tcPr>
            <w:tcW w:w="4575" w:type="dxa"/>
            <w:tcBorders>
              <w:top w:val="single" w:sz="12" w:space="0" w:color="000000"/>
              <w:left w:val="single" w:sz="12" w:space="0" w:color="000000"/>
              <w:bottom w:val="single" w:sz="12" w:space="0" w:color="000000"/>
              <w:right w:val="single" w:sz="12" w:space="0" w:color="000000"/>
            </w:tcBorders>
            <w:hideMark/>
          </w:tcPr>
          <w:p w:rsidR="005E5D48" w:rsidRPr="00BA7C1A" w:rsidRDefault="005E5D48" w:rsidP="00BA7C1A">
            <w:pPr>
              <w:spacing w:line="240" w:lineRule="auto"/>
              <w:ind w:firstLine="0"/>
              <w:rPr>
                <w:sz w:val="24"/>
              </w:rPr>
            </w:pPr>
            <w:r w:rsidRPr="00BA7C1A">
              <w:rPr>
                <w:noProof/>
                <w:sz w:val="24"/>
                <w:lang w:eastAsia="ru-RU"/>
              </w:rPr>
              <w:drawing>
                <wp:inline distT="0" distB="0" distL="0" distR="0">
                  <wp:extent cx="1860550" cy="598805"/>
                  <wp:effectExtent l="19050" t="0" r="6350" b="0"/>
                  <wp:docPr id="28" name="Рисунок 28" descr="http://www.studfiles.ru/html/2706/379/html_v3Nq5bgQOQ.wl9I/img-f8lG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udfiles.ru/html/2706/379/html_v3Nq5bgQOQ.wl9I/img-f8lGg_.png"/>
                          <pic:cNvPicPr>
                            <a:picLocks noChangeAspect="1" noChangeArrowheads="1"/>
                          </pic:cNvPicPr>
                        </pic:nvPicPr>
                        <pic:blipFill>
                          <a:blip r:embed="rId22" cstate="print"/>
                          <a:srcRect/>
                          <a:stretch>
                            <a:fillRect/>
                          </a:stretch>
                        </pic:blipFill>
                        <pic:spPr bwMode="auto">
                          <a:xfrm>
                            <a:off x="0" y="0"/>
                            <a:ext cx="1860550" cy="598805"/>
                          </a:xfrm>
                          <a:prstGeom prst="rect">
                            <a:avLst/>
                          </a:prstGeom>
                          <a:noFill/>
                          <a:ln w="9525">
                            <a:noFill/>
                            <a:miter lim="800000"/>
                            <a:headEnd/>
                            <a:tailEnd/>
                          </a:ln>
                        </pic:spPr>
                      </pic:pic>
                    </a:graphicData>
                  </a:graphic>
                </wp:inline>
              </w:drawing>
            </w:r>
          </w:p>
        </w:tc>
      </w:tr>
    </w:tbl>
    <w:p w:rsidR="00BA7C1A" w:rsidRDefault="00BA7C1A" w:rsidP="00BA7C1A">
      <w:r>
        <w:t>5 Вариант.</w:t>
      </w:r>
    </w:p>
    <w:p w:rsidR="00BA7C1A" w:rsidRDefault="00BA7C1A" w:rsidP="00E9791B">
      <w:r>
        <w:t>Задача 1.</w:t>
      </w:r>
      <w:r>
        <w:rPr>
          <w:rStyle w:val="apple-converted-space"/>
          <w:rFonts w:ascii="Arial" w:hAnsi="Arial" w:cs="Arial"/>
          <w:color w:val="000000"/>
          <w:sz w:val="21"/>
          <w:szCs w:val="21"/>
        </w:rPr>
        <w:t> </w:t>
      </w:r>
      <w:r>
        <w:t xml:space="preserve">Составить математическую модель следующей задачи. Предположим, что для производства продукции вида А и В можно </w:t>
      </w:r>
      <w:r>
        <w:lastRenderedPageBreak/>
        <w:t>использовать материал трех сортов. При этом на изготовление единицы изделия вида А расходуется</w:t>
      </w:r>
      <w:r>
        <w:rPr>
          <w:rStyle w:val="apple-converted-space"/>
          <w:rFonts w:ascii="Arial" w:hAnsi="Arial" w:cs="Arial"/>
          <w:color w:val="000000"/>
          <w:sz w:val="21"/>
          <w:szCs w:val="21"/>
        </w:rPr>
        <w:t> </w:t>
      </w:r>
      <w:r>
        <w:rPr>
          <w:i/>
          <w:iCs/>
        </w:rPr>
        <w:t>а1</w:t>
      </w:r>
      <w:r>
        <w:rPr>
          <w:rStyle w:val="apple-converted-space"/>
          <w:rFonts w:ascii="Arial" w:hAnsi="Arial" w:cs="Arial"/>
          <w:color w:val="000000"/>
          <w:sz w:val="21"/>
          <w:szCs w:val="21"/>
        </w:rPr>
        <w:t> </w:t>
      </w:r>
      <w:r>
        <w:t>кг первого сорта,</w:t>
      </w:r>
      <w:r>
        <w:rPr>
          <w:rStyle w:val="apple-converted-space"/>
          <w:rFonts w:ascii="Arial" w:hAnsi="Arial" w:cs="Arial"/>
          <w:color w:val="000000"/>
          <w:sz w:val="21"/>
          <w:szCs w:val="21"/>
        </w:rPr>
        <w:t> </w:t>
      </w:r>
      <w:r>
        <w:rPr>
          <w:i/>
          <w:iCs/>
        </w:rPr>
        <w:t>а2</w:t>
      </w:r>
      <w:r>
        <w:rPr>
          <w:rStyle w:val="apple-converted-space"/>
          <w:rFonts w:ascii="Arial" w:hAnsi="Arial" w:cs="Arial"/>
          <w:color w:val="000000"/>
          <w:sz w:val="21"/>
          <w:szCs w:val="21"/>
        </w:rPr>
        <w:t> </w:t>
      </w:r>
      <w:r>
        <w:t>кг второго сорта и</w:t>
      </w:r>
      <w:r>
        <w:rPr>
          <w:rStyle w:val="apple-converted-space"/>
          <w:rFonts w:ascii="Arial" w:hAnsi="Arial" w:cs="Arial"/>
          <w:color w:val="000000"/>
          <w:sz w:val="21"/>
          <w:szCs w:val="21"/>
        </w:rPr>
        <w:t> </w:t>
      </w:r>
      <w:r>
        <w:rPr>
          <w:i/>
          <w:iCs/>
        </w:rPr>
        <w:t>а3</w:t>
      </w:r>
      <w:r>
        <w:rPr>
          <w:rStyle w:val="apple-converted-space"/>
          <w:rFonts w:ascii="Arial" w:hAnsi="Arial" w:cs="Arial"/>
          <w:color w:val="000000"/>
          <w:sz w:val="21"/>
          <w:szCs w:val="21"/>
        </w:rPr>
        <w:t> </w:t>
      </w:r>
      <w:r>
        <w:t>кг третьего сорта. На изготовление продукции вида В расходуется</w:t>
      </w:r>
      <w:r>
        <w:rPr>
          <w:rStyle w:val="apple-converted-space"/>
          <w:rFonts w:ascii="Arial" w:hAnsi="Arial" w:cs="Arial"/>
          <w:color w:val="000000"/>
          <w:sz w:val="21"/>
          <w:szCs w:val="21"/>
        </w:rPr>
        <w:t> </w:t>
      </w:r>
      <w:r>
        <w:rPr>
          <w:i/>
          <w:iCs/>
        </w:rPr>
        <w:t>b1</w:t>
      </w:r>
      <w:r>
        <w:rPr>
          <w:rStyle w:val="apple-converted-space"/>
          <w:rFonts w:ascii="Arial" w:hAnsi="Arial" w:cs="Arial"/>
          <w:color w:val="000000"/>
          <w:sz w:val="21"/>
          <w:szCs w:val="21"/>
        </w:rPr>
        <w:t> </w:t>
      </w:r>
      <w:r>
        <w:t>кг первого сорта,</w:t>
      </w:r>
      <w:r>
        <w:rPr>
          <w:rStyle w:val="apple-converted-space"/>
          <w:rFonts w:ascii="Arial" w:hAnsi="Arial" w:cs="Arial"/>
          <w:color w:val="000000"/>
          <w:sz w:val="21"/>
          <w:szCs w:val="21"/>
        </w:rPr>
        <w:t> </w:t>
      </w:r>
      <w:r>
        <w:rPr>
          <w:i/>
          <w:iCs/>
        </w:rPr>
        <w:t>b2</w:t>
      </w:r>
      <w:r>
        <w:rPr>
          <w:rStyle w:val="apple-converted-space"/>
          <w:rFonts w:ascii="Arial" w:hAnsi="Arial" w:cs="Arial"/>
          <w:color w:val="000000"/>
          <w:sz w:val="21"/>
          <w:szCs w:val="21"/>
        </w:rPr>
        <w:t> </w:t>
      </w:r>
      <w:r>
        <w:t>кг второго сорта,</w:t>
      </w:r>
      <w:r>
        <w:rPr>
          <w:rStyle w:val="apple-converted-space"/>
          <w:rFonts w:ascii="Arial" w:hAnsi="Arial" w:cs="Arial"/>
          <w:color w:val="000000"/>
          <w:sz w:val="21"/>
          <w:szCs w:val="21"/>
        </w:rPr>
        <w:t> </w:t>
      </w:r>
      <w:r>
        <w:rPr>
          <w:i/>
          <w:iCs/>
        </w:rPr>
        <w:t>b3</w:t>
      </w:r>
      <w:r>
        <w:rPr>
          <w:rStyle w:val="apple-converted-space"/>
          <w:rFonts w:ascii="Arial" w:hAnsi="Arial" w:cs="Arial"/>
          <w:color w:val="000000"/>
          <w:sz w:val="21"/>
          <w:szCs w:val="21"/>
        </w:rPr>
        <w:t> </w:t>
      </w:r>
      <w:r>
        <w:t>кг третьего сорта. На складе фабрики имеется всего материала первого сорта</w:t>
      </w:r>
      <w:r>
        <w:rPr>
          <w:rStyle w:val="apple-converted-space"/>
          <w:rFonts w:ascii="Arial" w:hAnsi="Arial" w:cs="Arial"/>
          <w:color w:val="000000"/>
          <w:sz w:val="21"/>
          <w:szCs w:val="21"/>
        </w:rPr>
        <w:t> </w:t>
      </w:r>
      <w:r>
        <w:rPr>
          <w:i/>
          <w:iCs/>
        </w:rPr>
        <w:t>с1</w:t>
      </w:r>
      <w:r>
        <w:rPr>
          <w:rStyle w:val="apple-converted-space"/>
          <w:rFonts w:ascii="Arial" w:hAnsi="Arial" w:cs="Arial"/>
          <w:color w:val="000000"/>
          <w:sz w:val="21"/>
          <w:szCs w:val="21"/>
        </w:rPr>
        <w:t> </w:t>
      </w:r>
      <w:r>
        <w:t>кг, второго сорта</w:t>
      </w:r>
      <w:r>
        <w:rPr>
          <w:rStyle w:val="apple-converted-space"/>
          <w:rFonts w:ascii="Arial" w:hAnsi="Arial" w:cs="Arial"/>
          <w:color w:val="000000"/>
          <w:sz w:val="21"/>
          <w:szCs w:val="21"/>
        </w:rPr>
        <w:t> </w:t>
      </w:r>
      <w:r>
        <w:rPr>
          <w:i/>
          <w:iCs/>
        </w:rPr>
        <w:t>с2</w:t>
      </w:r>
      <w:r>
        <w:rPr>
          <w:rStyle w:val="apple-converted-space"/>
          <w:rFonts w:ascii="Arial" w:hAnsi="Arial" w:cs="Arial"/>
          <w:color w:val="000000"/>
          <w:sz w:val="21"/>
          <w:szCs w:val="21"/>
        </w:rPr>
        <w:t> </w:t>
      </w:r>
      <w:r>
        <w:t>кг, третьего сорта</w:t>
      </w:r>
      <w:r>
        <w:rPr>
          <w:rStyle w:val="apple-converted-space"/>
          <w:rFonts w:ascii="Arial" w:hAnsi="Arial" w:cs="Arial"/>
          <w:color w:val="000000"/>
          <w:sz w:val="21"/>
          <w:szCs w:val="21"/>
        </w:rPr>
        <w:t> </w:t>
      </w:r>
      <w:r>
        <w:rPr>
          <w:i/>
          <w:iCs/>
        </w:rPr>
        <w:t>с3</w:t>
      </w:r>
      <w:r>
        <w:rPr>
          <w:rStyle w:val="apple-converted-space"/>
          <w:rFonts w:ascii="Arial" w:hAnsi="Arial" w:cs="Arial"/>
          <w:color w:val="000000"/>
          <w:sz w:val="21"/>
          <w:szCs w:val="21"/>
        </w:rPr>
        <w:t> </w:t>
      </w:r>
      <w:r>
        <w:t>кг. От реализации единицы готовой продукции вида А фабрика имеет прибыль вида</w:t>
      </w:r>
      <w:r>
        <w:rPr>
          <w:rStyle w:val="apple-converted-space"/>
          <w:rFonts w:ascii="Arial" w:hAnsi="Arial" w:cs="Arial"/>
          <w:color w:val="000000"/>
          <w:sz w:val="21"/>
          <w:szCs w:val="21"/>
        </w:rPr>
        <w:t> </w:t>
      </w:r>
      <w:r>
        <w:rPr>
          <w:i/>
          <w:iCs/>
        </w:rPr>
        <w:t>α</w:t>
      </w:r>
      <w:r>
        <w:rPr>
          <w:rStyle w:val="apple-converted-space"/>
          <w:rFonts w:ascii="Arial" w:hAnsi="Arial" w:cs="Arial"/>
          <w:color w:val="000000"/>
          <w:sz w:val="21"/>
          <w:szCs w:val="21"/>
        </w:rPr>
        <w:t> </w:t>
      </w:r>
      <w:r>
        <w:t>руб., а от реализации единицы готовой продукции вида В фабрика имеет прибыль вида</w:t>
      </w:r>
      <w:r>
        <w:rPr>
          <w:rStyle w:val="apple-converted-space"/>
          <w:rFonts w:ascii="Arial" w:hAnsi="Arial" w:cs="Arial"/>
          <w:color w:val="000000"/>
          <w:sz w:val="21"/>
          <w:szCs w:val="21"/>
        </w:rPr>
        <w:t> </w:t>
      </w:r>
      <w:r>
        <w:rPr>
          <w:i/>
          <w:iCs/>
        </w:rPr>
        <w:t>β</w:t>
      </w:r>
      <w:r>
        <w:rPr>
          <w:rStyle w:val="apple-converted-space"/>
          <w:rFonts w:ascii="Arial" w:hAnsi="Arial" w:cs="Arial"/>
          <w:color w:val="000000"/>
          <w:sz w:val="21"/>
          <w:szCs w:val="21"/>
        </w:rPr>
        <w:t> </w:t>
      </w:r>
      <w:r>
        <w:t>руб. Определить максимальную прибыль от реализации всей продукции видов А и В.</w:t>
      </w:r>
    </w:p>
    <w:p w:rsidR="00BA7C1A" w:rsidRDefault="00BA7C1A" w:rsidP="00E9791B">
      <w:r>
        <w:rPr>
          <w:i/>
          <w:iCs/>
        </w:rPr>
        <w:t>а1= 19, а2= 16, а3= 19,</w:t>
      </w:r>
      <w:r>
        <w:rPr>
          <w:rStyle w:val="apple-converted-space"/>
          <w:rFonts w:ascii="Arial" w:hAnsi="Arial" w:cs="Arial"/>
          <w:b/>
          <w:bCs/>
          <w:i/>
          <w:iCs/>
          <w:color w:val="000000"/>
          <w:sz w:val="21"/>
          <w:szCs w:val="21"/>
        </w:rPr>
        <w:t> </w:t>
      </w:r>
      <w:r>
        <w:rPr>
          <w:i/>
          <w:iCs/>
        </w:rPr>
        <w:t>b1= 31,</w:t>
      </w:r>
      <w:r>
        <w:rPr>
          <w:rStyle w:val="apple-converted-space"/>
          <w:rFonts w:ascii="Arial" w:hAnsi="Arial" w:cs="Arial"/>
          <w:b/>
          <w:bCs/>
          <w:i/>
          <w:iCs/>
          <w:color w:val="000000"/>
          <w:sz w:val="21"/>
          <w:szCs w:val="21"/>
        </w:rPr>
        <w:t> </w:t>
      </w:r>
      <w:r>
        <w:rPr>
          <w:i/>
          <w:iCs/>
        </w:rPr>
        <w:t>b2= 9,</w:t>
      </w:r>
      <w:r>
        <w:rPr>
          <w:rStyle w:val="apple-converted-space"/>
          <w:rFonts w:ascii="Arial" w:hAnsi="Arial" w:cs="Arial"/>
          <w:b/>
          <w:bCs/>
          <w:i/>
          <w:iCs/>
          <w:color w:val="000000"/>
          <w:sz w:val="21"/>
          <w:szCs w:val="21"/>
        </w:rPr>
        <w:t> </w:t>
      </w:r>
      <w:r>
        <w:rPr>
          <w:i/>
          <w:iCs/>
        </w:rPr>
        <w:t>b3= 1,</w:t>
      </w:r>
      <w:r>
        <w:rPr>
          <w:rStyle w:val="apple-converted-space"/>
          <w:rFonts w:ascii="Arial" w:hAnsi="Arial" w:cs="Arial"/>
          <w:b/>
          <w:bCs/>
          <w:i/>
          <w:iCs/>
          <w:color w:val="000000"/>
          <w:sz w:val="21"/>
          <w:szCs w:val="21"/>
        </w:rPr>
        <w:t> </w:t>
      </w:r>
      <w:r>
        <w:rPr>
          <w:i/>
          <w:iCs/>
        </w:rPr>
        <w:t>c1= 1121,</w:t>
      </w:r>
      <w:r>
        <w:rPr>
          <w:rStyle w:val="apple-converted-space"/>
          <w:rFonts w:ascii="Arial" w:hAnsi="Arial" w:cs="Arial"/>
          <w:b/>
          <w:bCs/>
          <w:i/>
          <w:iCs/>
          <w:color w:val="000000"/>
          <w:sz w:val="21"/>
          <w:szCs w:val="21"/>
        </w:rPr>
        <w:t> </w:t>
      </w:r>
      <w:r>
        <w:rPr>
          <w:i/>
          <w:iCs/>
        </w:rPr>
        <w:t>c2= 706,</w:t>
      </w:r>
      <w:r>
        <w:rPr>
          <w:rStyle w:val="apple-converted-space"/>
          <w:rFonts w:ascii="Arial" w:hAnsi="Arial" w:cs="Arial"/>
          <w:b/>
          <w:bCs/>
          <w:i/>
          <w:iCs/>
          <w:color w:val="000000"/>
          <w:sz w:val="21"/>
          <w:szCs w:val="21"/>
        </w:rPr>
        <w:t> </w:t>
      </w:r>
      <w:r>
        <w:rPr>
          <w:i/>
          <w:iCs/>
        </w:rPr>
        <w:t>c3= 1066,</w:t>
      </w:r>
    </w:p>
    <w:p w:rsidR="00BA7C1A" w:rsidRDefault="00BA7C1A" w:rsidP="00E9791B">
      <w:r>
        <w:rPr>
          <w:i/>
          <w:iCs/>
        </w:rPr>
        <w:t>α=16, β=19.</w:t>
      </w:r>
    </w:p>
    <w:p w:rsidR="00BA7C1A" w:rsidRDefault="00BA7C1A" w:rsidP="00E9791B">
      <w:r>
        <w:t>Задача 2.</w:t>
      </w:r>
      <w:r>
        <w:rPr>
          <w:rStyle w:val="apple-converted-space"/>
          <w:rFonts w:ascii="Arial" w:hAnsi="Arial" w:cs="Arial"/>
          <w:color w:val="000000"/>
          <w:sz w:val="21"/>
          <w:szCs w:val="21"/>
        </w:rPr>
        <w:t> </w:t>
      </w:r>
      <w:r>
        <w:t>Имеются три пункта поставки однородного груза</w:t>
      </w:r>
      <w:r>
        <w:rPr>
          <w:rStyle w:val="apple-converted-space"/>
          <w:rFonts w:ascii="Arial" w:hAnsi="Arial" w:cs="Arial"/>
          <w:color w:val="000000"/>
          <w:sz w:val="21"/>
          <w:szCs w:val="21"/>
        </w:rPr>
        <w:t> </w:t>
      </w:r>
      <w:r>
        <w:t>А1, А2, А3</w:t>
      </w:r>
      <w:r>
        <w:rPr>
          <w:rStyle w:val="apple-converted-space"/>
          <w:rFonts w:ascii="Arial" w:hAnsi="Arial" w:cs="Arial"/>
          <w:color w:val="000000"/>
          <w:sz w:val="21"/>
          <w:szCs w:val="21"/>
        </w:rPr>
        <w:t> </w:t>
      </w:r>
      <w:r>
        <w:t>и пять пунктов</w:t>
      </w:r>
      <w:r>
        <w:rPr>
          <w:rStyle w:val="apple-converted-space"/>
          <w:rFonts w:ascii="Arial" w:hAnsi="Arial" w:cs="Arial"/>
          <w:color w:val="000000"/>
          <w:sz w:val="21"/>
          <w:szCs w:val="21"/>
        </w:rPr>
        <w:t> </w:t>
      </w:r>
      <w:r>
        <w:t>В1, В2, В3, В4, В5</w:t>
      </w:r>
      <w:r>
        <w:rPr>
          <w:rStyle w:val="apple-converted-space"/>
          <w:rFonts w:ascii="Arial" w:hAnsi="Arial" w:cs="Arial"/>
          <w:color w:val="000000"/>
          <w:sz w:val="21"/>
          <w:szCs w:val="21"/>
        </w:rPr>
        <w:t> </w:t>
      </w:r>
      <w:r>
        <w:t>потребления этого груза. На пунктах</w:t>
      </w:r>
      <w:r>
        <w:rPr>
          <w:rStyle w:val="apple-converted-space"/>
          <w:rFonts w:ascii="Arial" w:hAnsi="Arial" w:cs="Arial"/>
          <w:color w:val="000000"/>
          <w:sz w:val="21"/>
          <w:szCs w:val="21"/>
        </w:rPr>
        <w:t> </w:t>
      </w:r>
      <w:r>
        <w:t>А1, А2 и А3</w:t>
      </w:r>
      <w:r>
        <w:rPr>
          <w:rStyle w:val="apple-converted-space"/>
          <w:rFonts w:ascii="Arial" w:hAnsi="Arial" w:cs="Arial"/>
          <w:color w:val="000000"/>
          <w:sz w:val="21"/>
          <w:szCs w:val="21"/>
        </w:rPr>
        <w:t> </w:t>
      </w:r>
      <w:r>
        <w:t>находится груз соответственно в количестве</w:t>
      </w:r>
      <w:r>
        <w:rPr>
          <w:rStyle w:val="apple-converted-space"/>
          <w:rFonts w:ascii="Arial" w:hAnsi="Arial" w:cs="Arial"/>
          <w:color w:val="000000"/>
          <w:sz w:val="21"/>
          <w:szCs w:val="21"/>
        </w:rPr>
        <w:t> </w:t>
      </w:r>
      <w:r>
        <w:rPr>
          <w:i/>
          <w:iCs/>
        </w:rPr>
        <w:t>а1, а2 и а3</w:t>
      </w:r>
      <w:r>
        <w:rPr>
          <w:rStyle w:val="apple-converted-space"/>
          <w:rFonts w:ascii="Arial" w:hAnsi="Arial" w:cs="Arial"/>
          <w:color w:val="000000"/>
          <w:sz w:val="21"/>
          <w:szCs w:val="21"/>
        </w:rPr>
        <w:t> </w:t>
      </w:r>
      <w:r>
        <w:t>тонн. В пункты</w:t>
      </w:r>
      <w:r>
        <w:rPr>
          <w:rStyle w:val="apple-converted-space"/>
          <w:rFonts w:ascii="Arial" w:hAnsi="Arial" w:cs="Arial"/>
          <w:color w:val="000000"/>
          <w:sz w:val="21"/>
          <w:szCs w:val="21"/>
        </w:rPr>
        <w:t> </w:t>
      </w:r>
      <w:r>
        <w:t>В1, В2, В3, В4, В5</w:t>
      </w:r>
      <w:r>
        <w:rPr>
          <w:rStyle w:val="apple-converted-space"/>
          <w:rFonts w:ascii="Arial" w:hAnsi="Arial" w:cs="Arial"/>
          <w:color w:val="000000"/>
          <w:sz w:val="21"/>
          <w:szCs w:val="21"/>
        </w:rPr>
        <w:t> </w:t>
      </w:r>
      <w:r>
        <w:t>требуется доставить соответственно</w:t>
      </w:r>
      <w:r>
        <w:rPr>
          <w:rStyle w:val="apple-converted-space"/>
          <w:rFonts w:ascii="Arial" w:hAnsi="Arial" w:cs="Arial"/>
          <w:color w:val="000000"/>
          <w:sz w:val="21"/>
          <w:szCs w:val="21"/>
        </w:rPr>
        <w:t> </w:t>
      </w:r>
      <w:r>
        <w:rPr>
          <w:i/>
          <w:iCs/>
        </w:rPr>
        <w:t>b1,</w:t>
      </w:r>
      <w:r>
        <w:rPr>
          <w:rStyle w:val="apple-converted-space"/>
          <w:rFonts w:ascii="Arial" w:hAnsi="Arial" w:cs="Arial"/>
          <w:b/>
          <w:bCs/>
          <w:i/>
          <w:iCs/>
          <w:color w:val="000000"/>
          <w:sz w:val="21"/>
          <w:szCs w:val="21"/>
        </w:rPr>
        <w:t> </w:t>
      </w:r>
      <w:r>
        <w:rPr>
          <w:i/>
          <w:iCs/>
        </w:rPr>
        <w:t>b2,</w:t>
      </w:r>
      <w:r>
        <w:rPr>
          <w:rStyle w:val="apple-converted-space"/>
          <w:rFonts w:ascii="Arial" w:hAnsi="Arial" w:cs="Arial"/>
          <w:b/>
          <w:bCs/>
          <w:i/>
          <w:iCs/>
          <w:color w:val="000000"/>
          <w:sz w:val="21"/>
          <w:szCs w:val="21"/>
        </w:rPr>
        <w:t> </w:t>
      </w:r>
      <w:r>
        <w:rPr>
          <w:i/>
          <w:iCs/>
        </w:rPr>
        <w:t>b3,</w:t>
      </w:r>
      <w:r>
        <w:rPr>
          <w:rStyle w:val="apple-converted-space"/>
          <w:rFonts w:ascii="Arial" w:hAnsi="Arial" w:cs="Arial"/>
          <w:b/>
          <w:bCs/>
          <w:i/>
          <w:iCs/>
          <w:color w:val="000000"/>
          <w:sz w:val="21"/>
          <w:szCs w:val="21"/>
        </w:rPr>
        <w:t> </w:t>
      </w:r>
      <w:r>
        <w:rPr>
          <w:i/>
          <w:iCs/>
        </w:rPr>
        <w:t>b4,</w:t>
      </w:r>
      <w:r>
        <w:rPr>
          <w:rStyle w:val="apple-converted-space"/>
          <w:rFonts w:ascii="Arial" w:hAnsi="Arial" w:cs="Arial"/>
          <w:b/>
          <w:bCs/>
          <w:i/>
          <w:iCs/>
          <w:color w:val="000000"/>
          <w:sz w:val="21"/>
          <w:szCs w:val="21"/>
        </w:rPr>
        <w:t> </w:t>
      </w:r>
      <w:r>
        <w:rPr>
          <w:i/>
          <w:iCs/>
        </w:rPr>
        <w:t>b5</w:t>
      </w:r>
      <w:r>
        <w:rPr>
          <w:rStyle w:val="apple-converted-space"/>
          <w:rFonts w:ascii="Arial" w:hAnsi="Arial" w:cs="Arial"/>
          <w:color w:val="000000"/>
          <w:sz w:val="21"/>
          <w:szCs w:val="21"/>
        </w:rPr>
        <w:t> </w:t>
      </w:r>
      <w:r>
        <w:t>тонн груза. Расстояние между пунктами поставки и пунктами потребления приведено в таблице:</w:t>
      </w:r>
    </w:p>
    <w:tbl>
      <w:tblPr>
        <w:tblW w:w="948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684"/>
        <w:gridCol w:w="1386"/>
        <w:gridCol w:w="1386"/>
        <w:gridCol w:w="1386"/>
        <w:gridCol w:w="1386"/>
        <w:gridCol w:w="2252"/>
      </w:tblGrid>
      <w:tr w:rsidR="00BA7C1A" w:rsidRPr="00BA7C1A" w:rsidTr="00BA7C1A">
        <w:trPr>
          <w:jc w:val="center"/>
        </w:trPr>
        <w:tc>
          <w:tcPr>
            <w:tcW w:w="1605" w:type="dxa"/>
            <w:vMerge w:val="restart"/>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Пункты поставки</w:t>
            </w:r>
          </w:p>
        </w:tc>
        <w:tc>
          <w:tcPr>
            <w:tcW w:w="7425" w:type="dxa"/>
            <w:gridSpan w:val="5"/>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Пункты потребления</w:t>
            </w:r>
          </w:p>
        </w:tc>
      </w:tr>
      <w:tr w:rsidR="00BA7C1A" w:rsidRPr="00BA7C1A" w:rsidTr="00BA7C1A">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В1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В2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В3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В4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В5</w:t>
            </w:r>
          </w:p>
        </w:tc>
      </w:tr>
      <w:tr w:rsidR="00BA7C1A" w:rsidRPr="00BA7C1A" w:rsidTr="00BA7C1A">
        <w:trPr>
          <w:trHeight w:val="150"/>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А1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D11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D12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D13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D14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D15</w:t>
            </w:r>
          </w:p>
        </w:tc>
      </w:tr>
      <w:tr w:rsidR="00BA7C1A" w:rsidRPr="00BA7C1A" w:rsidTr="00BA7C1A">
        <w:trPr>
          <w:trHeight w:val="150"/>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А2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D21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D22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D23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D24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D25</w:t>
            </w:r>
          </w:p>
        </w:tc>
      </w:tr>
      <w:tr w:rsidR="00BA7C1A" w:rsidRPr="00BA7C1A" w:rsidTr="00BA7C1A">
        <w:trPr>
          <w:trHeight w:val="135"/>
          <w:jc w:val="center"/>
        </w:trPr>
        <w:tc>
          <w:tcPr>
            <w:tcW w:w="1605"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А3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D31</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D32</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D33</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D34</w:t>
            </w:r>
          </w:p>
        </w:tc>
        <w:tc>
          <w:tcPr>
            <w:tcW w:w="1320" w:type="dxa"/>
            <w:tcBorders>
              <w:top w:val="single" w:sz="6" w:space="0" w:color="000000"/>
              <w:left w:val="single" w:sz="6" w:space="0" w:color="000000"/>
              <w:bottom w:val="single" w:sz="6" w:space="0" w:color="000000"/>
              <w:right w:val="single" w:sz="6" w:space="0" w:color="000000"/>
            </w:tcBorders>
            <w:vAlign w:val="center"/>
            <w:hideMark/>
          </w:tcPr>
          <w:p w:rsidR="00BA7C1A" w:rsidRPr="00BA7C1A" w:rsidRDefault="00BA7C1A" w:rsidP="00BA7C1A">
            <w:pPr>
              <w:spacing w:line="240" w:lineRule="auto"/>
              <w:ind w:firstLine="0"/>
              <w:rPr>
                <w:sz w:val="24"/>
              </w:rPr>
            </w:pPr>
            <w:r w:rsidRPr="00BA7C1A">
              <w:rPr>
                <w:sz w:val="24"/>
              </w:rPr>
              <w:t>D35</w:t>
            </w:r>
          </w:p>
        </w:tc>
      </w:tr>
    </w:tbl>
    <w:p w:rsidR="00BA7C1A" w:rsidRDefault="00BA7C1A" w:rsidP="00E9791B">
      <w:r>
        <w:t>Найти такой план закрепления потребителей за поставщиками однородного груза, чтобы общие затраты по перевозкам были минимальными.</w:t>
      </w:r>
    </w:p>
    <w:tbl>
      <w:tblPr>
        <w:tblW w:w="95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4785"/>
        <w:gridCol w:w="4785"/>
      </w:tblGrid>
      <w:tr w:rsidR="00BA7C1A" w:rsidTr="00BA7C1A">
        <w:tc>
          <w:tcPr>
            <w:tcW w:w="4575" w:type="dxa"/>
            <w:tcBorders>
              <w:top w:val="single" w:sz="6" w:space="0" w:color="000000"/>
              <w:left w:val="single" w:sz="6" w:space="0" w:color="000000"/>
              <w:bottom w:val="single" w:sz="6" w:space="0" w:color="000000"/>
              <w:right w:val="single" w:sz="6" w:space="0" w:color="000000"/>
            </w:tcBorders>
            <w:vAlign w:val="center"/>
            <w:hideMark/>
          </w:tcPr>
          <w:p w:rsidR="00BA7C1A" w:rsidRDefault="00BA7C1A" w:rsidP="00BA7C1A">
            <w:pPr>
              <w:spacing w:line="240" w:lineRule="auto"/>
              <w:ind w:firstLine="0"/>
              <w:jc w:val="left"/>
              <w:rPr>
                <w:sz w:val="21"/>
                <w:szCs w:val="21"/>
              </w:rPr>
            </w:pPr>
            <w:r>
              <w:rPr>
                <w:i/>
                <w:iCs/>
                <w:sz w:val="21"/>
                <w:szCs w:val="21"/>
              </w:rPr>
              <w:t>а1=200, а2=300, а3=250,</w:t>
            </w:r>
          </w:p>
          <w:p w:rsidR="00BA7C1A" w:rsidRDefault="00BA7C1A" w:rsidP="00BA7C1A">
            <w:pPr>
              <w:spacing w:line="240" w:lineRule="auto"/>
              <w:ind w:firstLine="0"/>
              <w:jc w:val="left"/>
              <w:rPr>
                <w:sz w:val="21"/>
                <w:szCs w:val="21"/>
              </w:rPr>
            </w:pPr>
            <w:r>
              <w:rPr>
                <w:i/>
                <w:iCs/>
                <w:sz w:val="21"/>
                <w:szCs w:val="21"/>
              </w:rPr>
              <w:t>b1=210,</w:t>
            </w:r>
            <w:r>
              <w:rPr>
                <w:rStyle w:val="apple-converted-space"/>
                <w:rFonts w:ascii="Arial" w:hAnsi="Arial" w:cs="Arial"/>
                <w:b/>
                <w:bCs/>
                <w:i/>
                <w:iCs/>
                <w:color w:val="000000"/>
                <w:sz w:val="21"/>
                <w:szCs w:val="21"/>
              </w:rPr>
              <w:t> </w:t>
            </w:r>
            <w:r>
              <w:rPr>
                <w:i/>
                <w:iCs/>
                <w:sz w:val="21"/>
                <w:szCs w:val="21"/>
              </w:rPr>
              <w:t>b2=150,</w:t>
            </w:r>
            <w:r>
              <w:rPr>
                <w:rStyle w:val="apple-converted-space"/>
                <w:rFonts w:ascii="Arial" w:hAnsi="Arial" w:cs="Arial"/>
                <w:b/>
                <w:bCs/>
                <w:i/>
                <w:iCs/>
                <w:color w:val="000000"/>
                <w:sz w:val="21"/>
                <w:szCs w:val="21"/>
              </w:rPr>
              <w:t> </w:t>
            </w:r>
            <w:r>
              <w:rPr>
                <w:i/>
                <w:iCs/>
                <w:sz w:val="21"/>
                <w:szCs w:val="21"/>
              </w:rPr>
              <w:t>b3=120,</w:t>
            </w:r>
            <w:r>
              <w:rPr>
                <w:rStyle w:val="apple-converted-space"/>
                <w:rFonts w:ascii="Arial" w:hAnsi="Arial" w:cs="Arial"/>
                <w:b/>
                <w:bCs/>
                <w:i/>
                <w:iCs/>
                <w:color w:val="000000"/>
                <w:sz w:val="21"/>
                <w:szCs w:val="21"/>
              </w:rPr>
              <w:t> </w:t>
            </w:r>
            <w:r>
              <w:rPr>
                <w:i/>
                <w:iCs/>
                <w:sz w:val="21"/>
                <w:szCs w:val="21"/>
              </w:rPr>
              <w:t>b4=135,</w:t>
            </w:r>
            <w:r>
              <w:rPr>
                <w:rStyle w:val="apple-converted-space"/>
                <w:rFonts w:ascii="Arial" w:hAnsi="Arial" w:cs="Arial"/>
                <w:b/>
                <w:bCs/>
                <w:i/>
                <w:iCs/>
                <w:color w:val="000000"/>
                <w:sz w:val="21"/>
                <w:szCs w:val="21"/>
              </w:rPr>
              <w:t> </w:t>
            </w:r>
            <w:r>
              <w:rPr>
                <w:i/>
                <w:iCs/>
                <w:sz w:val="21"/>
                <w:szCs w:val="21"/>
              </w:rPr>
              <w:t>b5=135.</w:t>
            </w:r>
          </w:p>
        </w:tc>
        <w:tc>
          <w:tcPr>
            <w:tcW w:w="4575" w:type="dxa"/>
            <w:tcBorders>
              <w:top w:val="single" w:sz="6" w:space="0" w:color="000000"/>
              <w:left w:val="single" w:sz="6" w:space="0" w:color="000000"/>
              <w:bottom w:val="single" w:sz="6" w:space="0" w:color="000000"/>
              <w:right w:val="single" w:sz="6" w:space="0" w:color="000000"/>
            </w:tcBorders>
            <w:vAlign w:val="center"/>
            <w:hideMark/>
          </w:tcPr>
          <w:p w:rsidR="00BA7C1A" w:rsidRDefault="00BA7C1A" w:rsidP="00BA7C1A">
            <w:pPr>
              <w:spacing w:line="240" w:lineRule="auto"/>
              <w:ind w:firstLine="0"/>
              <w:jc w:val="left"/>
              <w:rPr>
                <w:sz w:val="21"/>
                <w:szCs w:val="21"/>
              </w:rPr>
            </w:pPr>
            <w:r>
              <w:rPr>
                <w:noProof/>
                <w:sz w:val="21"/>
                <w:szCs w:val="21"/>
                <w:lang w:eastAsia="ru-RU"/>
              </w:rPr>
              <w:drawing>
                <wp:inline distT="0" distB="0" distL="0" distR="0">
                  <wp:extent cx="1844675" cy="598805"/>
                  <wp:effectExtent l="19050" t="0" r="3175" b="0"/>
                  <wp:docPr id="31" name="Рисунок 31" descr="http://www.studfiles.ru/html/2706/379/html_v3Nq5bgQOQ.wl9I/img-DyXu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files.ru/html/2706/379/html_v3Nq5bgQOQ.wl9I/img-DyXuau.png"/>
                          <pic:cNvPicPr>
                            <a:picLocks noChangeAspect="1" noChangeArrowheads="1"/>
                          </pic:cNvPicPr>
                        </pic:nvPicPr>
                        <pic:blipFill>
                          <a:blip r:embed="rId23" cstate="print"/>
                          <a:srcRect/>
                          <a:stretch>
                            <a:fillRect/>
                          </a:stretch>
                        </pic:blipFill>
                        <pic:spPr bwMode="auto">
                          <a:xfrm>
                            <a:off x="0" y="0"/>
                            <a:ext cx="1844675" cy="598805"/>
                          </a:xfrm>
                          <a:prstGeom prst="rect">
                            <a:avLst/>
                          </a:prstGeom>
                          <a:noFill/>
                          <a:ln w="9525">
                            <a:noFill/>
                            <a:miter lim="800000"/>
                            <a:headEnd/>
                            <a:tailEnd/>
                          </a:ln>
                        </pic:spPr>
                      </pic:pic>
                    </a:graphicData>
                  </a:graphic>
                </wp:inline>
              </w:drawing>
            </w:r>
          </w:p>
        </w:tc>
      </w:tr>
    </w:tbl>
    <w:p w:rsidR="00BA7C1A" w:rsidRDefault="00BA7C1A" w:rsidP="00BA7C1A">
      <w:pPr>
        <w:rPr>
          <w:sz w:val="30"/>
          <w:szCs w:val="30"/>
        </w:rPr>
      </w:pPr>
    </w:p>
    <w:p w:rsidR="00BA7C1A" w:rsidRDefault="00BA7C1A" w:rsidP="00BA7C1A">
      <w:pPr>
        <w:rPr>
          <w:sz w:val="30"/>
          <w:szCs w:val="30"/>
        </w:rPr>
      </w:pPr>
      <w:r>
        <w:rPr>
          <w:sz w:val="30"/>
          <w:szCs w:val="30"/>
        </w:rPr>
        <w:t>Контрольные вопросы</w:t>
      </w:r>
    </w:p>
    <w:p w:rsidR="00BA7C1A" w:rsidRPr="00BA7C1A" w:rsidRDefault="00BA7C1A" w:rsidP="00014560">
      <w:pPr>
        <w:pStyle w:val="afd"/>
        <w:numPr>
          <w:ilvl w:val="0"/>
          <w:numId w:val="23"/>
        </w:numPr>
      </w:pPr>
      <w:r w:rsidRPr="00BA7C1A">
        <w:lastRenderedPageBreak/>
        <w:t>Что такое модель?</w:t>
      </w:r>
    </w:p>
    <w:p w:rsidR="00BA7C1A" w:rsidRPr="00BA7C1A" w:rsidRDefault="00BA7C1A" w:rsidP="00014560">
      <w:pPr>
        <w:pStyle w:val="afd"/>
        <w:numPr>
          <w:ilvl w:val="0"/>
          <w:numId w:val="23"/>
        </w:numPr>
      </w:pPr>
      <w:r w:rsidRPr="00BA7C1A">
        <w:t>Приведите классификацию моделей.</w:t>
      </w:r>
    </w:p>
    <w:p w:rsidR="00BA7C1A" w:rsidRPr="00BA7C1A" w:rsidRDefault="00BA7C1A" w:rsidP="00014560">
      <w:pPr>
        <w:pStyle w:val="afd"/>
        <w:numPr>
          <w:ilvl w:val="0"/>
          <w:numId w:val="23"/>
        </w:numPr>
      </w:pPr>
      <w:r w:rsidRPr="00BA7C1A">
        <w:t>Какие вы знаете виды математических моделей?</w:t>
      </w:r>
    </w:p>
    <w:p w:rsidR="00BA7C1A" w:rsidRPr="00BA7C1A" w:rsidRDefault="00BA7C1A" w:rsidP="00014560">
      <w:pPr>
        <w:pStyle w:val="afd"/>
        <w:numPr>
          <w:ilvl w:val="0"/>
          <w:numId w:val="23"/>
        </w:numPr>
      </w:pPr>
      <w:r w:rsidRPr="00BA7C1A">
        <w:t>Дайте определение целевой функции.</w:t>
      </w:r>
    </w:p>
    <w:p w:rsidR="00BA7C1A" w:rsidRPr="00BA7C1A" w:rsidRDefault="00BA7C1A" w:rsidP="00014560">
      <w:pPr>
        <w:pStyle w:val="afd"/>
        <w:numPr>
          <w:ilvl w:val="0"/>
          <w:numId w:val="23"/>
        </w:numPr>
      </w:pPr>
      <w:r w:rsidRPr="00BA7C1A">
        <w:t>Что такое область допустимых решений?</w:t>
      </w:r>
    </w:p>
    <w:p w:rsidR="00BA7C1A" w:rsidRPr="00BA7C1A" w:rsidRDefault="00BA7C1A" w:rsidP="00014560">
      <w:pPr>
        <w:pStyle w:val="afd"/>
        <w:numPr>
          <w:ilvl w:val="0"/>
          <w:numId w:val="23"/>
        </w:numPr>
      </w:pPr>
      <w:r w:rsidRPr="00BA7C1A">
        <w:t>Что называется допустимым решением, оптимальным решением?</w:t>
      </w:r>
    </w:p>
    <w:p w:rsidR="00BA7C1A" w:rsidRPr="00BA7C1A" w:rsidRDefault="00BA7C1A" w:rsidP="00014560">
      <w:pPr>
        <w:pStyle w:val="afd"/>
        <w:numPr>
          <w:ilvl w:val="0"/>
          <w:numId w:val="23"/>
        </w:numPr>
      </w:pPr>
      <w:r w:rsidRPr="00BA7C1A">
        <w:t>Какие способы реализации математических моделей вы знаете?</w:t>
      </w:r>
    </w:p>
    <w:p w:rsidR="00CD1AFA" w:rsidRDefault="00CD1AFA">
      <w:pPr>
        <w:suppressAutoHyphens w:val="0"/>
        <w:spacing w:line="240" w:lineRule="auto"/>
        <w:ind w:firstLine="0"/>
        <w:jc w:val="left"/>
        <w:rPr>
          <w:b/>
          <w:szCs w:val="28"/>
          <w:lang w:eastAsia="ru-RU"/>
        </w:rPr>
      </w:pPr>
      <w:r>
        <w:rPr>
          <w:b/>
          <w:szCs w:val="28"/>
          <w:lang w:eastAsia="ru-RU"/>
        </w:rPr>
        <w:br w:type="page"/>
      </w:r>
    </w:p>
    <w:p w:rsidR="00385647" w:rsidRDefault="00385647" w:rsidP="00385647">
      <w:pPr>
        <w:pStyle w:val="1"/>
      </w:pPr>
      <w:bookmarkStart w:id="6" w:name="_Toc480212576"/>
      <w:r>
        <w:lastRenderedPageBreak/>
        <w:t>Индивидуальное домашнее задание 2</w:t>
      </w:r>
      <w:bookmarkEnd w:id="6"/>
    </w:p>
    <w:p w:rsidR="00385647" w:rsidRDefault="00385647" w:rsidP="00385647">
      <w:pPr>
        <w:ind w:firstLine="720"/>
        <w:rPr>
          <w:b/>
          <w:sz w:val="24"/>
        </w:rPr>
      </w:pPr>
      <w:r>
        <w:rPr>
          <w:b/>
          <w:sz w:val="24"/>
        </w:rPr>
        <w:t xml:space="preserve">Тема: </w:t>
      </w:r>
      <w:r w:rsidRPr="00385647">
        <w:rPr>
          <w:sz w:val="24"/>
        </w:rPr>
        <w:t>Решение задачи линейного программирования</w:t>
      </w:r>
    </w:p>
    <w:p w:rsidR="00385647" w:rsidRDefault="00385647" w:rsidP="00385647">
      <w:pPr>
        <w:ind w:firstLine="720"/>
        <w:rPr>
          <w:sz w:val="24"/>
        </w:rPr>
      </w:pPr>
      <w:r w:rsidRPr="00F5775E">
        <w:rPr>
          <w:b/>
          <w:sz w:val="24"/>
        </w:rPr>
        <w:t>Цель работы:</w:t>
      </w:r>
      <w:r>
        <w:rPr>
          <w:b/>
          <w:sz w:val="24"/>
        </w:rPr>
        <w:t xml:space="preserve"> </w:t>
      </w:r>
      <w:r w:rsidRPr="006F0C65">
        <w:rPr>
          <w:sz w:val="24"/>
        </w:rPr>
        <w:t>Научиться сводить произвольную задачу линейного программирования к основной задаче линейного программирования. Решить задачу линейного программирования симплекс-методом.</w:t>
      </w:r>
    </w:p>
    <w:p w:rsidR="00385647" w:rsidRPr="001976C9" w:rsidRDefault="00385647" w:rsidP="00385647">
      <w:pPr>
        <w:ind w:firstLine="720"/>
        <w:jc w:val="center"/>
        <w:rPr>
          <w:b/>
          <w:sz w:val="24"/>
        </w:rPr>
      </w:pPr>
      <w:r w:rsidRPr="001976C9">
        <w:rPr>
          <w:b/>
          <w:sz w:val="24"/>
        </w:rPr>
        <w:t>Краткая теория</w:t>
      </w:r>
    </w:p>
    <w:p w:rsidR="00385647" w:rsidRPr="001976C9" w:rsidRDefault="00385647" w:rsidP="00385647">
      <w:r w:rsidRPr="001976C9">
        <w:rPr>
          <w:rStyle w:val="style21"/>
          <w:sz w:val="24"/>
        </w:rPr>
        <w:t xml:space="preserve">Задачи оптимального планирования, связанные с отысканием оптимума заданной целевой функции (линейной формы) при наличии ограничений в виде линейных уравнений или линейных неравенств относятся к задачам линейного программирования. </w:t>
      </w:r>
    </w:p>
    <w:p w:rsidR="00385647" w:rsidRPr="00385647" w:rsidRDefault="00385647" w:rsidP="00385647">
      <w:pPr>
        <w:rPr>
          <w:rStyle w:val="style21"/>
          <w:sz w:val="24"/>
        </w:rPr>
      </w:pPr>
      <w:r w:rsidRPr="00385647">
        <w:rPr>
          <w:rStyle w:val="style21"/>
          <w:sz w:val="24"/>
        </w:rPr>
        <w:t xml:space="preserve">Линейное программирование – это направление математического программирования, изучающее методы решения экстремальных задач, которые характеризуются линейной зависимостью между переменными и линейным критерием. </w:t>
      </w:r>
    </w:p>
    <w:p w:rsidR="00385647" w:rsidRPr="00385647" w:rsidRDefault="00385647" w:rsidP="00385647">
      <w:pPr>
        <w:rPr>
          <w:rStyle w:val="style21"/>
          <w:sz w:val="24"/>
        </w:rPr>
      </w:pPr>
      <w:r w:rsidRPr="00385647">
        <w:rPr>
          <w:rStyle w:val="style21"/>
          <w:sz w:val="24"/>
        </w:rPr>
        <w:t xml:space="preserve">Сущность линейного программирования состоит в нахождении точек наибольшего или наименьшего значения некоторой функции при определенном наборе ограничений, налагаемых на аргументы и образующих систему ограничений, которая имеет, как правило, бесконечное множество решений. Каждая совокупность значений переменных (аргументов функции F), которые удовлетворяют системе ограничений, называется допустимым планом задачи линейного программирования. Функция F, максимум или минимум которой определяется, называется целевой функцией задачи. Допустимый план, на котором достигается максимум или минимум функции F, называется оптимальным планом задачи. </w:t>
      </w:r>
    </w:p>
    <w:p w:rsidR="00385647" w:rsidRPr="00385647" w:rsidRDefault="00385647" w:rsidP="00385647">
      <w:pPr>
        <w:rPr>
          <w:rStyle w:val="style21"/>
          <w:sz w:val="24"/>
        </w:rPr>
      </w:pPr>
      <w:r w:rsidRPr="00385647">
        <w:rPr>
          <w:rStyle w:val="style21"/>
          <w:sz w:val="24"/>
        </w:rPr>
        <w:t xml:space="preserve">Система ограничений, определяющая множество планов, диктуется условиями производства. Задачей линейного программирования (ЗЛП) является выбор из множества допустимых планов наиболее выгодного (оптимального). </w:t>
      </w:r>
    </w:p>
    <w:p w:rsidR="00385647" w:rsidRPr="00385647" w:rsidRDefault="00385647" w:rsidP="00385647">
      <w:pPr>
        <w:rPr>
          <w:rStyle w:val="style21"/>
          <w:sz w:val="24"/>
        </w:rPr>
      </w:pPr>
      <w:r w:rsidRPr="00385647">
        <w:rPr>
          <w:rStyle w:val="style21"/>
          <w:sz w:val="24"/>
        </w:rPr>
        <w:t>Общая форма задачи линейного программирования формулируют следующим образом:</w:t>
      </w:r>
    </w:p>
    <w:tbl>
      <w:tblPr>
        <w:tblW w:w="4800" w:type="dxa"/>
        <w:jc w:val="center"/>
        <w:tblCellSpacing w:w="15" w:type="dxa"/>
        <w:tblCellMar>
          <w:top w:w="15" w:type="dxa"/>
          <w:left w:w="15" w:type="dxa"/>
          <w:bottom w:w="15" w:type="dxa"/>
          <w:right w:w="15" w:type="dxa"/>
        </w:tblCellMar>
        <w:tblLook w:val="0000"/>
      </w:tblPr>
      <w:tblGrid>
        <w:gridCol w:w="4078"/>
        <w:gridCol w:w="722"/>
      </w:tblGrid>
      <w:tr w:rsidR="00385647" w:rsidTr="007013DB">
        <w:trPr>
          <w:tblCellSpacing w:w="15" w:type="dxa"/>
          <w:jc w:val="center"/>
        </w:trPr>
        <w:tc>
          <w:tcPr>
            <w:tcW w:w="3945" w:type="dxa"/>
            <w:vAlign w:val="center"/>
          </w:tcPr>
          <w:p w:rsidR="00385647" w:rsidRDefault="00385647" w:rsidP="007013DB">
            <w:pPr>
              <w:ind w:firstLine="720"/>
              <w:rPr>
                <w:color w:val="301515"/>
                <w:sz w:val="21"/>
                <w:szCs w:val="21"/>
              </w:rPr>
            </w:pPr>
            <w:r>
              <w:rPr>
                <w:noProof/>
                <w:sz w:val="21"/>
                <w:szCs w:val="21"/>
                <w:lang w:eastAsia="ru-RU"/>
              </w:rPr>
              <w:drawing>
                <wp:inline distT="0" distB="0" distL="0" distR="0">
                  <wp:extent cx="2332990" cy="1024890"/>
                  <wp:effectExtent l="19050" t="0" r="0" b="0"/>
                  <wp:docPr id="636" name="Рисунок 636" descr="example_2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example_2_1_5"/>
                          <pic:cNvPicPr>
                            <a:picLocks noChangeAspect="1" noChangeArrowheads="1"/>
                          </pic:cNvPicPr>
                        </pic:nvPicPr>
                        <pic:blipFill>
                          <a:blip r:embed="rId24" cstate="print">
                            <a:lum bright="18000" contrast="36000"/>
                          </a:blip>
                          <a:srcRect/>
                          <a:stretch>
                            <a:fillRect/>
                          </a:stretch>
                        </pic:blipFill>
                        <pic:spPr bwMode="auto">
                          <a:xfrm>
                            <a:off x="0" y="0"/>
                            <a:ext cx="2332990" cy="1024890"/>
                          </a:xfrm>
                          <a:prstGeom prst="rect">
                            <a:avLst/>
                          </a:prstGeom>
                          <a:noFill/>
                          <a:ln w="9525">
                            <a:noFill/>
                            <a:miter lim="800000"/>
                            <a:headEnd/>
                            <a:tailEnd/>
                          </a:ln>
                        </pic:spPr>
                      </pic:pic>
                    </a:graphicData>
                  </a:graphic>
                </wp:inline>
              </w:drawing>
            </w:r>
          </w:p>
        </w:tc>
        <w:tc>
          <w:tcPr>
            <w:tcW w:w="675" w:type="dxa"/>
            <w:vAlign w:val="center"/>
          </w:tcPr>
          <w:p w:rsidR="00385647" w:rsidRDefault="00385647" w:rsidP="007013DB">
            <w:pPr>
              <w:pStyle w:val="style2"/>
              <w:spacing w:before="0" w:beforeAutospacing="0" w:after="0" w:afterAutospacing="0"/>
              <w:ind w:firstLine="720"/>
              <w:jc w:val="both"/>
            </w:pPr>
            <w:r>
              <w:t>(1)</w:t>
            </w:r>
          </w:p>
        </w:tc>
      </w:tr>
      <w:tr w:rsidR="00385647" w:rsidTr="007013DB">
        <w:trPr>
          <w:tblCellSpacing w:w="15" w:type="dxa"/>
          <w:jc w:val="center"/>
        </w:trPr>
        <w:tc>
          <w:tcPr>
            <w:tcW w:w="0" w:type="auto"/>
            <w:vAlign w:val="center"/>
          </w:tcPr>
          <w:p w:rsidR="00385647" w:rsidRDefault="00385647" w:rsidP="007013DB">
            <w:pPr>
              <w:ind w:firstLine="720"/>
              <w:rPr>
                <w:color w:val="301515"/>
                <w:sz w:val="21"/>
                <w:szCs w:val="21"/>
              </w:rPr>
            </w:pPr>
            <w:r>
              <w:rPr>
                <w:noProof/>
                <w:sz w:val="21"/>
                <w:szCs w:val="21"/>
                <w:lang w:eastAsia="ru-RU"/>
              </w:rPr>
              <w:drawing>
                <wp:inline distT="0" distB="0" distL="0" distR="0">
                  <wp:extent cx="1544955" cy="220980"/>
                  <wp:effectExtent l="19050" t="0" r="0" b="0"/>
                  <wp:docPr id="637" name="Рисунок 637" descr="example_2_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example_2_1_6"/>
                          <pic:cNvPicPr>
                            <a:picLocks noChangeAspect="1" noChangeArrowheads="1"/>
                          </pic:cNvPicPr>
                        </pic:nvPicPr>
                        <pic:blipFill>
                          <a:blip r:embed="rId25" cstate="print">
                            <a:lum contrast="66000"/>
                          </a:blip>
                          <a:srcRect/>
                          <a:stretch>
                            <a:fillRect/>
                          </a:stretch>
                        </pic:blipFill>
                        <pic:spPr bwMode="auto">
                          <a:xfrm>
                            <a:off x="0" y="0"/>
                            <a:ext cx="1544955" cy="220980"/>
                          </a:xfrm>
                          <a:prstGeom prst="rect">
                            <a:avLst/>
                          </a:prstGeom>
                          <a:noFill/>
                          <a:ln w="9525">
                            <a:noFill/>
                            <a:miter lim="800000"/>
                            <a:headEnd/>
                            <a:tailEnd/>
                          </a:ln>
                        </pic:spPr>
                      </pic:pic>
                    </a:graphicData>
                  </a:graphic>
                </wp:inline>
              </w:drawing>
            </w:r>
          </w:p>
        </w:tc>
        <w:tc>
          <w:tcPr>
            <w:tcW w:w="0" w:type="auto"/>
            <w:vAlign w:val="center"/>
          </w:tcPr>
          <w:p w:rsidR="00385647" w:rsidRDefault="00385647" w:rsidP="007013DB">
            <w:pPr>
              <w:pStyle w:val="style2"/>
              <w:spacing w:before="0" w:beforeAutospacing="0" w:after="0" w:afterAutospacing="0"/>
              <w:ind w:firstLine="720"/>
              <w:jc w:val="both"/>
            </w:pPr>
            <w:r>
              <w:t xml:space="preserve">(2)   </w:t>
            </w:r>
          </w:p>
        </w:tc>
      </w:tr>
      <w:tr w:rsidR="00385647" w:rsidTr="007013DB">
        <w:trPr>
          <w:tblCellSpacing w:w="15" w:type="dxa"/>
          <w:jc w:val="center"/>
        </w:trPr>
        <w:tc>
          <w:tcPr>
            <w:tcW w:w="0" w:type="auto"/>
            <w:vAlign w:val="center"/>
          </w:tcPr>
          <w:p w:rsidR="00385647" w:rsidRDefault="00385647" w:rsidP="007013DB">
            <w:pPr>
              <w:ind w:firstLine="720"/>
              <w:rPr>
                <w:color w:val="301515"/>
                <w:sz w:val="21"/>
                <w:szCs w:val="21"/>
              </w:rPr>
            </w:pPr>
            <w:r>
              <w:rPr>
                <w:noProof/>
                <w:sz w:val="21"/>
                <w:szCs w:val="21"/>
                <w:lang w:eastAsia="ru-RU"/>
              </w:rPr>
              <w:drawing>
                <wp:inline distT="0" distB="0" distL="0" distR="0">
                  <wp:extent cx="2506980" cy="220980"/>
                  <wp:effectExtent l="19050" t="0" r="7620" b="0"/>
                  <wp:docPr id="638" name="Рисунок 638" descr="example_2_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example_2_1_7"/>
                          <pic:cNvPicPr>
                            <a:picLocks noChangeAspect="1" noChangeArrowheads="1"/>
                          </pic:cNvPicPr>
                        </pic:nvPicPr>
                        <pic:blipFill>
                          <a:blip r:embed="rId26" cstate="print">
                            <a:lum contrast="78000"/>
                          </a:blip>
                          <a:srcRect/>
                          <a:stretch>
                            <a:fillRect/>
                          </a:stretch>
                        </pic:blipFill>
                        <pic:spPr bwMode="auto">
                          <a:xfrm>
                            <a:off x="0" y="0"/>
                            <a:ext cx="2506980" cy="220980"/>
                          </a:xfrm>
                          <a:prstGeom prst="rect">
                            <a:avLst/>
                          </a:prstGeom>
                          <a:noFill/>
                          <a:ln w="9525">
                            <a:noFill/>
                            <a:miter lim="800000"/>
                            <a:headEnd/>
                            <a:tailEnd/>
                          </a:ln>
                        </pic:spPr>
                      </pic:pic>
                    </a:graphicData>
                  </a:graphic>
                </wp:inline>
              </w:drawing>
            </w:r>
          </w:p>
        </w:tc>
        <w:tc>
          <w:tcPr>
            <w:tcW w:w="0" w:type="auto"/>
            <w:vAlign w:val="center"/>
          </w:tcPr>
          <w:p w:rsidR="00385647" w:rsidRDefault="00385647" w:rsidP="007013DB">
            <w:pPr>
              <w:pStyle w:val="style2"/>
              <w:spacing w:before="0" w:beforeAutospacing="0" w:after="0" w:afterAutospacing="0"/>
              <w:ind w:firstLine="720"/>
              <w:jc w:val="both"/>
            </w:pPr>
            <w:r>
              <w:t>(3)</w:t>
            </w:r>
          </w:p>
        </w:tc>
      </w:tr>
    </w:tbl>
    <w:p w:rsidR="00385647" w:rsidRDefault="00385647" w:rsidP="00385647">
      <w:r>
        <w:lastRenderedPageBreak/>
        <w:t xml:space="preserve">Коэффициенты </w:t>
      </w:r>
      <w:r>
        <w:rPr>
          <w:b/>
          <w:bCs/>
          <w:i/>
          <w:iCs/>
        </w:rPr>
        <w:t>a</w:t>
      </w:r>
      <w:r>
        <w:rPr>
          <w:b/>
          <w:bCs/>
          <w:i/>
          <w:iCs/>
          <w:vertAlign w:val="subscript"/>
        </w:rPr>
        <w:t>i,j</w:t>
      </w:r>
      <w:r>
        <w:rPr>
          <w:b/>
          <w:bCs/>
          <w:i/>
          <w:iCs/>
        </w:rPr>
        <w:t>, b</w:t>
      </w:r>
      <w:r>
        <w:rPr>
          <w:b/>
          <w:bCs/>
          <w:i/>
          <w:iCs/>
          <w:vertAlign w:val="subscript"/>
        </w:rPr>
        <w:t>i</w:t>
      </w:r>
      <w:r>
        <w:rPr>
          <w:b/>
          <w:bCs/>
          <w:i/>
          <w:iCs/>
        </w:rPr>
        <w:t>, c</w:t>
      </w:r>
      <w:r>
        <w:rPr>
          <w:b/>
          <w:bCs/>
          <w:i/>
          <w:iCs/>
          <w:vertAlign w:val="subscript"/>
        </w:rPr>
        <w:t>j</w:t>
      </w:r>
      <w:r>
        <w:rPr>
          <w:b/>
          <w:bCs/>
          <w:i/>
          <w:iCs/>
        </w:rPr>
        <w:t>, j = 1, 2, ... , n, i =1, 2, ... , m</w:t>
      </w:r>
      <w:r>
        <w:t xml:space="preserve"> – любые действительные числа (возможно 0). </w:t>
      </w:r>
    </w:p>
    <w:p w:rsidR="00385647" w:rsidRDefault="00385647" w:rsidP="00385647">
      <w:r>
        <w:t xml:space="preserve">Итак, решения, удовлетворяющие системе ограничений (1) условий задачи и требованиям неотрицательности (2), называются </w:t>
      </w:r>
      <w:r>
        <w:rPr>
          <w:b/>
          <w:bCs/>
        </w:rPr>
        <w:t>допустимыми</w:t>
      </w:r>
      <w:r>
        <w:t xml:space="preserve">, а решения, удовлетворяющие одновременно и требованиям минимизации (максимализации) (3) целевой функции, - </w:t>
      </w:r>
      <w:r>
        <w:rPr>
          <w:b/>
          <w:bCs/>
        </w:rPr>
        <w:t>оптимальными</w:t>
      </w:r>
      <w:r>
        <w:t>.</w:t>
      </w:r>
    </w:p>
    <w:p w:rsidR="00385647" w:rsidRPr="001976C9" w:rsidRDefault="00385647" w:rsidP="00385647">
      <w:pPr>
        <w:rPr>
          <w:sz w:val="24"/>
        </w:rPr>
      </w:pPr>
      <w:r w:rsidRPr="001976C9">
        <w:rPr>
          <w:sz w:val="24"/>
        </w:rPr>
        <w:t xml:space="preserve">Выше описанная задача линейного программирования (ЗЛП) представлена в общей форме, но одна и та же (ЗЛП) может быть сформулирована в различных эквивалентных формах. Наиболее важными формами задачи линейного программирования являются </w:t>
      </w:r>
      <w:r w:rsidRPr="001976C9">
        <w:rPr>
          <w:b/>
          <w:bCs/>
          <w:sz w:val="24"/>
        </w:rPr>
        <w:t>каноническая</w:t>
      </w:r>
      <w:r w:rsidRPr="001976C9">
        <w:rPr>
          <w:sz w:val="24"/>
        </w:rPr>
        <w:t xml:space="preserve"> и </w:t>
      </w:r>
      <w:r w:rsidRPr="001976C9">
        <w:rPr>
          <w:b/>
          <w:bCs/>
          <w:sz w:val="24"/>
        </w:rPr>
        <w:t>стандартная</w:t>
      </w:r>
      <w:r w:rsidRPr="001976C9">
        <w:rPr>
          <w:sz w:val="24"/>
        </w:rPr>
        <w:t>.</w:t>
      </w:r>
    </w:p>
    <w:p w:rsidR="00385647" w:rsidRPr="001976C9" w:rsidRDefault="00385647" w:rsidP="00385647">
      <w:pPr>
        <w:rPr>
          <w:sz w:val="24"/>
        </w:rPr>
      </w:pPr>
      <w:r w:rsidRPr="001976C9">
        <w:rPr>
          <w:sz w:val="24"/>
        </w:rPr>
        <w:t xml:space="preserve">В </w:t>
      </w:r>
      <w:r w:rsidRPr="001976C9">
        <w:rPr>
          <w:rStyle w:val="a6"/>
          <w:sz w:val="24"/>
        </w:rPr>
        <w:t>канонической форме</w:t>
      </w:r>
      <w:r w:rsidRPr="001976C9">
        <w:rPr>
          <w:sz w:val="24"/>
        </w:rPr>
        <w:t xml:space="preserve"> задача является задачей на максимум (минимум) некоторой линейной функции </w:t>
      </w:r>
      <w:r w:rsidRPr="001976C9">
        <w:rPr>
          <w:b/>
          <w:bCs/>
          <w:i/>
          <w:iCs/>
          <w:sz w:val="24"/>
        </w:rPr>
        <w:t>F</w:t>
      </w:r>
      <w:r w:rsidRPr="001976C9">
        <w:rPr>
          <w:sz w:val="24"/>
        </w:rPr>
        <w:t xml:space="preserve">, ее система ограничений состоит только из равенств (уравнений). При этом переменные задачи </w:t>
      </w:r>
      <w:r w:rsidRPr="001976C9">
        <w:rPr>
          <w:b/>
          <w:bCs/>
          <w:i/>
          <w:iCs/>
          <w:sz w:val="24"/>
        </w:rPr>
        <w:t>х</w:t>
      </w:r>
      <w:r w:rsidRPr="001976C9">
        <w:rPr>
          <w:b/>
          <w:bCs/>
          <w:i/>
          <w:iCs/>
          <w:sz w:val="24"/>
          <w:vertAlign w:val="subscript"/>
        </w:rPr>
        <w:t>1</w:t>
      </w:r>
      <w:r w:rsidRPr="001976C9">
        <w:rPr>
          <w:b/>
          <w:bCs/>
          <w:i/>
          <w:iCs/>
          <w:sz w:val="24"/>
        </w:rPr>
        <w:t>, х</w:t>
      </w:r>
      <w:r w:rsidRPr="001976C9">
        <w:rPr>
          <w:b/>
          <w:bCs/>
          <w:i/>
          <w:iCs/>
          <w:sz w:val="24"/>
          <w:vertAlign w:val="subscript"/>
        </w:rPr>
        <w:t>2</w:t>
      </w:r>
      <w:r w:rsidRPr="001976C9">
        <w:rPr>
          <w:b/>
          <w:bCs/>
          <w:i/>
          <w:iCs/>
          <w:sz w:val="24"/>
        </w:rPr>
        <w:t>, ..., х</w:t>
      </w:r>
      <w:r w:rsidRPr="001976C9">
        <w:rPr>
          <w:b/>
          <w:bCs/>
          <w:i/>
          <w:iCs/>
          <w:sz w:val="24"/>
          <w:vertAlign w:val="subscript"/>
        </w:rPr>
        <w:t>n</w:t>
      </w:r>
      <w:r w:rsidRPr="001976C9">
        <w:rPr>
          <w:sz w:val="24"/>
        </w:rPr>
        <w:t xml:space="preserve"> являются неотрицательными: </w:t>
      </w:r>
    </w:p>
    <w:tbl>
      <w:tblPr>
        <w:tblW w:w="4800" w:type="dxa"/>
        <w:jc w:val="center"/>
        <w:tblCellSpacing w:w="15" w:type="dxa"/>
        <w:tblCellMar>
          <w:top w:w="15" w:type="dxa"/>
          <w:left w:w="15" w:type="dxa"/>
          <w:bottom w:w="15" w:type="dxa"/>
          <w:right w:w="15" w:type="dxa"/>
        </w:tblCellMar>
        <w:tblLook w:val="0000"/>
      </w:tblPr>
      <w:tblGrid>
        <w:gridCol w:w="4119"/>
        <w:gridCol w:w="681"/>
      </w:tblGrid>
      <w:tr w:rsidR="00385647" w:rsidRPr="001976C9" w:rsidTr="007013DB">
        <w:trPr>
          <w:tblCellSpacing w:w="15" w:type="dxa"/>
          <w:jc w:val="center"/>
        </w:trPr>
        <w:tc>
          <w:tcPr>
            <w:tcW w:w="3945" w:type="dxa"/>
            <w:vAlign w:val="center"/>
          </w:tcPr>
          <w:p w:rsidR="00385647" w:rsidRPr="001976C9" w:rsidRDefault="00385647" w:rsidP="00385647">
            <w:pPr>
              <w:rPr>
                <w:sz w:val="24"/>
              </w:rPr>
            </w:pPr>
            <w:r>
              <w:rPr>
                <w:noProof/>
                <w:sz w:val="24"/>
                <w:lang w:eastAsia="ru-RU"/>
              </w:rPr>
              <w:drawing>
                <wp:inline distT="0" distB="0" distL="0" distR="0">
                  <wp:extent cx="1986280" cy="930275"/>
                  <wp:effectExtent l="19050" t="0" r="0" b="0"/>
                  <wp:docPr id="639" name="Рисунок 639" descr="example_2_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example_2_1_8"/>
                          <pic:cNvPicPr>
                            <a:picLocks noChangeAspect="1" noChangeArrowheads="1"/>
                          </pic:cNvPicPr>
                        </pic:nvPicPr>
                        <pic:blipFill>
                          <a:blip r:embed="rId27" cstate="print">
                            <a:lum contrast="48000"/>
                          </a:blip>
                          <a:srcRect/>
                          <a:stretch>
                            <a:fillRect/>
                          </a:stretch>
                        </pic:blipFill>
                        <pic:spPr bwMode="auto">
                          <a:xfrm>
                            <a:off x="0" y="0"/>
                            <a:ext cx="1986280" cy="930275"/>
                          </a:xfrm>
                          <a:prstGeom prst="rect">
                            <a:avLst/>
                          </a:prstGeom>
                          <a:noFill/>
                          <a:ln w="9525">
                            <a:noFill/>
                            <a:miter lim="800000"/>
                            <a:headEnd/>
                            <a:tailEnd/>
                          </a:ln>
                        </pic:spPr>
                      </pic:pic>
                    </a:graphicData>
                  </a:graphic>
                </wp:inline>
              </w:drawing>
            </w:r>
          </w:p>
        </w:tc>
        <w:tc>
          <w:tcPr>
            <w:tcW w:w="675" w:type="dxa"/>
            <w:vAlign w:val="center"/>
          </w:tcPr>
          <w:p w:rsidR="00385647" w:rsidRPr="001976C9" w:rsidRDefault="00385647" w:rsidP="00385647">
            <w:pPr>
              <w:rPr>
                <w:sz w:val="24"/>
              </w:rPr>
            </w:pPr>
            <w:r w:rsidRPr="001976C9">
              <w:rPr>
                <w:sz w:val="24"/>
              </w:rPr>
              <w:t>(</w:t>
            </w:r>
            <w:r>
              <w:rPr>
                <w:sz w:val="24"/>
              </w:rPr>
              <w:t>4</w:t>
            </w:r>
            <w:r w:rsidRPr="001976C9">
              <w:rPr>
                <w:sz w:val="24"/>
              </w:rPr>
              <w:t>)</w:t>
            </w:r>
          </w:p>
        </w:tc>
      </w:tr>
      <w:tr w:rsidR="00385647" w:rsidRPr="001976C9" w:rsidTr="007013DB">
        <w:trPr>
          <w:tblCellSpacing w:w="15" w:type="dxa"/>
          <w:jc w:val="center"/>
        </w:trPr>
        <w:tc>
          <w:tcPr>
            <w:tcW w:w="0" w:type="auto"/>
            <w:vAlign w:val="center"/>
          </w:tcPr>
          <w:p w:rsidR="00385647" w:rsidRPr="001976C9" w:rsidRDefault="00385647" w:rsidP="00385647">
            <w:pPr>
              <w:rPr>
                <w:sz w:val="24"/>
              </w:rPr>
            </w:pPr>
            <w:r>
              <w:rPr>
                <w:noProof/>
                <w:sz w:val="24"/>
                <w:lang w:eastAsia="ru-RU"/>
              </w:rPr>
              <w:drawing>
                <wp:inline distT="0" distB="0" distL="0" distR="0">
                  <wp:extent cx="1544955" cy="220980"/>
                  <wp:effectExtent l="19050" t="0" r="0" b="0"/>
                  <wp:docPr id="640" name="Рисунок 640" descr="example_2_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example_2_1_6"/>
                          <pic:cNvPicPr>
                            <a:picLocks noChangeAspect="1" noChangeArrowheads="1"/>
                          </pic:cNvPicPr>
                        </pic:nvPicPr>
                        <pic:blipFill>
                          <a:blip r:embed="rId25" cstate="print">
                            <a:lum contrast="48000"/>
                          </a:blip>
                          <a:srcRect/>
                          <a:stretch>
                            <a:fillRect/>
                          </a:stretch>
                        </pic:blipFill>
                        <pic:spPr bwMode="auto">
                          <a:xfrm>
                            <a:off x="0" y="0"/>
                            <a:ext cx="1544955" cy="220980"/>
                          </a:xfrm>
                          <a:prstGeom prst="rect">
                            <a:avLst/>
                          </a:prstGeom>
                          <a:noFill/>
                          <a:ln w="9525">
                            <a:noFill/>
                            <a:miter lim="800000"/>
                            <a:headEnd/>
                            <a:tailEnd/>
                          </a:ln>
                        </pic:spPr>
                      </pic:pic>
                    </a:graphicData>
                  </a:graphic>
                </wp:inline>
              </w:drawing>
            </w:r>
          </w:p>
        </w:tc>
        <w:tc>
          <w:tcPr>
            <w:tcW w:w="0" w:type="auto"/>
            <w:vAlign w:val="center"/>
          </w:tcPr>
          <w:p w:rsidR="00385647" w:rsidRPr="001976C9" w:rsidRDefault="00385647" w:rsidP="00385647">
            <w:pPr>
              <w:rPr>
                <w:sz w:val="24"/>
              </w:rPr>
            </w:pPr>
            <w:r w:rsidRPr="001976C9">
              <w:rPr>
                <w:sz w:val="24"/>
              </w:rPr>
              <w:t>(</w:t>
            </w:r>
            <w:r>
              <w:rPr>
                <w:sz w:val="24"/>
              </w:rPr>
              <w:t>5</w:t>
            </w:r>
            <w:r w:rsidRPr="001976C9">
              <w:rPr>
                <w:sz w:val="24"/>
              </w:rPr>
              <w:t>)</w:t>
            </w:r>
          </w:p>
        </w:tc>
      </w:tr>
      <w:tr w:rsidR="00385647" w:rsidRPr="001976C9" w:rsidTr="007013DB">
        <w:trPr>
          <w:tblCellSpacing w:w="15" w:type="dxa"/>
          <w:jc w:val="center"/>
        </w:trPr>
        <w:tc>
          <w:tcPr>
            <w:tcW w:w="0" w:type="auto"/>
            <w:vAlign w:val="center"/>
          </w:tcPr>
          <w:p w:rsidR="00385647" w:rsidRPr="001976C9" w:rsidRDefault="00385647" w:rsidP="00385647">
            <w:pPr>
              <w:rPr>
                <w:sz w:val="24"/>
              </w:rPr>
            </w:pPr>
            <w:r w:rsidRPr="001976C9">
              <w:rPr>
                <w:sz w:val="24"/>
              </w:rPr>
              <w:t xml:space="preserve"> </w:t>
            </w:r>
            <w:r>
              <w:rPr>
                <w:noProof/>
                <w:sz w:val="24"/>
                <w:lang w:eastAsia="ru-RU"/>
              </w:rPr>
              <w:drawing>
                <wp:inline distT="0" distB="0" distL="0" distR="0">
                  <wp:extent cx="2506980" cy="220980"/>
                  <wp:effectExtent l="19050" t="0" r="7620" b="0"/>
                  <wp:docPr id="641" name="Рисунок 641" descr="example_2_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example_2_1_7"/>
                          <pic:cNvPicPr>
                            <a:picLocks noChangeAspect="1" noChangeArrowheads="1"/>
                          </pic:cNvPicPr>
                        </pic:nvPicPr>
                        <pic:blipFill>
                          <a:blip r:embed="rId26" cstate="print">
                            <a:lum contrast="54000"/>
                          </a:blip>
                          <a:srcRect/>
                          <a:stretch>
                            <a:fillRect/>
                          </a:stretch>
                        </pic:blipFill>
                        <pic:spPr bwMode="auto">
                          <a:xfrm>
                            <a:off x="0" y="0"/>
                            <a:ext cx="2506980" cy="220980"/>
                          </a:xfrm>
                          <a:prstGeom prst="rect">
                            <a:avLst/>
                          </a:prstGeom>
                          <a:noFill/>
                          <a:ln w="9525">
                            <a:noFill/>
                            <a:miter lim="800000"/>
                            <a:headEnd/>
                            <a:tailEnd/>
                          </a:ln>
                        </pic:spPr>
                      </pic:pic>
                    </a:graphicData>
                  </a:graphic>
                </wp:inline>
              </w:drawing>
            </w:r>
          </w:p>
        </w:tc>
        <w:tc>
          <w:tcPr>
            <w:tcW w:w="0" w:type="auto"/>
            <w:vAlign w:val="center"/>
          </w:tcPr>
          <w:p w:rsidR="00385647" w:rsidRPr="001976C9" w:rsidRDefault="00385647" w:rsidP="00385647">
            <w:pPr>
              <w:rPr>
                <w:sz w:val="24"/>
              </w:rPr>
            </w:pPr>
            <w:r w:rsidRPr="001976C9">
              <w:rPr>
                <w:sz w:val="24"/>
              </w:rPr>
              <w:t>(</w:t>
            </w:r>
            <w:r>
              <w:rPr>
                <w:sz w:val="24"/>
              </w:rPr>
              <w:t>6</w:t>
            </w:r>
            <w:r w:rsidRPr="001976C9">
              <w:rPr>
                <w:sz w:val="24"/>
              </w:rPr>
              <w:t>)</w:t>
            </w:r>
          </w:p>
        </w:tc>
      </w:tr>
    </w:tbl>
    <w:p w:rsidR="00385647" w:rsidRPr="001976C9" w:rsidRDefault="00385647" w:rsidP="00385647">
      <w:r w:rsidRPr="001976C9">
        <w:rPr>
          <w:rStyle w:val="aff1"/>
        </w:rPr>
        <w:t xml:space="preserve">К канонической форме можно преобразовать любую задачу линейного программирования. </w:t>
      </w:r>
    </w:p>
    <w:p w:rsidR="00385647" w:rsidRPr="001976C9" w:rsidRDefault="00385647" w:rsidP="00385647">
      <w:pPr>
        <w:rPr>
          <w:sz w:val="24"/>
        </w:rPr>
      </w:pPr>
      <w:r w:rsidRPr="001976C9">
        <w:rPr>
          <w:rStyle w:val="a6"/>
          <w:sz w:val="24"/>
        </w:rPr>
        <w:t>Правило приведения ЗЛП к каноническому виду:</w:t>
      </w:r>
    </w:p>
    <w:p w:rsidR="00385647" w:rsidRPr="001976C9" w:rsidRDefault="00385647" w:rsidP="00385647">
      <w:pPr>
        <w:rPr>
          <w:sz w:val="24"/>
        </w:rPr>
      </w:pPr>
      <w:r w:rsidRPr="001976C9">
        <w:rPr>
          <w:sz w:val="24"/>
        </w:rPr>
        <w:t>1. Если в исходной задаче некоторое ограничение (например, первое) было неравенством, то оно преобразуется в равенство, введением в левую часть некоторой неотрицательной переменной, при чем в неравенства «≤» вводится дополнительная неотрицательная переменная со знаком «+»; в случаи неравенства «≥» - со знаком «-»</w:t>
      </w:r>
    </w:p>
    <w:tbl>
      <w:tblPr>
        <w:tblW w:w="4320" w:type="dxa"/>
        <w:jc w:val="center"/>
        <w:tblCellSpacing w:w="15" w:type="dxa"/>
        <w:tblCellMar>
          <w:top w:w="15" w:type="dxa"/>
          <w:left w:w="15" w:type="dxa"/>
          <w:bottom w:w="15" w:type="dxa"/>
          <w:right w:w="15" w:type="dxa"/>
        </w:tblCellMar>
        <w:tblLook w:val="0000"/>
      </w:tblPr>
      <w:tblGrid>
        <w:gridCol w:w="3383"/>
        <w:gridCol w:w="937"/>
      </w:tblGrid>
      <w:tr w:rsidR="00385647" w:rsidRPr="001976C9" w:rsidTr="007013DB">
        <w:trPr>
          <w:tblCellSpacing w:w="15" w:type="dxa"/>
          <w:jc w:val="center"/>
        </w:trPr>
        <w:tc>
          <w:tcPr>
            <w:tcW w:w="3255" w:type="dxa"/>
            <w:vAlign w:val="center"/>
          </w:tcPr>
          <w:p w:rsidR="00385647" w:rsidRPr="001976C9" w:rsidRDefault="00385647" w:rsidP="00385647">
            <w:pPr>
              <w:rPr>
                <w:sz w:val="24"/>
              </w:rPr>
            </w:pPr>
            <w:r>
              <w:rPr>
                <w:noProof/>
                <w:sz w:val="24"/>
                <w:lang w:eastAsia="ru-RU"/>
              </w:rPr>
              <w:drawing>
                <wp:inline distT="0" distB="0" distL="0" distR="0">
                  <wp:extent cx="2065020" cy="220980"/>
                  <wp:effectExtent l="19050" t="0" r="0" b="0"/>
                  <wp:docPr id="642" name="Рисунок 642" descr="example_2_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example_2_1_9"/>
                          <pic:cNvPicPr>
                            <a:picLocks noChangeAspect="1" noChangeArrowheads="1"/>
                          </pic:cNvPicPr>
                        </pic:nvPicPr>
                        <pic:blipFill>
                          <a:blip r:embed="rId28" cstate="print">
                            <a:lum contrast="42000"/>
                          </a:blip>
                          <a:srcRect/>
                          <a:stretch>
                            <a:fillRect/>
                          </a:stretch>
                        </pic:blipFill>
                        <pic:spPr bwMode="auto">
                          <a:xfrm>
                            <a:off x="0" y="0"/>
                            <a:ext cx="2065020" cy="220980"/>
                          </a:xfrm>
                          <a:prstGeom prst="rect">
                            <a:avLst/>
                          </a:prstGeom>
                          <a:noFill/>
                          <a:ln w="9525">
                            <a:noFill/>
                            <a:miter lim="800000"/>
                            <a:headEnd/>
                            <a:tailEnd/>
                          </a:ln>
                        </pic:spPr>
                      </pic:pic>
                    </a:graphicData>
                  </a:graphic>
                </wp:inline>
              </w:drawing>
            </w:r>
          </w:p>
        </w:tc>
        <w:tc>
          <w:tcPr>
            <w:tcW w:w="885" w:type="dxa"/>
            <w:vAlign w:val="center"/>
          </w:tcPr>
          <w:p w:rsidR="00385647" w:rsidRPr="001976C9" w:rsidRDefault="00385647" w:rsidP="00385647">
            <w:pPr>
              <w:rPr>
                <w:sz w:val="24"/>
              </w:rPr>
            </w:pPr>
            <w:r w:rsidRPr="001976C9">
              <w:rPr>
                <w:rStyle w:val="style21"/>
                <w:sz w:val="24"/>
              </w:rPr>
              <w:t>(</w:t>
            </w:r>
            <w:r>
              <w:rPr>
                <w:rStyle w:val="style21"/>
                <w:sz w:val="24"/>
              </w:rPr>
              <w:t>7</w:t>
            </w:r>
            <w:r w:rsidRPr="001976C9">
              <w:rPr>
                <w:rStyle w:val="style21"/>
                <w:sz w:val="24"/>
              </w:rPr>
              <w:t>)</w:t>
            </w:r>
          </w:p>
        </w:tc>
      </w:tr>
    </w:tbl>
    <w:p w:rsidR="00385647" w:rsidRPr="001976C9" w:rsidRDefault="00385647" w:rsidP="00385647">
      <w:pPr>
        <w:rPr>
          <w:sz w:val="24"/>
        </w:rPr>
      </w:pPr>
      <w:r w:rsidRPr="001976C9">
        <w:rPr>
          <w:sz w:val="24"/>
        </w:rPr>
        <w:t xml:space="preserve">Вводим переменную     </w:t>
      </w:r>
      <w:r>
        <w:rPr>
          <w:noProof/>
          <w:sz w:val="24"/>
          <w:lang w:eastAsia="ru-RU"/>
        </w:rPr>
        <w:drawing>
          <wp:inline distT="0" distB="0" distL="0" distR="0">
            <wp:extent cx="2506980" cy="220980"/>
            <wp:effectExtent l="19050" t="0" r="7620" b="0"/>
            <wp:docPr id="643" name="Рисунок 643" descr="example_2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example_2_1_10"/>
                    <pic:cNvPicPr>
                      <a:picLocks noChangeAspect="1" noChangeArrowheads="1"/>
                    </pic:cNvPicPr>
                  </pic:nvPicPr>
                  <pic:blipFill>
                    <a:blip r:embed="rId29" cstate="print">
                      <a:lum contrast="36000"/>
                    </a:blip>
                    <a:srcRect/>
                    <a:stretch>
                      <a:fillRect/>
                    </a:stretch>
                  </pic:blipFill>
                  <pic:spPr bwMode="auto">
                    <a:xfrm>
                      <a:off x="0" y="0"/>
                      <a:ext cx="2506980" cy="220980"/>
                    </a:xfrm>
                    <a:prstGeom prst="rect">
                      <a:avLst/>
                    </a:prstGeom>
                    <a:noFill/>
                    <a:ln w="9525">
                      <a:noFill/>
                      <a:miter lim="800000"/>
                      <a:headEnd/>
                      <a:tailEnd/>
                    </a:ln>
                  </pic:spPr>
                </pic:pic>
              </a:graphicData>
            </a:graphic>
          </wp:inline>
        </w:drawing>
      </w:r>
      <w:r w:rsidRPr="001976C9">
        <w:rPr>
          <w:sz w:val="24"/>
        </w:rPr>
        <w:t>.</w:t>
      </w:r>
    </w:p>
    <w:p w:rsidR="00385647" w:rsidRPr="001976C9" w:rsidRDefault="00385647" w:rsidP="00385647">
      <w:pPr>
        <w:rPr>
          <w:sz w:val="24"/>
        </w:rPr>
      </w:pPr>
      <w:r>
        <w:rPr>
          <w:sz w:val="24"/>
        </w:rPr>
        <w:lastRenderedPageBreak/>
        <w:t>Тогда неравенство (7</w:t>
      </w:r>
      <w:r w:rsidRPr="001976C9">
        <w:rPr>
          <w:sz w:val="24"/>
        </w:rPr>
        <w:t xml:space="preserve">) запишется в виде:     </w:t>
      </w:r>
    </w:p>
    <w:tbl>
      <w:tblPr>
        <w:tblW w:w="4320" w:type="dxa"/>
        <w:jc w:val="center"/>
        <w:tblCellSpacing w:w="15" w:type="dxa"/>
        <w:tblCellMar>
          <w:top w:w="15" w:type="dxa"/>
          <w:left w:w="15" w:type="dxa"/>
          <w:bottom w:w="15" w:type="dxa"/>
          <w:right w:w="15" w:type="dxa"/>
        </w:tblCellMar>
        <w:tblLook w:val="0000"/>
      </w:tblPr>
      <w:tblGrid>
        <w:gridCol w:w="4102"/>
        <w:gridCol w:w="355"/>
      </w:tblGrid>
      <w:tr w:rsidR="00385647" w:rsidRPr="001976C9" w:rsidTr="007013DB">
        <w:trPr>
          <w:tblCellSpacing w:w="15" w:type="dxa"/>
          <w:jc w:val="center"/>
        </w:trPr>
        <w:tc>
          <w:tcPr>
            <w:tcW w:w="3255" w:type="dxa"/>
            <w:vAlign w:val="center"/>
          </w:tcPr>
          <w:p w:rsidR="00385647" w:rsidRPr="001976C9" w:rsidRDefault="00385647" w:rsidP="00385647">
            <w:pPr>
              <w:rPr>
                <w:sz w:val="24"/>
              </w:rPr>
            </w:pPr>
            <w:r>
              <w:rPr>
                <w:noProof/>
                <w:sz w:val="24"/>
                <w:lang w:eastAsia="ru-RU"/>
              </w:rPr>
              <w:drawing>
                <wp:inline distT="0" distB="0" distL="0" distR="0">
                  <wp:extent cx="2538095" cy="220980"/>
                  <wp:effectExtent l="19050" t="0" r="0" b="0"/>
                  <wp:docPr id="644" name="Рисунок 644" descr="example_2_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example_2_1_11"/>
                          <pic:cNvPicPr>
                            <a:picLocks noChangeAspect="1" noChangeArrowheads="1"/>
                          </pic:cNvPicPr>
                        </pic:nvPicPr>
                        <pic:blipFill>
                          <a:blip r:embed="rId30" cstate="print">
                            <a:lum contrast="36000"/>
                          </a:blip>
                          <a:srcRect/>
                          <a:stretch>
                            <a:fillRect/>
                          </a:stretch>
                        </pic:blipFill>
                        <pic:spPr bwMode="auto">
                          <a:xfrm>
                            <a:off x="0" y="0"/>
                            <a:ext cx="2538095" cy="220980"/>
                          </a:xfrm>
                          <a:prstGeom prst="rect">
                            <a:avLst/>
                          </a:prstGeom>
                          <a:noFill/>
                          <a:ln w="9525">
                            <a:noFill/>
                            <a:miter lim="800000"/>
                            <a:headEnd/>
                            <a:tailEnd/>
                          </a:ln>
                        </pic:spPr>
                      </pic:pic>
                    </a:graphicData>
                  </a:graphic>
                </wp:inline>
              </w:drawing>
            </w:r>
          </w:p>
        </w:tc>
        <w:tc>
          <w:tcPr>
            <w:tcW w:w="885" w:type="dxa"/>
            <w:vAlign w:val="center"/>
          </w:tcPr>
          <w:p w:rsidR="00385647" w:rsidRPr="001976C9" w:rsidRDefault="00385647" w:rsidP="00385647">
            <w:pPr>
              <w:rPr>
                <w:sz w:val="24"/>
              </w:rPr>
            </w:pPr>
            <w:r w:rsidRPr="001976C9">
              <w:rPr>
                <w:rStyle w:val="style21"/>
                <w:sz w:val="24"/>
              </w:rPr>
              <w:t>(</w:t>
            </w:r>
            <w:r>
              <w:rPr>
                <w:rStyle w:val="style21"/>
                <w:sz w:val="24"/>
              </w:rPr>
              <w:t>8</w:t>
            </w:r>
            <w:r w:rsidRPr="001976C9">
              <w:rPr>
                <w:rStyle w:val="style21"/>
                <w:sz w:val="24"/>
              </w:rPr>
              <w:t>)</w:t>
            </w:r>
          </w:p>
        </w:tc>
      </w:tr>
    </w:tbl>
    <w:p w:rsidR="00385647" w:rsidRPr="001976C9" w:rsidRDefault="00385647" w:rsidP="00385647">
      <w:pPr>
        <w:rPr>
          <w:sz w:val="24"/>
        </w:rPr>
      </w:pPr>
      <w:r w:rsidRPr="001976C9">
        <w:rPr>
          <w:sz w:val="24"/>
        </w:rPr>
        <w:t>В каждое из неравенств вводится своя “</w:t>
      </w:r>
      <w:r w:rsidRPr="001976C9">
        <w:rPr>
          <w:rStyle w:val="a6"/>
          <w:sz w:val="24"/>
        </w:rPr>
        <w:t>уравнивающая</w:t>
      </w:r>
      <w:r w:rsidRPr="001976C9">
        <w:rPr>
          <w:sz w:val="24"/>
        </w:rPr>
        <w:t>” переменная, после чего система ограничений становится системой уравнений.</w:t>
      </w:r>
    </w:p>
    <w:p w:rsidR="00385647" w:rsidRPr="001976C9" w:rsidRDefault="00385647" w:rsidP="00385647">
      <w:pPr>
        <w:rPr>
          <w:sz w:val="24"/>
        </w:rPr>
      </w:pPr>
      <w:r w:rsidRPr="001976C9">
        <w:rPr>
          <w:sz w:val="24"/>
        </w:rPr>
        <w:t>2. Если в исходной задаче некоторая переменная не подчинена условию неотрицательности, то ее заменяют (в целевой функции и во всех ограничениях) разностью неотрицательных переменных</w:t>
      </w:r>
    </w:p>
    <w:tbl>
      <w:tblPr>
        <w:tblW w:w="0" w:type="auto"/>
        <w:jc w:val="center"/>
        <w:tblCellSpacing w:w="15" w:type="dxa"/>
        <w:tblCellMar>
          <w:top w:w="15" w:type="dxa"/>
          <w:left w:w="15" w:type="dxa"/>
          <w:bottom w:w="15" w:type="dxa"/>
          <w:right w:w="15" w:type="dxa"/>
        </w:tblCellMar>
        <w:tblLook w:val="0000"/>
      </w:tblPr>
      <w:tblGrid>
        <w:gridCol w:w="1793"/>
        <w:gridCol w:w="3015"/>
      </w:tblGrid>
      <w:tr w:rsidR="00385647" w:rsidRPr="001976C9" w:rsidTr="007013DB">
        <w:trPr>
          <w:tblCellSpacing w:w="15" w:type="dxa"/>
          <w:jc w:val="center"/>
        </w:trPr>
        <w:tc>
          <w:tcPr>
            <w:tcW w:w="1605" w:type="dxa"/>
            <w:vAlign w:val="center"/>
          </w:tcPr>
          <w:p w:rsidR="00385647" w:rsidRPr="001976C9" w:rsidRDefault="00385647" w:rsidP="00385647">
            <w:pPr>
              <w:rPr>
                <w:sz w:val="24"/>
              </w:rPr>
            </w:pPr>
            <w:r>
              <w:rPr>
                <w:noProof/>
                <w:sz w:val="24"/>
                <w:lang w:eastAsia="ru-RU"/>
              </w:rPr>
              <w:drawing>
                <wp:inline distT="0" distB="0" distL="0" distR="0">
                  <wp:extent cx="1071880" cy="488950"/>
                  <wp:effectExtent l="19050" t="0" r="0" b="0"/>
                  <wp:docPr id="645" name="Рисунок 645" descr="example_2_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example_2_1_12"/>
                          <pic:cNvPicPr>
                            <a:picLocks noChangeAspect="1" noChangeArrowheads="1"/>
                          </pic:cNvPicPr>
                        </pic:nvPicPr>
                        <pic:blipFill>
                          <a:blip r:embed="rId31" cstate="print">
                            <a:lum bright="-6000" contrast="66000"/>
                          </a:blip>
                          <a:srcRect/>
                          <a:stretch>
                            <a:fillRect/>
                          </a:stretch>
                        </pic:blipFill>
                        <pic:spPr bwMode="auto">
                          <a:xfrm>
                            <a:off x="0" y="0"/>
                            <a:ext cx="1071880" cy="488950"/>
                          </a:xfrm>
                          <a:prstGeom prst="rect">
                            <a:avLst/>
                          </a:prstGeom>
                          <a:noFill/>
                          <a:ln w="9525">
                            <a:noFill/>
                            <a:miter lim="800000"/>
                            <a:headEnd/>
                            <a:tailEnd/>
                          </a:ln>
                        </pic:spPr>
                      </pic:pic>
                    </a:graphicData>
                  </a:graphic>
                </wp:inline>
              </w:drawing>
            </w:r>
          </w:p>
        </w:tc>
        <w:tc>
          <w:tcPr>
            <w:tcW w:w="2970" w:type="dxa"/>
            <w:vAlign w:val="center"/>
          </w:tcPr>
          <w:p w:rsidR="00385647" w:rsidRPr="001976C9" w:rsidRDefault="00385647" w:rsidP="00385647">
            <w:pPr>
              <w:rPr>
                <w:sz w:val="24"/>
              </w:rPr>
            </w:pPr>
            <w:r w:rsidRPr="001976C9">
              <w:rPr>
                <w:sz w:val="24"/>
              </w:rPr>
              <w:t xml:space="preserve">, </w:t>
            </w:r>
            <w:r w:rsidRPr="001976C9">
              <w:rPr>
                <w:i/>
                <w:iCs/>
                <w:sz w:val="24"/>
              </w:rPr>
              <w:t>l</w:t>
            </w:r>
            <w:r w:rsidRPr="001976C9">
              <w:rPr>
                <w:sz w:val="24"/>
              </w:rPr>
              <w:t xml:space="preserve"> - свободный индекс</w:t>
            </w:r>
          </w:p>
        </w:tc>
      </w:tr>
    </w:tbl>
    <w:p w:rsidR="00385647" w:rsidRPr="001976C9" w:rsidRDefault="00385647" w:rsidP="00385647">
      <w:pPr>
        <w:rPr>
          <w:sz w:val="24"/>
        </w:rPr>
      </w:pPr>
      <w:r w:rsidRPr="001976C9">
        <w:rPr>
          <w:sz w:val="24"/>
        </w:rPr>
        <w:t>3. Если в ограничениях правая часть отрицательна, то следует умножить это ограничение на (-1)</w:t>
      </w:r>
    </w:p>
    <w:p w:rsidR="00385647" w:rsidRPr="001976C9" w:rsidRDefault="00385647" w:rsidP="00385647">
      <w:pPr>
        <w:rPr>
          <w:sz w:val="24"/>
        </w:rPr>
      </w:pPr>
      <w:r w:rsidRPr="001976C9">
        <w:rPr>
          <w:sz w:val="24"/>
        </w:rPr>
        <w:t xml:space="preserve">4. Наконец, если исходная задача была задачей на минимум, то введением новой целевой функции </w:t>
      </w:r>
      <w:r w:rsidRPr="001976C9">
        <w:rPr>
          <w:b/>
          <w:bCs/>
          <w:i/>
          <w:iCs/>
          <w:sz w:val="24"/>
        </w:rPr>
        <w:t>F</w:t>
      </w:r>
      <w:r w:rsidRPr="001976C9">
        <w:rPr>
          <w:b/>
          <w:bCs/>
          <w:i/>
          <w:iCs/>
          <w:sz w:val="24"/>
          <w:vertAlign w:val="subscript"/>
        </w:rPr>
        <w:t>1</w:t>
      </w:r>
      <w:r w:rsidRPr="001976C9">
        <w:rPr>
          <w:b/>
          <w:bCs/>
          <w:i/>
          <w:iCs/>
          <w:sz w:val="24"/>
        </w:rPr>
        <w:t xml:space="preserve"> = -F</w:t>
      </w:r>
      <w:r w:rsidRPr="001976C9">
        <w:rPr>
          <w:sz w:val="24"/>
        </w:rPr>
        <w:t xml:space="preserve"> мы преобразуем нашу задачу на минимум функции </w:t>
      </w:r>
      <w:r w:rsidRPr="001976C9">
        <w:rPr>
          <w:b/>
          <w:bCs/>
          <w:i/>
          <w:iCs/>
          <w:sz w:val="24"/>
        </w:rPr>
        <w:t>F</w:t>
      </w:r>
      <w:r w:rsidRPr="001976C9">
        <w:rPr>
          <w:sz w:val="24"/>
        </w:rPr>
        <w:t xml:space="preserve"> в задачу на максимум функции </w:t>
      </w:r>
      <w:r w:rsidRPr="001976C9">
        <w:rPr>
          <w:b/>
          <w:bCs/>
          <w:i/>
          <w:iCs/>
          <w:sz w:val="24"/>
        </w:rPr>
        <w:t>F</w:t>
      </w:r>
      <w:r w:rsidRPr="001976C9">
        <w:rPr>
          <w:b/>
          <w:bCs/>
          <w:i/>
          <w:iCs/>
          <w:sz w:val="24"/>
          <w:vertAlign w:val="subscript"/>
        </w:rPr>
        <w:t>1</w:t>
      </w:r>
      <w:r w:rsidRPr="001976C9">
        <w:rPr>
          <w:sz w:val="24"/>
        </w:rPr>
        <w:t>.</w:t>
      </w:r>
    </w:p>
    <w:p w:rsidR="00385647" w:rsidRPr="00010BDA" w:rsidRDefault="00385647" w:rsidP="00385647">
      <w:pPr>
        <w:rPr>
          <w:b/>
          <w:i/>
          <w:sz w:val="24"/>
        </w:rPr>
      </w:pPr>
      <w:r w:rsidRPr="001976C9">
        <w:rPr>
          <w:sz w:val="24"/>
        </w:rPr>
        <w:t xml:space="preserve">Таким образом, </w:t>
      </w:r>
      <w:r w:rsidRPr="00010BDA">
        <w:rPr>
          <w:b/>
          <w:i/>
          <w:sz w:val="24"/>
        </w:rPr>
        <w:t>всякую задачу линейного программирования можно сформулировать в канонической форме.</w:t>
      </w:r>
    </w:p>
    <w:p w:rsidR="00385647" w:rsidRPr="001976C9" w:rsidRDefault="00385647" w:rsidP="00385647">
      <w:pPr>
        <w:rPr>
          <w:sz w:val="24"/>
        </w:rPr>
      </w:pPr>
      <w:r w:rsidRPr="001976C9">
        <w:rPr>
          <w:sz w:val="24"/>
        </w:rPr>
        <w:t>В стандартной форме задача линейного программирования является задачей на максимум (минимум) линейной целевой функции. Система ограничений ее состоит из одних линейных неравенств типа « &lt;= » или « &gt;= ». Все переменные задачи неотрицательны.</w:t>
      </w:r>
    </w:p>
    <w:tbl>
      <w:tblPr>
        <w:tblW w:w="3000" w:type="dxa"/>
        <w:jc w:val="center"/>
        <w:tblCellSpacing w:w="15" w:type="dxa"/>
        <w:tblCellMar>
          <w:top w:w="15" w:type="dxa"/>
          <w:left w:w="15" w:type="dxa"/>
          <w:bottom w:w="15" w:type="dxa"/>
          <w:right w:w="15" w:type="dxa"/>
        </w:tblCellMar>
        <w:tblLook w:val="0000"/>
      </w:tblPr>
      <w:tblGrid>
        <w:gridCol w:w="4065"/>
        <w:gridCol w:w="355"/>
      </w:tblGrid>
      <w:tr w:rsidR="00385647" w:rsidRPr="001976C9" w:rsidTr="007013DB">
        <w:trPr>
          <w:tblCellSpacing w:w="15" w:type="dxa"/>
          <w:jc w:val="center"/>
        </w:trPr>
        <w:tc>
          <w:tcPr>
            <w:tcW w:w="0" w:type="auto"/>
            <w:vAlign w:val="center"/>
          </w:tcPr>
          <w:p w:rsidR="00385647" w:rsidRPr="001976C9" w:rsidRDefault="00385647" w:rsidP="00385647">
            <w:pPr>
              <w:rPr>
                <w:sz w:val="24"/>
              </w:rPr>
            </w:pPr>
            <w:r>
              <w:rPr>
                <w:noProof/>
                <w:sz w:val="24"/>
                <w:lang w:eastAsia="ru-RU"/>
              </w:rPr>
              <w:drawing>
                <wp:inline distT="0" distB="0" distL="0" distR="0">
                  <wp:extent cx="1986280" cy="930275"/>
                  <wp:effectExtent l="19050" t="0" r="0" b="0"/>
                  <wp:docPr id="646" name="Рисунок 646" descr="example_2_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example_2_1_13"/>
                          <pic:cNvPicPr>
                            <a:picLocks noChangeAspect="1" noChangeArrowheads="1"/>
                          </pic:cNvPicPr>
                        </pic:nvPicPr>
                        <pic:blipFill>
                          <a:blip r:embed="rId32" cstate="print">
                            <a:lum contrast="42000"/>
                          </a:blip>
                          <a:srcRect/>
                          <a:stretch>
                            <a:fillRect/>
                          </a:stretch>
                        </pic:blipFill>
                        <pic:spPr bwMode="auto">
                          <a:xfrm>
                            <a:off x="0" y="0"/>
                            <a:ext cx="1986280" cy="930275"/>
                          </a:xfrm>
                          <a:prstGeom prst="rect">
                            <a:avLst/>
                          </a:prstGeom>
                          <a:noFill/>
                          <a:ln w="9525">
                            <a:noFill/>
                            <a:miter lim="800000"/>
                            <a:headEnd/>
                            <a:tailEnd/>
                          </a:ln>
                        </pic:spPr>
                      </pic:pic>
                    </a:graphicData>
                  </a:graphic>
                </wp:inline>
              </w:drawing>
            </w:r>
          </w:p>
        </w:tc>
        <w:tc>
          <w:tcPr>
            <w:tcW w:w="0" w:type="auto"/>
            <w:vAlign w:val="center"/>
          </w:tcPr>
          <w:p w:rsidR="00385647" w:rsidRPr="001976C9" w:rsidRDefault="00385647" w:rsidP="00385647">
            <w:pPr>
              <w:rPr>
                <w:sz w:val="24"/>
              </w:rPr>
            </w:pPr>
            <w:r w:rsidRPr="001976C9">
              <w:rPr>
                <w:rStyle w:val="style21"/>
                <w:sz w:val="24"/>
              </w:rPr>
              <w:t>(</w:t>
            </w:r>
            <w:r>
              <w:rPr>
                <w:rStyle w:val="style21"/>
                <w:sz w:val="24"/>
              </w:rPr>
              <w:t>9</w:t>
            </w:r>
            <w:r w:rsidRPr="001976C9">
              <w:rPr>
                <w:rStyle w:val="style21"/>
                <w:sz w:val="24"/>
              </w:rPr>
              <w:t>)</w:t>
            </w:r>
          </w:p>
        </w:tc>
      </w:tr>
      <w:tr w:rsidR="00385647" w:rsidRPr="001976C9" w:rsidTr="007013DB">
        <w:trPr>
          <w:tblCellSpacing w:w="15" w:type="dxa"/>
          <w:jc w:val="center"/>
        </w:trPr>
        <w:tc>
          <w:tcPr>
            <w:tcW w:w="0" w:type="auto"/>
            <w:vAlign w:val="center"/>
          </w:tcPr>
          <w:p w:rsidR="00385647" w:rsidRPr="001976C9" w:rsidRDefault="00385647" w:rsidP="00385647">
            <w:pPr>
              <w:rPr>
                <w:sz w:val="24"/>
              </w:rPr>
            </w:pPr>
            <w:r>
              <w:rPr>
                <w:noProof/>
                <w:sz w:val="24"/>
                <w:lang w:eastAsia="ru-RU"/>
              </w:rPr>
              <w:drawing>
                <wp:inline distT="0" distB="0" distL="0" distR="0">
                  <wp:extent cx="2506980" cy="220980"/>
                  <wp:effectExtent l="19050" t="0" r="7620" b="0"/>
                  <wp:docPr id="647" name="Рисунок 647" descr="example_2_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example_2_1_7"/>
                          <pic:cNvPicPr>
                            <a:picLocks noChangeAspect="1" noChangeArrowheads="1"/>
                          </pic:cNvPicPr>
                        </pic:nvPicPr>
                        <pic:blipFill>
                          <a:blip r:embed="rId26" cstate="print">
                            <a:lum contrast="48000"/>
                          </a:blip>
                          <a:srcRect/>
                          <a:stretch>
                            <a:fillRect/>
                          </a:stretch>
                        </pic:blipFill>
                        <pic:spPr bwMode="auto">
                          <a:xfrm>
                            <a:off x="0" y="0"/>
                            <a:ext cx="2506980" cy="220980"/>
                          </a:xfrm>
                          <a:prstGeom prst="rect">
                            <a:avLst/>
                          </a:prstGeom>
                          <a:noFill/>
                          <a:ln w="9525">
                            <a:noFill/>
                            <a:miter lim="800000"/>
                            <a:headEnd/>
                            <a:tailEnd/>
                          </a:ln>
                        </pic:spPr>
                      </pic:pic>
                    </a:graphicData>
                  </a:graphic>
                </wp:inline>
              </w:drawing>
            </w:r>
          </w:p>
        </w:tc>
        <w:tc>
          <w:tcPr>
            <w:tcW w:w="0" w:type="auto"/>
            <w:vAlign w:val="center"/>
          </w:tcPr>
          <w:p w:rsidR="00385647" w:rsidRPr="001976C9" w:rsidRDefault="00385647" w:rsidP="00385647">
            <w:pPr>
              <w:rPr>
                <w:sz w:val="24"/>
              </w:rPr>
            </w:pPr>
            <w:r w:rsidRPr="001976C9">
              <w:rPr>
                <w:sz w:val="24"/>
              </w:rPr>
              <w:t> </w:t>
            </w:r>
          </w:p>
          <w:p w:rsidR="00385647" w:rsidRPr="001976C9" w:rsidRDefault="00385647" w:rsidP="00385647">
            <w:pPr>
              <w:rPr>
                <w:sz w:val="24"/>
              </w:rPr>
            </w:pPr>
            <w:r w:rsidRPr="001976C9">
              <w:rPr>
                <w:sz w:val="24"/>
              </w:rPr>
              <w:t xml:space="preserve">   </w:t>
            </w:r>
          </w:p>
        </w:tc>
      </w:tr>
      <w:tr w:rsidR="00385647" w:rsidRPr="001976C9" w:rsidTr="007013DB">
        <w:trPr>
          <w:tblCellSpacing w:w="15" w:type="dxa"/>
          <w:jc w:val="center"/>
        </w:trPr>
        <w:tc>
          <w:tcPr>
            <w:tcW w:w="0" w:type="auto"/>
            <w:vAlign w:val="center"/>
          </w:tcPr>
          <w:p w:rsidR="00385647" w:rsidRPr="001976C9" w:rsidRDefault="00385647" w:rsidP="00385647">
            <w:pPr>
              <w:rPr>
                <w:sz w:val="24"/>
              </w:rPr>
            </w:pPr>
            <w:r>
              <w:rPr>
                <w:noProof/>
                <w:sz w:val="24"/>
                <w:lang w:eastAsia="ru-RU"/>
              </w:rPr>
              <w:drawing>
                <wp:inline distT="0" distB="0" distL="0" distR="0">
                  <wp:extent cx="1544955" cy="220980"/>
                  <wp:effectExtent l="19050" t="0" r="0" b="0"/>
                  <wp:docPr id="648" name="Рисунок 648" descr="example_2_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example_2_1_6"/>
                          <pic:cNvPicPr>
                            <a:picLocks noChangeAspect="1" noChangeArrowheads="1"/>
                          </pic:cNvPicPr>
                        </pic:nvPicPr>
                        <pic:blipFill>
                          <a:blip r:embed="rId25" cstate="print">
                            <a:lum contrast="60000"/>
                          </a:blip>
                          <a:srcRect/>
                          <a:stretch>
                            <a:fillRect/>
                          </a:stretch>
                        </pic:blipFill>
                        <pic:spPr bwMode="auto">
                          <a:xfrm>
                            <a:off x="0" y="0"/>
                            <a:ext cx="1544955" cy="220980"/>
                          </a:xfrm>
                          <a:prstGeom prst="rect">
                            <a:avLst/>
                          </a:prstGeom>
                          <a:noFill/>
                          <a:ln w="9525">
                            <a:noFill/>
                            <a:miter lim="800000"/>
                            <a:headEnd/>
                            <a:tailEnd/>
                          </a:ln>
                        </pic:spPr>
                      </pic:pic>
                    </a:graphicData>
                  </a:graphic>
                </wp:inline>
              </w:drawing>
            </w:r>
          </w:p>
        </w:tc>
        <w:tc>
          <w:tcPr>
            <w:tcW w:w="0" w:type="auto"/>
            <w:vAlign w:val="center"/>
          </w:tcPr>
          <w:p w:rsidR="00385647" w:rsidRPr="001976C9" w:rsidRDefault="00385647" w:rsidP="00385647">
            <w:pPr>
              <w:rPr>
                <w:sz w:val="24"/>
              </w:rPr>
            </w:pPr>
            <w:r w:rsidRPr="001976C9">
              <w:rPr>
                <w:sz w:val="24"/>
              </w:rPr>
              <w:t> </w:t>
            </w:r>
          </w:p>
        </w:tc>
      </w:tr>
    </w:tbl>
    <w:p w:rsidR="00385647" w:rsidRPr="001976C9" w:rsidRDefault="00385647" w:rsidP="00385647">
      <w:pPr>
        <w:rPr>
          <w:sz w:val="24"/>
        </w:rPr>
      </w:pPr>
      <w:r w:rsidRPr="001976C9">
        <w:rPr>
          <w:sz w:val="24"/>
        </w:rPr>
        <w:t xml:space="preserve">Всякую задачу линейного программирования можно сформулировать в </w:t>
      </w:r>
      <w:r w:rsidRPr="001976C9">
        <w:rPr>
          <w:rStyle w:val="a6"/>
          <w:sz w:val="24"/>
        </w:rPr>
        <w:t>стандартной форме</w:t>
      </w:r>
      <w:r w:rsidRPr="001976C9">
        <w:rPr>
          <w:sz w:val="24"/>
        </w:rPr>
        <w:t>. Преобразование задачи на минимум в задачу на максимум, а также обеспечение не отрицательности переменных производится так же, как и раньше. Всякое равенство в системе ограничений равносильно системе взаимопротивоположных неравенств:</w:t>
      </w:r>
    </w:p>
    <w:p w:rsidR="00385647" w:rsidRPr="001976C9" w:rsidRDefault="00385647" w:rsidP="00385647">
      <w:pPr>
        <w:rPr>
          <w:sz w:val="24"/>
        </w:rPr>
      </w:pPr>
      <w:r>
        <w:rPr>
          <w:noProof/>
          <w:sz w:val="24"/>
          <w:lang w:eastAsia="ru-RU"/>
        </w:rPr>
        <w:lastRenderedPageBreak/>
        <w:drawing>
          <wp:inline distT="0" distB="0" distL="0" distR="0">
            <wp:extent cx="2018030" cy="693420"/>
            <wp:effectExtent l="19050" t="0" r="1270" b="0"/>
            <wp:docPr id="649" name="Рисунок 649" descr="example_2_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example_2_1_14"/>
                    <pic:cNvPicPr>
                      <a:picLocks noChangeAspect="1" noChangeArrowheads="1"/>
                    </pic:cNvPicPr>
                  </pic:nvPicPr>
                  <pic:blipFill>
                    <a:blip r:embed="rId33" cstate="print">
                      <a:lum contrast="48000"/>
                    </a:blip>
                    <a:srcRect/>
                    <a:stretch>
                      <a:fillRect/>
                    </a:stretch>
                  </pic:blipFill>
                  <pic:spPr bwMode="auto">
                    <a:xfrm>
                      <a:off x="0" y="0"/>
                      <a:ext cx="2018030" cy="693420"/>
                    </a:xfrm>
                    <a:prstGeom prst="rect">
                      <a:avLst/>
                    </a:prstGeom>
                    <a:noFill/>
                    <a:ln w="9525">
                      <a:noFill/>
                      <a:miter lim="800000"/>
                      <a:headEnd/>
                      <a:tailEnd/>
                    </a:ln>
                  </pic:spPr>
                </pic:pic>
              </a:graphicData>
            </a:graphic>
          </wp:inline>
        </w:drawing>
      </w:r>
    </w:p>
    <w:p w:rsidR="00385647" w:rsidRPr="00010BDA" w:rsidRDefault="00385647" w:rsidP="00385647">
      <w:pPr>
        <w:rPr>
          <w:b/>
          <w:i/>
          <w:sz w:val="24"/>
        </w:rPr>
      </w:pPr>
      <w:r w:rsidRPr="001976C9">
        <w:rPr>
          <w:sz w:val="24"/>
        </w:rPr>
        <w:t xml:space="preserve">Существует и другие способы преобразования системы равенств в систему неравенств, т.е. </w:t>
      </w:r>
      <w:r w:rsidRPr="00010BDA">
        <w:rPr>
          <w:b/>
          <w:i/>
          <w:sz w:val="24"/>
        </w:rPr>
        <w:t>всякую задачу линейного программирования можно сформулировать в стандартной форме.</w:t>
      </w:r>
    </w:p>
    <w:p w:rsidR="00385647" w:rsidRDefault="00385647" w:rsidP="00385647">
      <w:pPr>
        <w:rPr>
          <w:b/>
          <w:sz w:val="24"/>
        </w:rPr>
      </w:pPr>
      <w:r w:rsidRPr="00055003">
        <w:rPr>
          <w:b/>
          <w:sz w:val="24"/>
        </w:rPr>
        <w:t>Решение задач линейного программирования симплекс-методом</w:t>
      </w:r>
      <w:r>
        <w:rPr>
          <w:b/>
          <w:sz w:val="24"/>
        </w:rPr>
        <w:t>.</w:t>
      </w:r>
    </w:p>
    <w:p w:rsidR="00385647" w:rsidRPr="008B3990" w:rsidRDefault="00385647" w:rsidP="00385647">
      <w:pPr>
        <w:rPr>
          <w:sz w:val="24"/>
        </w:rPr>
      </w:pPr>
      <w:r w:rsidRPr="008B3990">
        <w:rPr>
          <w:color w:val="000000"/>
          <w:spacing w:val="-3"/>
          <w:sz w:val="24"/>
        </w:rPr>
        <w:t xml:space="preserve">Идея симплекс-метода заключается в последовательном улучшении </w:t>
      </w:r>
      <w:r w:rsidRPr="008B3990">
        <w:rPr>
          <w:color w:val="000000"/>
          <w:spacing w:val="-4"/>
          <w:sz w:val="24"/>
        </w:rPr>
        <w:t>первоначального плана путем упорядоченного перехода от одного опорно</w:t>
      </w:r>
      <w:r w:rsidRPr="008B3990">
        <w:rPr>
          <w:color w:val="000000"/>
          <w:spacing w:val="-4"/>
          <w:sz w:val="24"/>
        </w:rPr>
        <w:softHyphen/>
        <w:t>го плана к другому и завершается нахождением оптимального плана. Сим</w:t>
      </w:r>
      <w:r w:rsidRPr="008B3990">
        <w:rPr>
          <w:color w:val="000000"/>
          <w:spacing w:val="-4"/>
          <w:sz w:val="24"/>
        </w:rPr>
        <w:softHyphen/>
        <w:t>плекс-методом решаются только канонические задачи линейного программирования. Решение канонической задачи симплекс-методом существе</w:t>
      </w:r>
      <w:r>
        <w:rPr>
          <w:color w:val="000000"/>
          <w:spacing w:val="-4"/>
          <w:sz w:val="24"/>
        </w:rPr>
        <w:t xml:space="preserve">нно </w:t>
      </w:r>
      <w:r w:rsidRPr="008B3990">
        <w:rPr>
          <w:color w:val="000000"/>
          <w:spacing w:val="-3"/>
          <w:sz w:val="24"/>
        </w:rPr>
        <w:t>облегчается применением так называемых симплексных таблиц. Всякую</w:t>
      </w:r>
      <w:r w:rsidRPr="008B3990">
        <w:rPr>
          <w:color w:val="000000"/>
          <w:spacing w:val="-3"/>
          <w:sz w:val="24"/>
        </w:rPr>
        <w:br/>
        <w:t>каноническую задачу можно записать условно в виде таблицы. Таблица</w:t>
      </w:r>
      <w:r w:rsidRPr="008B3990">
        <w:rPr>
          <w:color w:val="000000"/>
          <w:spacing w:val="-3"/>
          <w:sz w:val="24"/>
        </w:rPr>
        <w:br/>
      </w:r>
      <w:r w:rsidRPr="008B3990">
        <w:rPr>
          <w:color w:val="000000"/>
          <w:spacing w:val="-4"/>
          <w:sz w:val="24"/>
        </w:rPr>
        <w:t xml:space="preserve">заполняется следующим образом: первые </w:t>
      </w:r>
      <w:r w:rsidRPr="008B3990">
        <w:rPr>
          <w:i/>
          <w:iCs/>
          <w:color w:val="000000"/>
          <w:spacing w:val="-4"/>
          <w:sz w:val="24"/>
        </w:rPr>
        <w:t xml:space="preserve">т </w:t>
      </w:r>
      <w:r w:rsidRPr="008B3990">
        <w:rPr>
          <w:color w:val="000000"/>
          <w:spacing w:val="-4"/>
          <w:sz w:val="24"/>
        </w:rPr>
        <w:t>строк содержа</w:t>
      </w:r>
      <w:r>
        <w:rPr>
          <w:color w:val="000000"/>
          <w:spacing w:val="-4"/>
          <w:sz w:val="24"/>
        </w:rPr>
        <w:t>т</w:t>
      </w:r>
      <w:r w:rsidRPr="008B3990">
        <w:rPr>
          <w:color w:val="000000"/>
          <w:spacing w:val="-4"/>
          <w:sz w:val="24"/>
        </w:rPr>
        <w:t xml:space="preserve"> в условной</w:t>
      </w:r>
      <w:r w:rsidRPr="008B3990">
        <w:rPr>
          <w:color w:val="000000"/>
          <w:spacing w:val="-4"/>
          <w:sz w:val="24"/>
        </w:rPr>
        <w:br/>
      </w:r>
      <w:r w:rsidRPr="008B3990">
        <w:rPr>
          <w:color w:val="000000"/>
          <w:spacing w:val="-6"/>
          <w:sz w:val="24"/>
        </w:rPr>
        <w:t>форме уравнения системы ограничений, разрешенные относите</w:t>
      </w:r>
      <w:r>
        <w:rPr>
          <w:color w:val="000000"/>
          <w:spacing w:val="-6"/>
          <w:sz w:val="24"/>
        </w:rPr>
        <w:t>льно</w:t>
      </w:r>
      <w:r w:rsidRPr="008B3990">
        <w:rPr>
          <w:color w:val="000000"/>
          <w:spacing w:val="-6"/>
          <w:sz w:val="24"/>
        </w:rPr>
        <w:t xml:space="preserve"> базис</w:t>
      </w:r>
      <w:r w:rsidRPr="008B3990">
        <w:rPr>
          <w:color w:val="000000"/>
          <w:spacing w:val="-6"/>
          <w:sz w:val="24"/>
        </w:rPr>
        <w:softHyphen/>
      </w:r>
      <w:r w:rsidRPr="008B3990">
        <w:rPr>
          <w:color w:val="000000"/>
          <w:spacing w:val="-3"/>
          <w:sz w:val="24"/>
        </w:rPr>
        <w:t>ных переменных. В последней строке записана целевая функция, эта стро</w:t>
      </w:r>
      <w:r>
        <w:rPr>
          <w:color w:val="000000"/>
          <w:spacing w:val="-4"/>
          <w:sz w:val="24"/>
        </w:rPr>
        <w:t xml:space="preserve">ка называется </w:t>
      </w:r>
      <w:r>
        <w:rPr>
          <w:color w:val="000000"/>
          <w:spacing w:val="-4"/>
          <w:sz w:val="24"/>
          <w:lang w:val="en-US"/>
        </w:rPr>
        <w:t>F</w:t>
      </w:r>
      <w:r>
        <w:rPr>
          <w:color w:val="000000"/>
          <w:spacing w:val="-4"/>
          <w:sz w:val="24"/>
        </w:rPr>
        <w:t xml:space="preserve"> </w:t>
      </w:r>
      <w:r w:rsidRPr="008B3990">
        <w:rPr>
          <w:color w:val="000000"/>
          <w:spacing w:val="-4"/>
          <w:sz w:val="24"/>
        </w:rPr>
        <w:t xml:space="preserve">-строкой. В столбцах </w:t>
      </w:r>
      <w:r>
        <w:rPr>
          <w:color w:val="000000"/>
          <w:spacing w:val="-4"/>
          <w:sz w:val="24"/>
        </w:rPr>
        <w:t>за</w:t>
      </w:r>
      <w:r w:rsidRPr="008B3990">
        <w:rPr>
          <w:color w:val="000000"/>
          <w:spacing w:val="-4"/>
          <w:sz w:val="24"/>
        </w:rPr>
        <w:t>писаны свободные переменные и</w:t>
      </w:r>
      <w:r>
        <w:rPr>
          <w:color w:val="000000"/>
          <w:spacing w:val="-4"/>
          <w:sz w:val="24"/>
        </w:rPr>
        <w:t xml:space="preserve"> свободные члены.</w:t>
      </w:r>
    </w:p>
    <w:p w:rsidR="00385647" w:rsidRPr="008B3990" w:rsidRDefault="00385647" w:rsidP="00385647">
      <w:pPr>
        <w:rPr>
          <w:sz w:val="24"/>
        </w:rPr>
      </w:pPr>
      <w:r w:rsidRPr="008B3990">
        <w:rPr>
          <w:b/>
          <w:i/>
          <w:color w:val="000000"/>
          <w:spacing w:val="-2"/>
          <w:sz w:val="24"/>
        </w:rPr>
        <w:t xml:space="preserve">Условие </w:t>
      </w:r>
      <w:r w:rsidRPr="008B3990">
        <w:rPr>
          <w:b/>
          <w:i/>
          <w:iCs/>
          <w:color w:val="000000"/>
          <w:spacing w:val="-2"/>
          <w:sz w:val="24"/>
        </w:rPr>
        <w:t>оптимальности плана:</w:t>
      </w:r>
      <w:r w:rsidRPr="008B3990">
        <w:rPr>
          <w:i/>
          <w:iCs/>
          <w:color w:val="000000"/>
          <w:spacing w:val="-2"/>
          <w:sz w:val="24"/>
        </w:rPr>
        <w:t xml:space="preserve"> </w:t>
      </w:r>
      <w:r w:rsidRPr="008B3990">
        <w:rPr>
          <w:color w:val="000000"/>
          <w:spacing w:val="-2"/>
          <w:sz w:val="24"/>
        </w:rPr>
        <w:t>если ЗЛП на</w:t>
      </w:r>
      <w:r>
        <w:rPr>
          <w:color w:val="000000"/>
          <w:spacing w:val="-2"/>
          <w:sz w:val="24"/>
        </w:rPr>
        <w:t xml:space="preserve"> </w:t>
      </w:r>
      <w:r w:rsidRPr="008B3990">
        <w:rPr>
          <w:color w:val="000000"/>
          <w:spacing w:val="-2"/>
          <w:sz w:val="24"/>
        </w:rPr>
        <w:t xml:space="preserve">максимум, то в </w:t>
      </w:r>
      <w:r>
        <w:rPr>
          <w:color w:val="000000"/>
          <w:spacing w:val="-2"/>
          <w:sz w:val="24"/>
          <w:lang w:val="en-US"/>
        </w:rPr>
        <w:t>F</w:t>
      </w:r>
      <w:r w:rsidRPr="008B3990">
        <w:rPr>
          <w:color w:val="000000"/>
          <w:spacing w:val="-2"/>
          <w:sz w:val="24"/>
        </w:rPr>
        <w:t>-</w:t>
      </w:r>
      <w:r w:rsidRPr="008B3990">
        <w:rPr>
          <w:color w:val="000000"/>
          <w:spacing w:val="-5"/>
          <w:sz w:val="24"/>
        </w:rPr>
        <w:t xml:space="preserve">строке не должно быть отрицательных элементов; если ЗЛП на минимум, </w:t>
      </w:r>
      <w:r w:rsidRPr="008B3990">
        <w:rPr>
          <w:color w:val="000000"/>
          <w:spacing w:val="-4"/>
          <w:sz w:val="24"/>
        </w:rPr>
        <w:t xml:space="preserve">то в </w:t>
      </w:r>
      <w:r>
        <w:rPr>
          <w:color w:val="000000"/>
          <w:spacing w:val="-4"/>
          <w:sz w:val="24"/>
          <w:lang w:val="en-US"/>
        </w:rPr>
        <w:t>F</w:t>
      </w:r>
      <w:r w:rsidRPr="008B3990">
        <w:rPr>
          <w:color w:val="000000"/>
          <w:spacing w:val="-4"/>
          <w:sz w:val="24"/>
        </w:rPr>
        <w:t>-строке не должно быть положительных элементов.</w:t>
      </w:r>
    </w:p>
    <w:p w:rsidR="00385647" w:rsidRPr="008B3990" w:rsidRDefault="00385647" w:rsidP="00385647">
      <w:pPr>
        <w:rPr>
          <w:sz w:val="24"/>
        </w:rPr>
      </w:pPr>
      <w:r w:rsidRPr="008B3990">
        <w:rPr>
          <w:b/>
          <w:bCs/>
          <w:i/>
          <w:iCs/>
          <w:color w:val="000000"/>
          <w:spacing w:val="-4"/>
          <w:sz w:val="24"/>
        </w:rPr>
        <w:t>Алгоритм решения</w:t>
      </w:r>
      <w:r>
        <w:rPr>
          <w:b/>
          <w:bCs/>
          <w:i/>
          <w:iCs/>
          <w:color w:val="000000"/>
          <w:spacing w:val="-4"/>
          <w:sz w:val="24"/>
        </w:rPr>
        <w:t>:</w:t>
      </w:r>
    </w:p>
    <w:p w:rsidR="00385647" w:rsidRPr="008B3990" w:rsidRDefault="00385647" w:rsidP="00385647">
      <w:pPr>
        <w:rPr>
          <w:color w:val="000000"/>
          <w:spacing w:val="-14"/>
          <w:sz w:val="24"/>
        </w:rPr>
      </w:pPr>
      <w:r w:rsidRPr="008B3990">
        <w:rPr>
          <w:color w:val="000000"/>
          <w:spacing w:val="-4"/>
          <w:sz w:val="24"/>
        </w:rPr>
        <w:t>Исходную задачу линейного</w:t>
      </w:r>
      <w:r>
        <w:rPr>
          <w:color w:val="000000"/>
          <w:spacing w:val="-4"/>
          <w:sz w:val="24"/>
        </w:rPr>
        <w:t xml:space="preserve"> </w:t>
      </w:r>
      <w:r w:rsidRPr="008B3990">
        <w:rPr>
          <w:color w:val="000000"/>
          <w:spacing w:val="-4"/>
          <w:sz w:val="24"/>
        </w:rPr>
        <w:t>программирования</w:t>
      </w:r>
      <w:r>
        <w:rPr>
          <w:color w:val="000000"/>
          <w:spacing w:val="-4"/>
          <w:sz w:val="24"/>
        </w:rPr>
        <w:t xml:space="preserve"> п</w:t>
      </w:r>
      <w:r w:rsidRPr="008B3990">
        <w:rPr>
          <w:color w:val="000000"/>
          <w:spacing w:val="-4"/>
          <w:sz w:val="24"/>
        </w:rPr>
        <w:t>риводим к каноническому виду путем введения базисных переменных.</w:t>
      </w:r>
    </w:p>
    <w:p w:rsidR="00385647" w:rsidRPr="008B3990" w:rsidRDefault="00385647" w:rsidP="00385647">
      <w:pPr>
        <w:rPr>
          <w:color w:val="000000"/>
          <w:spacing w:val="-8"/>
          <w:sz w:val="24"/>
        </w:rPr>
      </w:pPr>
      <w:r w:rsidRPr="008B3990">
        <w:rPr>
          <w:color w:val="000000"/>
          <w:spacing w:val="-3"/>
          <w:sz w:val="24"/>
        </w:rPr>
        <w:t>Базисн</w:t>
      </w:r>
      <w:r>
        <w:rPr>
          <w:color w:val="000000"/>
          <w:spacing w:val="-3"/>
          <w:sz w:val="24"/>
        </w:rPr>
        <w:t>ы</w:t>
      </w:r>
      <w:r w:rsidRPr="008B3990">
        <w:rPr>
          <w:color w:val="000000"/>
          <w:spacing w:val="-3"/>
          <w:sz w:val="24"/>
        </w:rPr>
        <w:t>е переменные выражаем через свободные переменные.</w:t>
      </w:r>
    </w:p>
    <w:p w:rsidR="00385647" w:rsidRPr="008B3990" w:rsidRDefault="00385647" w:rsidP="00385647">
      <w:pPr>
        <w:rPr>
          <w:color w:val="000000"/>
          <w:spacing w:val="-9"/>
          <w:sz w:val="24"/>
        </w:rPr>
      </w:pPr>
      <w:r w:rsidRPr="008B3990">
        <w:rPr>
          <w:color w:val="000000"/>
          <w:spacing w:val="-4"/>
          <w:sz w:val="24"/>
        </w:rPr>
        <w:t>Строим начальный план, полагая свободные переменные равными</w:t>
      </w:r>
      <w:r w:rsidRPr="008B3990">
        <w:rPr>
          <w:color w:val="000000"/>
          <w:spacing w:val="-4"/>
          <w:sz w:val="24"/>
        </w:rPr>
        <w:br/>
      </w:r>
      <w:r w:rsidRPr="008B3990">
        <w:rPr>
          <w:color w:val="000000"/>
          <w:spacing w:val="-5"/>
          <w:sz w:val="24"/>
        </w:rPr>
        <w:t>нулю, тогда базисные переменные будут равны свободным членам.</w:t>
      </w:r>
    </w:p>
    <w:p w:rsidR="00385647" w:rsidRPr="008B3990" w:rsidRDefault="00385647" w:rsidP="00385647">
      <w:pPr>
        <w:rPr>
          <w:color w:val="000000"/>
          <w:spacing w:val="-8"/>
          <w:sz w:val="24"/>
        </w:rPr>
      </w:pPr>
      <w:r w:rsidRPr="008B3990">
        <w:rPr>
          <w:color w:val="000000"/>
          <w:spacing w:val="-4"/>
          <w:sz w:val="24"/>
        </w:rPr>
        <w:t>Строим первую симплекс-таблицу</w:t>
      </w:r>
      <w:r>
        <w:rPr>
          <w:color w:val="000000"/>
          <w:spacing w:val="-4"/>
          <w:sz w:val="24"/>
        </w:rPr>
        <w:t>.</w:t>
      </w:r>
    </w:p>
    <w:p w:rsidR="00385647" w:rsidRPr="008B3990" w:rsidRDefault="00385647" w:rsidP="00385647">
      <w:pPr>
        <w:rPr>
          <w:color w:val="000000"/>
          <w:spacing w:val="-8"/>
          <w:sz w:val="24"/>
        </w:rPr>
      </w:pPr>
      <w:r>
        <w:rPr>
          <w:color w:val="000000"/>
          <w:spacing w:val="-4"/>
          <w:sz w:val="24"/>
        </w:rPr>
        <w:t>Проверяем план на оптимальность. Если план не оптимален, то его улучшаем.</w:t>
      </w:r>
    </w:p>
    <w:p w:rsidR="00385647" w:rsidRPr="008B3990" w:rsidRDefault="00385647" w:rsidP="00385647">
      <w:pPr>
        <w:rPr>
          <w:color w:val="000000"/>
          <w:spacing w:val="-8"/>
          <w:sz w:val="24"/>
        </w:rPr>
      </w:pPr>
      <w:r>
        <w:rPr>
          <w:color w:val="000000"/>
          <w:spacing w:val="-4"/>
          <w:sz w:val="24"/>
        </w:rPr>
        <w:t>Улучшение плана.</w:t>
      </w:r>
    </w:p>
    <w:p w:rsidR="00385647" w:rsidRPr="008B3990" w:rsidRDefault="00385647" w:rsidP="00385647">
      <w:pPr>
        <w:rPr>
          <w:color w:val="000000"/>
          <w:spacing w:val="-8"/>
          <w:sz w:val="24"/>
        </w:rPr>
      </w:pPr>
      <w:r>
        <w:rPr>
          <w:color w:val="000000"/>
          <w:spacing w:val="-8"/>
          <w:sz w:val="24"/>
        </w:rPr>
        <w:t xml:space="preserve">а) выбор разрешающего столбца: для этого в  </w:t>
      </w:r>
      <w:r>
        <w:rPr>
          <w:color w:val="000000"/>
          <w:spacing w:val="-8"/>
          <w:sz w:val="24"/>
          <w:lang w:val="en-US"/>
        </w:rPr>
        <w:t>F</w:t>
      </w:r>
      <w:r>
        <w:rPr>
          <w:color w:val="000000"/>
          <w:spacing w:val="-8"/>
          <w:sz w:val="24"/>
        </w:rPr>
        <w:t xml:space="preserve">- строке выбираем максимальный по абсолютной величине из отрицательных элементов, если задача на максимум, или, максимальный из положительных элементов, если задача на минимум. </w:t>
      </w:r>
      <w:r w:rsidRPr="008B3990">
        <w:rPr>
          <w:color w:val="000000"/>
          <w:spacing w:val="-4"/>
          <w:sz w:val="24"/>
        </w:rPr>
        <w:t>Пусть э</w:t>
      </w:r>
      <w:r>
        <w:rPr>
          <w:color w:val="000000"/>
          <w:spacing w:val="-4"/>
          <w:sz w:val="24"/>
        </w:rPr>
        <w:t>то</w:t>
      </w:r>
      <w:r w:rsidRPr="008B3990">
        <w:rPr>
          <w:color w:val="000000"/>
          <w:spacing w:val="-4"/>
          <w:sz w:val="24"/>
        </w:rPr>
        <w:t xml:space="preserve"> будет</w:t>
      </w:r>
      <w:r>
        <w:rPr>
          <w:color w:val="000000"/>
          <w:spacing w:val="-4"/>
          <w:sz w:val="24"/>
        </w:rPr>
        <w:t xml:space="preserve"> </w:t>
      </w:r>
      <w:r w:rsidRPr="008B3990">
        <w:rPr>
          <w:color w:val="000000"/>
          <w:spacing w:val="-5"/>
          <w:sz w:val="24"/>
        </w:rPr>
        <w:t xml:space="preserve">столбец с номером </w:t>
      </w:r>
      <w:r w:rsidRPr="008B3990">
        <w:rPr>
          <w:b/>
          <w:i/>
          <w:color w:val="000000"/>
          <w:spacing w:val="-5"/>
          <w:sz w:val="24"/>
          <w:lang w:val="en-US"/>
        </w:rPr>
        <w:t>s</w:t>
      </w:r>
      <w:r w:rsidRPr="008B3990">
        <w:rPr>
          <w:color w:val="000000"/>
          <w:spacing w:val="-5"/>
          <w:sz w:val="24"/>
        </w:rPr>
        <w:t>;</w:t>
      </w:r>
    </w:p>
    <w:p w:rsidR="00385647" w:rsidRDefault="00385647" w:rsidP="00385647">
      <w:pPr>
        <w:rPr>
          <w:color w:val="000000"/>
          <w:spacing w:val="-6"/>
          <w:sz w:val="24"/>
        </w:rPr>
      </w:pPr>
      <w:r w:rsidRPr="008B3990">
        <w:rPr>
          <w:color w:val="000000"/>
          <w:spacing w:val="-5"/>
          <w:sz w:val="24"/>
        </w:rPr>
        <w:lastRenderedPageBreak/>
        <w:t>б) выб</w:t>
      </w:r>
      <w:r>
        <w:rPr>
          <w:color w:val="000000"/>
          <w:spacing w:val="-5"/>
          <w:sz w:val="24"/>
        </w:rPr>
        <w:t>ор разрешающей строки: в</w:t>
      </w:r>
      <w:r w:rsidRPr="008B3990">
        <w:rPr>
          <w:color w:val="000000"/>
          <w:spacing w:val="-5"/>
          <w:sz w:val="24"/>
        </w:rPr>
        <w:t>ыбираем строку с минимальным</w:t>
      </w:r>
      <w:r>
        <w:rPr>
          <w:color w:val="000000"/>
          <w:spacing w:val="-5"/>
          <w:sz w:val="24"/>
        </w:rPr>
        <w:t xml:space="preserve"> </w:t>
      </w:r>
      <w:r w:rsidRPr="008B3990">
        <w:rPr>
          <w:color w:val="000000"/>
          <w:spacing w:val="-6"/>
          <w:sz w:val="24"/>
        </w:rPr>
        <w:t>симплексным отношением. Симплексные отношения - это отно</w:t>
      </w:r>
      <w:r>
        <w:rPr>
          <w:color w:val="000000"/>
          <w:spacing w:val="-6"/>
          <w:sz w:val="24"/>
        </w:rPr>
        <w:t xml:space="preserve">шение свободных членов к положительным элементам разрешающего столбца. Пусть это будет строка с номером </w:t>
      </w:r>
      <w:r w:rsidRPr="008B3990">
        <w:rPr>
          <w:b/>
          <w:i/>
          <w:color w:val="000000"/>
          <w:spacing w:val="-6"/>
          <w:sz w:val="24"/>
          <w:lang w:val="en-US"/>
        </w:rPr>
        <w:t>r</w:t>
      </w:r>
      <w:r>
        <w:rPr>
          <w:color w:val="000000"/>
          <w:spacing w:val="-6"/>
          <w:sz w:val="24"/>
        </w:rPr>
        <w:t>.</w:t>
      </w:r>
    </w:p>
    <w:p w:rsidR="00385647" w:rsidRDefault="00385647" w:rsidP="00385647">
      <w:pPr>
        <w:rPr>
          <w:b/>
          <w:color w:val="000000"/>
          <w:spacing w:val="-6"/>
          <w:sz w:val="24"/>
        </w:rPr>
      </w:pPr>
      <w:r>
        <w:rPr>
          <w:color w:val="000000"/>
          <w:spacing w:val="-6"/>
          <w:sz w:val="24"/>
        </w:rPr>
        <w:t xml:space="preserve">в) выбор разрешающего элемента: элемент, стоящий на пересечении разрешающих строки и столбца. Пусть это будет элемент </w:t>
      </w:r>
      <w:r w:rsidRPr="008B3990">
        <w:rPr>
          <w:b/>
          <w:color w:val="000000"/>
          <w:spacing w:val="-6"/>
          <w:position w:val="-12"/>
          <w:sz w:val="24"/>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7.4pt;height:18.6pt" o:ole="">
            <v:imagedata r:id="rId34" o:title=""/>
          </v:shape>
          <o:OLEObject Type="Embed" ProgID="Equation.3" ShapeID="_x0000_i1031" DrawAspect="Content" ObjectID="_1553959657" r:id="rId35"/>
        </w:object>
      </w:r>
      <w:r>
        <w:rPr>
          <w:b/>
          <w:color w:val="000000"/>
          <w:spacing w:val="-6"/>
          <w:sz w:val="24"/>
        </w:rPr>
        <w:t>.</w:t>
      </w:r>
    </w:p>
    <w:p w:rsidR="00385647" w:rsidRDefault="00385647" w:rsidP="00385647">
      <w:pPr>
        <w:rPr>
          <w:color w:val="000000"/>
          <w:spacing w:val="-6"/>
          <w:sz w:val="24"/>
        </w:rPr>
      </w:pPr>
      <w:r>
        <w:rPr>
          <w:color w:val="000000"/>
          <w:spacing w:val="-6"/>
          <w:sz w:val="24"/>
        </w:rPr>
        <w:t>г) переменну</w:t>
      </w:r>
      <w:r w:rsidRPr="008B3990">
        <w:rPr>
          <w:color w:val="000000"/>
          <w:spacing w:val="-6"/>
          <w:sz w:val="24"/>
        </w:rPr>
        <w:t xml:space="preserve">ю </w:t>
      </w:r>
      <w:r w:rsidRPr="008B3990">
        <w:rPr>
          <w:color w:val="000000"/>
          <w:spacing w:val="-6"/>
          <w:position w:val="-12"/>
          <w:sz w:val="24"/>
        </w:rPr>
        <w:object w:dxaOrig="260" w:dyaOrig="360">
          <v:shape id="_x0000_i1032" type="#_x0000_t75" style="width:13.65pt;height:18.6pt" o:ole="">
            <v:imagedata r:id="rId36" o:title=""/>
          </v:shape>
          <o:OLEObject Type="Embed" ProgID="Equation.3" ShapeID="_x0000_i1032" DrawAspect="Content" ObjectID="_1553959658" r:id="rId37"/>
        </w:object>
      </w:r>
      <w:r w:rsidRPr="008B3990">
        <w:rPr>
          <w:color w:val="000000"/>
          <w:spacing w:val="-6"/>
          <w:sz w:val="24"/>
        </w:rPr>
        <w:t>вв</w:t>
      </w:r>
      <w:r>
        <w:rPr>
          <w:color w:val="000000"/>
          <w:spacing w:val="-6"/>
          <w:sz w:val="24"/>
        </w:rPr>
        <w:t xml:space="preserve">одим в базис вместо переменной </w:t>
      </w:r>
      <w:r w:rsidRPr="008B3990">
        <w:rPr>
          <w:color w:val="000000"/>
          <w:spacing w:val="-6"/>
          <w:position w:val="-10"/>
          <w:sz w:val="24"/>
        </w:rPr>
        <w:object w:dxaOrig="260" w:dyaOrig="340">
          <v:shape id="_x0000_i1033" type="#_x0000_t75" style="width:13.65pt;height:18.6pt" o:ole="">
            <v:imagedata r:id="rId38" o:title=""/>
          </v:shape>
          <o:OLEObject Type="Embed" ProgID="Equation.3" ShapeID="_x0000_i1033" DrawAspect="Content" ObjectID="_1553959659" r:id="rId39"/>
        </w:object>
      </w:r>
      <w:r>
        <w:rPr>
          <w:color w:val="000000"/>
          <w:spacing w:val="-6"/>
          <w:sz w:val="24"/>
        </w:rPr>
        <w:t xml:space="preserve"> .</w:t>
      </w:r>
    </w:p>
    <w:p w:rsidR="00385647" w:rsidRDefault="00385647" w:rsidP="00385647">
      <w:pPr>
        <w:rPr>
          <w:color w:val="000000"/>
          <w:spacing w:val="-6"/>
          <w:sz w:val="24"/>
        </w:rPr>
      </w:pPr>
      <w:r>
        <w:rPr>
          <w:color w:val="000000"/>
          <w:spacing w:val="-6"/>
          <w:sz w:val="24"/>
        </w:rPr>
        <w:t xml:space="preserve">д) элементы новой симплекс-таблицы </w:t>
      </w:r>
      <w:r w:rsidRPr="008B3990">
        <w:rPr>
          <w:color w:val="000000"/>
          <w:spacing w:val="-6"/>
          <w:position w:val="-14"/>
          <w:sz w:val="24"/>
        </w:rPr>
        <w:object w:dxaOrig="279" w:dyaOrig="380">
          <v:shape id="_x0000_i1034" type="#_x0000_t75" style="width:14.9pt;height:19.85pt" o:ole="">
            <v:imagedata r:id="rId40" o:title=""/>
          </v:shape>
          <o:OLEObject Type="Embed" ProgID="Equation.3" ShapeID="_x0000_i1034" DrawAspect="Content" ObjectID="_1553959660" r:id="rId41"/>
        </w:object>
      </w:r>
      <w:r>
        <w:rPr>
          <w:color w:val="000000"/>
          <w:spacing w:val="-6"/>
          <w:sz w:val="24"/>
        </w:rPr>
        <w:t xml:space="preserve"> пересчитываем по следующим формулам:</w:t>
      </w:r>
    </w:p>
    <w:p w:rsidR="00385647" w:rsidRDefault="00385647" w:rsidP="00385647">
      <w:pPr>
        <w:rPr>
          <w:color w:val="000000"/>
          <w:spacing w:val="-6"/>
          <w:sz w:val="24"/>
        </w:rPr>
      </w:pPr>
      <w:r>
        <w:rPr>
          <w:color w:val="000000"/>
          <w:spacing w:val="-6"/>
          <w:sz w:val="24"/>
        </w:rPr>
        <w:t xml:space="preserve">разрешающий элемент </w:t>
      </w:r>
      <w:r w:rsidRPr="008B3990">
        <w:rPr>
          <w:color w:val="000000"/>
          <w:spacing w:val="-6"/>
          <w:position w:val="-30"/>
          <w:sz w:val="24"/>
        </w:rPr>
        <w:object w:dxaOrig="900" w:dyaOrig="680">
          <v:shape id="_x0000_i1035" type="#_x0000_t75" style="width:47.15pt;height:36pt" o:ole="">
            <v:imagedata r:id="rId42" o:title=""/>
          </v:shape>
          <o:OLEObject Type="Embed" ProgID="Equation.3" ShapeID="_x0000_i1035" DrawAspect="Content" ObjectID="_1553959661" r:id="rId43"/>
        </w:object>
      </w:r>
      <w:r>
        <w:rPr>
          <w:color w:val="000000"/>
          <w:spacing w:val="-6"/>
          <w:sz w:val="24"/>
        </w:rPr>
        <w:t>,</w:t>
      </w:r>
    </w:p>
    <w:p w:rsidR="00385647" w:rsidRDefault="00385647" w:rsidP="00385647">
      <w:pPr>
        <w:rPr>
          <w:color w:val="000000"/>
          <w:spacing w:val="-6"/>
          <w:sz w:val="24"/>
        </w:rPr>
      </w:pPr>
      <w:r>
        <w:rPr>
          <w:color w:val="000000"/>
          <w:spacing w:val="-6"/>
          <w:sz w:val="24"/>
        </w:rPr>
        <w:t xml:space="preserve">элементы разрешающего столбца  </w:t>
      </w:r>
      <w:r w:rsidRPr="008B3990">
        <w:rPr>
          <w:color w:val="000000"/>
          <w:spacing w:val="-6"/>
          <w:position w:val="-30"/>
          <w:sz w:val="24"/>
        </w:rPr>
        <w:object w:dxaOrig="1600" w:dyaOrig="700">
          <v:shape id="_x0000_i1036" type="#_x0000_t75" style="width:84.4pt;height:37.25pt" o:ole="">
            <v:imagedata r:id="rId44" o:title=""/>
          </v:shape>
          <o:OLEObject Type="Embed" ProgID="Equation.3" ShapeID="_x0000_i1036" DrawAspect="Content" ObjectID="_1553959662" r:id="rId45"/>
        </w:object>
      </w:r>
      <w:r>
        <w:rPr>
          <w:color w:val="000000"/>
          <w:spacing w:val="-6"/>
          <w:sz w:val="24"/>
        </w:rPr>
        <w:t>,</w:t>
      </w:r>
    </w:p>
    <w:p w:rsidR="00385647" w:rsidRDefault="00385647" w:rsidP="00385647">
      <w:pPr>
        <w:rPr>
          <w:color w:val="000000"/>
          <w:spacing w:val="-6"/>
          <w:sz w:val="24"/>
        </w:rPr>
      </w:pPr>
      <w:r>
        <w:rPr>
          <w:color w:val="000000"/>
          <w:spacing w:val="-6"/>
          <w:sz w:val="24"/>
        </w:rPr>
        <w:t xml:space="preserve">элементы разрешающей строки </w:t>
      </w:r>
      <w:r w:rsidRPr="008B3990">
        <w:rPr>
          <w:color w:val="000000"/>
          <w:spacing w:val="-6"/>
          <w:position w:val="-30"/>
          <w:sz w:val="24"/>
        </w:rPr>
        <w:object w:dxaOrig="1480" w:dyaOrig="720">
          <v:shape id="_x0000_i1037" type="#_x0000_t75" style="width:78.2pt;height:38.5pt" o:ole="">
            <v:imagedata r:id="rId46" o:title=""/>
          </v:shape>
          <o:OLEObject Type="Embed" ProgID="Equation.3" ShapeID="_x0000_i1037" DrawAspect="Content" ObjectID="_1553959663" r:id="rId47"/>
        </w:object>
      </w:r>
      <w:r>
        <w:rPr>
          <w:color w:val="000000"/>
          <w:spacing w:val="-6"/>
          <w:sz w:val="24"/>
        </w:rPr>
        <w:t>,</w:t>
      </w:r>
    </w:p>
    <w:p w:rsidR="00385647" w:rsidRDefault="00385647" w:rsidP="00385647">
      <w:pPr>
        <w:rPr>
          <w:color w:val="000000"/>
          <w:spacing w:val="-6"/>
          <w:sz w:val="24"/>
        </w:rPr>
      </w:pPr>
      <w:r>
        <w:rPr>
          <w:color w:val="000000"/>
          <w:spacing w:val="-6"/>
          <w:sz w:val="24"/>
        </w:rPr>
        <w:t>остальные элементы симплекс-таблицы по правилу прямоугольника:</w:t>
      </w:r>
    </w:p>
    <w:p w:rsidR="00385647" w:rsidRDefault="00385647" w:rsidP="00385647">
      <w:pPr>
        <w:rPr>
          <w:color w:val="000000"/>
          <w:spacing w:val="-6"/>
          <w:sz w:val="24"/>
        </w:rPr>
      </w:pPr>
      <w:r w:rsidRPr="008B3990">
        <w:rPr>
          <w:color w:val="000000"/>
          <w:spacing w:val="-6"/>
          <w:position w:val="-30"/>
          <w:sz w:val="24"/>
        </w:rPr>
        <w:object w:dxaOrig="2100" w:dyaOrig="720">
          <v:shape id="_x0000_i1038" type="#_x0000_t75" style="width:110.5pt;height:38.5pt" o:ole="">
            <v:imagedata r:id="rId48" o:title=""/>
          </v:shape>
          <o:OLEObject Type="Embed" ProgID="Equation.3" ShapeID="_x0000_i1038" DrawAspect="Content" ObjectID="_1553959664" r:id="rId49"/>
        </w:object>
      </w:r>
    </w:p>
    <w:p w:rsidR="00385647" w:rsidRDefault="00385647" w:rsidP="00385647">
      <w:pPr>
        <w:rPr>
          <w:color w:val="000000"/>
          <w:spacing w:val="-6"/>
          <w:sz w:val="24"/>
        </w:rPr>
      </w:pPr>
      <w:r>
        <w:rPr>
          <w:noProof/>
          <w:color w:val="000000"/>
          <w:spacing w:val="-6"/>
          <w:sz w:val="24"/>
          <w:lang w:eastAsia="ru-RU"/>
        </w:rPr>
        <w:drawing>
          <wp:inline distT="0" distB="0" distL="0" distR="0">
            <wp:extent cx="2632710" cy="1403350"/>
            <wp:effectExtent l="1905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0" cstate="print"/>
                    <a:srcRect t="2322" b="2199"/>
                    <a:stretch>
                      <a:fillRect/>
                    </a:stretch>
                  </pic:blipFill>
                  <pic:spPr bwMode="auto">
                    <a:xfrm>
                      <a:off x="0" y="0"/>
                      <a:ext cx="2632710" cy="1403350"/>
                    </a:xfrm>
                    <a:prstGeom prst="rect">
                      <a:avLst/>
                    </a:prstGeom>
                    <a:noFill/>
                    <a:ln w="9525">
                      <a:noFill/>
                      <a:miter lim="800000"/>
                      <a:headEnd/>
                      <a:tailEnd/>
                    </a:ln>
                  </pic:spPr>
                </pic:pic>
              </a:graphicData>
            </a:graphic>
          </wp:inline>
        </w:drawing>
      </w:r>
    </w:p>
    <w:p w:rsidR="00385647" w:rsidRPr="008B3990" w:rsidRDefault="00385647" w:rsidP="00385647">
      <w:pPr>
        <w:rPr>
          <w:color w:val="000000"/>
          <w:spacing w:val="-8"/>
          <w:sz w:val="24"/>
        </w:rPr>
      </w:pPr>
      <w:r>
        <w:rPr>
          <w:color w:val="000000"/>
          <w:spacing w:val="-4"/>
          <w:sz w:val="24"/>
        </w:rPr>
        <w:t>Вновь полученный план проверяем на оптимальность.</w:t>
      </w:r>
    </w:p>
    <w:p w:rsidR="00385647" w:rsidRPr="008F2A9E" w:rsidRDefault="00385647" w:rsidP="00385647">
      <w:pPr>
        <w:rPr>
          <w:b/>
          <w:sz w:val="24"/>
        </w:rPr>
      </w:pPr>
      <w:r w:rsidRPr="008F2A9E">
        <w:rPr>
          <w:b/>
          <w:sz w:val="24"/>
        </w:rPr>
        <w:t>Порядок выполнения заданий</w:t>
      </w:r>
    </w:p>
    <w:p w:rsidR="00385647" w:rsidRDefault="00385647" w:rsidP="00385647">
      <w:pPr>
        <w:rPr>
          <w:bCs/>
          <w:sz w:val="24"/>
        </w:rPr>
      </w:pPr>
      <w:r w:rsidRPr="005A7FC7">
        <w:rPr>
          <w:b/>
          <w:sz w:val="24"/>
        </w:rPr>
        <w:t xml:space="preserve">Задание 1. </w:t>
      </w:r>
      <w:r>
        <w:rPr>
          <w:b/>
          <w:sz w:val="24"/>
        </w:rPr>
        <w:t xml:space="preserve">а) </w:t>
      </w:r>
      <w:r w:rsidRPr="005A7FC7">
        <w:rPr>
          <w:bCs/>
          <w:sz w:val="24"/>
        </w:rPr>
        <w:t>Приве</w:t>
      </w:r>
      <w:r>
        <w:rPr>
          <w:bCs/>
          <w:sz w:val="24"/>
        </w:rPr>
        <w:t xml:space="preserve">сти к канонической форме </w:t>
      </w:r>
      <w:r w:rsidRPr="005A7FC7">
        <w:rPr>
          <w:bCs/>
          <w:sz w:val="24"/>
        </w:rPr>
        <w:t>задач</w:t>
      </w:r>
      <w:r>
        <w:rPr>
          <w:bCs/>
          <w:sz w:val="24"/>
        </w:rPr>
        <w:t>у</w:t>
      </w:r>
      <w:r w:rsidRPr="005A7FC7">
        <w:rPr>
          <w:bCs/>
          <w:sz w:val="24"/>
        </w:rPr>
        <w:t xml:space="preserve"> линейного программирования. </w:t>
      </w:r>
    </w:p>
    <w:p w:rsidR="00385647" w:rsidRDefault="00385647" w:rsidP="00385647">
      <w:pPr>
        <w:rPr>
          <w:bCs/>
          <w:sz w:val="24"/>
        </w:rPr>
      </w:pPr>
      <w:r w:rsidRPr="005A7FC7">
        <w:rPr>
          <w:bCs/>
          <w:position w:val="-48"/>
          <w:sz w:val="24"/>
        </w:rPr>
        <w:object w:dxaOrig="2460" w:dyaOrig="1840">
          <v:shape id="_x0000_i1039" type="#_x0000_t75" style="width:122.9pt;height:91.85pt" o:ole="">
            <v:imagedata r:id="rId51" o:title=""/>
          </v:shape>
          <o:OLEObject Type="Embed" ProgID="Equation.3" ShapeID="_x0000_i1039" DrawAspect="Content" ObjectID="_1553959665" r:id="rId52"/>
        </w:object>
      </w:r>
    </w:p>
    <w:p w:rsidR="00385647" w:rsidRPr="005A7FC7" w:rsidRDefault="00385647" w:rsidP="00385647">
      <w:pPr>
        <w:rPr>
          <w:sz w:val="24"/>
        </w:rPr>
      </w:pPr>
      <w:r w:rsidRPr="005A7FC7">
        <w:rPr>
          <w:b/>
          <w:bCs/>
          <w:sz w:val="24"/>
        </w:rPr>
        <w:t>б)</w:t>
      </w:r>
      <w:r>
        <w:rPr>
          <w:b/>
          <w:bCs/>
          <w:sz w:val="24"/>
        </w:rPr>
        <w:t xml:space="preserve"> </w:t>
      </w:r>
      <w:r w:rsidRPr="005A7FC7">
        <w:rPr>
          <w:bCs/>
          <w:sz w:val="24"/>
        </w:rPr>
        <w:t>Напишите задач</w:t>
      </w:r>
      <w:r>
        <w:rPr>
          <w:bCs/>
          <w:sz w:val="24"/>
        </w:rPr>
        <w:t>у</w:t>
      </w:r>
      <w:r w:rsidRPr="005A7FC7">
        <w:rPr>
          <w:bCs/>
          <w:sz w:val="24"/>
        </w:rPr>
        <w:t xml:space="preserve"> в стандартн</w:t>
      </w:r>
      <w:r>
        <w:rPr>
          <w:bCs/>
          <w:sz w:val="24"/>
        </w:rPr>
        <w:t>ой</w:t>
      </w:r>
      <w:r w:rsidRPr="005A7FC7">
        <w:rPr>
          <w:bCs/>
          <w:sz w:val="24"/>
        </w:rPr>
        <w:t xml:space="preserve"> форм</w:t>
      </w:r>
      <w:r>
        <w:rPr>
          <w:bCs/>
          <w:sz w:val="24"/>
        </w:rPr>
        <w:t>е</w:t>
      </w:r>
      <w:r w:rsidRPr="005A7FC7">
        <w:rPr>
          <w:bCs/>
          <w:sz w:val="24"/>
        </w:rPr>
        <w:t>.</w:t>
      </w:r>
    </w:p>
    <w:p w:rsidR="00385647" w:rsidRPr="00AC6C85" w:rsidRDefault="00385647" w:rsidP="00385647">
      <w:pPr>
        <w:rPr>
          <w:b/>
          <w:sz w:val="24"/>
        </w:rPr>
      </w:pPr>
      <w:r w:rsidRPr="00AC6C85">
        <w:rPr>
          <w:b/>
          <w:sz w:val="24"/>
        </w:rPr>
        <w:t>Решение:</w:t>
      </w:r>
    </w:p>
    <w:p w:rsidR="00385647" w:rsidRPr="00AC6C85" w:rsidRDefault="00385647" w:rsidP="00385647">
      <w:pPr>
        <w:rPr>
          <w:sz w:val="24"/>
        </w:rPr>
      </w:pPr>
      <w:r w:rsidRPr="00AC6C85">
        <w:rPr>
          <w:b/>
          <w:sz w:val="24"/>
        </w:rPr>
        <w:lastRenderedPageBreak/>
        <w:t>а)</w:t>
      </w:r>
      <w:r>
        <w:rPr>
          <w:sz w:val="24"/>
        </w:rPr>
        <w:t xml:space="preserve"> </w:t>
      </w:r>
      <w:r w:rsidRPr="00AC6C85">
        <w:rPr>
          <w:sz w:val="24"/>
        </w:rPr>
        <w:t xml:space="preserve">Введем дополнительные переменные </w:t>
      </w:r>
      <w:r w:rsidRPr="00AC6C85">
        <w:rPr>
          <w:b/>
          <w:bCs/>
          <w:i/>
          <w:iCs/>
          <w:sz w:val="24"/>
        </w:rPr>
        <w:t> x</w:t>
      </w:r>
      <w:r w:rsidRPr="00AC6C85">
        <w:rPr>
          <w:b/>
          <w:bCs/>
          <w:i/>
          <w:iCs/>
          <w:sz w:val="24"/>
          <w:vertAlign w:val="subscript"/>
        </w:rPr>
        <w:t>4 </w:t>
      </w:r>
      <w:r w:rsidRPr="00AC6C85">
        <w:rPr>
          <w:b/>
          <w:bCs/>
          <w:i/>
          <w:iCs/>
          <w:sz w:val="24"/>
        </w:rPr>
        <w:t>, x</w:t>
      </w:r>
      <w:r w:rsidRPr="00AC6C85">
        <w:rPr>
          <w:b/>
          <w:bCs/>
          <w:i/>
          <w:iCs/>
          <w:sz w:val="24"/>
          <w:vertAlign w:val="subscript"/>
        </w:rPr>
        <w:t>5</w:t>
      </w:r>
      <w:r w:rsidRPr="00AC6C85">
        <w:rPr>
          <w:sz w:val="24"/>
          <w:vertAlign w:val="subscript"/>
        </w:rPr>
        <w:t> </w:t>
      </w:r>
      <w:r w:rsidRPr="00AC6C85">
        <w:rPr>
          <w:sz w:val="24"/>
        </w:rPr>
        <w:t xml:space="preserve">. Причем в первое неравенство введем переменную </w:t>
      </w:r>
      <w:r w:rsidRPr="00AC6C85">
        <w:rPr>
          <w:b/>
          <w:bCs/>
          <w:i/>
          <w:iCs/>
          <w:sz w:val="24"/>
        </w:rPr>
        <w:t>x</w:t>
      </w:r>
      <w:r>
        <w:rPr>
          <w:b/>
          <w:bCs/>
          <w:i/>
          <w:iCs/>
          <w:sz w:val="24"/>
          <w:vertAlign w:val="subscript"/>
        </w:rPr>
        <w:t>4</w:t>
      </w:r>
      <w:r w:rsidRPr="00AC6C85">
        <w:rPr>
          <w:sz w:val="24"/>
        </w:rPr>
        <w:t xml:space="preserve"> со знаком </w:t>
      </w:r>
      <w:r>
        <w:rPr>
          <w:sz w:val="24"/>
        </w:rPr>
        <w:t>плюс</w:t>
      </w:r>
      <w:r w:rsidRPr="00AC6C85">
        <w:rPr>
          <w:sz w:val="24"/>
        </w:rPr>
        <w:t>, а в третье –</w:t>
      </w:r>
      <w:r>
        <w:rPr>
          <w:sz w:val="24"/>
        </w:rPr>
        <w:t xml:space="preserve"> </w:t>
      </w:r>
      <w:r w:rsidRPr="00AC6C85">
        <w:rPr>
          <w:sz w:val="24"/>
        </w:rPr>
        <w:t xml:space="preserve">неотрицательную </w:t>
      </w:r>
      <w:r>
        <w:rPr>
          <w:sz w:val="24"/>
        </w:rPr>
        <w:t>переменную</w:t>
      </w:r>
      <w:r w:rsidRPr="00AC6C85">
        <w:rPr>
          <w:b/>
          <w:bCs/>
          <w:i/>
          <w:iCs/>
          <w:sz w:val="24"/>
        </w:rPr>
        <w:t>, x</w:t>
      </w:r>
      <w:r w:rsidRPr="00AC6C85">
        <w:rPr>
          <w:b/>
          <w:bCs/>
          <w:i/>
          <w:iCs/>
          <w:sz w:val="24"/>
          <w:vertAlign w:val="subscript"/>
        </w:rPr>
        <w:t>5</w:t>
      </w:r>
      <w:r w:rsidRPr="00AC6C85">
        <w:rPr>
          <w:sz w:val="24"/>
        </w:rPr>
        <w:t xml:space="preserve"> </w:t>
      </w:r>
      <w:r>
        <w:rPr>
          <w:sz w:val="24"/>
        </w:rPr>
        <w:t>со знаком минус</w:t>
      </w:r>
      <w:r w:rsidRPr="00AC6C85">
        <w:rPr>
          <w:sz w:val="24"/>
        </w:rPr>
        <w:t xml:space="preserve"> запишем задачу в виде: </w:t>
      </w:r>
    </w:p>
    <w:p w:rsidR="00385647" w:rsidRPr="00AC6C85" w:rsidRDefault="00385647" w:rsidP="00385647">
      <w:pPr>
        <w:rPr>
          <w:sz w:val="24"/>
        </w:rPr>
      </w:pPr>
      <w:r w:rsidRPr="00AC6C85">
        <w:rPr>
          <w:bCs/>
          <w:position w:val="-68"/>
          <w:sz w:val="24"/>
        </w:rPr>
        <w:object w:dxaOrig="3379" w:dyaOrig="1480">
          <v:shape id="_x0000_i1040" type="#_x0000_t75" style="width:168.85pt;height:74.5pt" o:ole="">
            <v:imagedata r:id="rId53" o:title=""/>
          </v:shape>
          <o:OLEObject Type="Embed" ProgID="Equation.3" ShapeID="_x0000_i1040" DrawAspect="Content" ObjectID="_1553959666" r:id="rId54"/>
        </w:object>
      </w:r>
    </w:p>
    <w:p w:rsidR="00385647" w:rsidRDefault="00385647" w:rsidP="00385647">
      <w:pPr>
        <w:rPr>
          <w:sz w:val="24"/>
        </w:rPr>
      </w:pPr>
      <w:r w:rsidRPr="00AC6C85">
        <w:rPr>
          <w:sz w:val="24"/>
        </w:rPr>
        <w:t xml:space="preserve">Переведем </w:t>
      </w:r>
      <w:r w:rsidRPr="00AC6C85">
        <w:rPr>
          <w:i/>
          <w:iCs/>
          <w:sz w:val="24"/>
        </w:rPr>
        <w:t xml:space="preserve">min </w:t>
      </w:r>
      <w:r w:rsidRPr="00AC6C85">
        <w:rPr>
          <w:sz w:val="24"/>
        </w:rPr>
        <w:t>на</w:t>
      </w:r>
      <w:r w:rsidRPr="00AC6C85">
        <w:rPr>
          <w:i/>
          <w:iCs/>
          <w:sz w:val="24"/>
        </w:rPr>
        <w:t xml:space="preserve"> max</w:t>
      </w:r>
      <w:r w:rsidRPr="00AC6C85">
        <w:rPr>
          <w:sz w:val="24"/>
        </w:rPr>
        <w:t>, домножив целевую функцию на (-1)</w:t>
      </w:r>
    </w:p>
    <w:p w:rsidR="00385647" w:rsidRPr="00AC6C85" w:rsidRDefault="00385647" w:rsidP="00385647">
      <w:pPr>
        <w:rPr>
          <w:sz w:val="24"/>
        </w:rPr>
      </w:pPr>
      <w:r w:rsidRPr="00AC6C85">
        <w:rPr>
          <w:bCs/>
          <w:position w:val="-12"/>
          <w:sz w:val="24"/>
        </w:rPr>
        <w:object w:dxaOrig="4060" w:dyaOrig="360">
          <v:shape id="_x0000_i1041" type="#_x0000_t75" style="width:203.6pt;height:18.6pt" o:ole="">
            <v:imagedata r:id="rId55" o:title=""/>
          </v:shape>
          <o:OLEObject Type="Embed" ProgID="Equation.3" ShapeID="_x0000_i1041" DrawAspect="Content" ObjectID="_1553959667" r:id="rId56"/>
        </w:object>
      </w:r>
    </w:p>
    <w:p w:rsidR="00385647" w:rsidRPr="00AC6C85" w:rsidRDefault="00385647" w:rsidP="00385647">
      <w:pPr>
        <w:rPr>
          <w:sz w:val="24"/>
        </w:rPr>
      </w:pPr>
      <w:r w:rsidRPr="00AC6C85">
        <w:rPr>
          <w:sz w:val="24"/>
        </w:rPr>
        <w:t>что и дает эквивалентную задачу в канонической форме.</w:t>
      </w:r>
    </w:p>
    <w:p w:rsidR="00385647" w:rsidRDefault="00385647" w:rsidP="00385647">
      <w:pPr>
        <w:rPr>
          <w:sz w:val="24"/>
        </w:rPr>
      </w:pPr>
      <w:r>
        <w:rPr>
          <w:b/>
          <w:sz w:val="24"/>
        </w:rPr>
        <w:t>б</w:t>
      </w:r>
      <w:r w:rsidRPr="00AC6C85">
        <w:rPr>
          <w:b/>
          <w:sz w:val="24"/>
        </w:rPr>
        <w:t xml:space="preserve">)  </w:t>
      </w:r>
      <w:r w:rsidRPr="00654CD0">
        <w:rPr>
          <w:sz w:val="24"/>
        </w:rPr>
        <w:t xml:space="preserve">Всякую задачу линейного программирования можно сформулировать в </w:t>
      </w:r>
      <w:r w:rsidRPr="00654CD0">
        <w:rPr>
          <w:rStyle w:val="a6"/>
          <w:sz w:val="24"/>
        </w:rPr>
        <w:t>стандартной форме</w:t>
      </w:r>
      <w:r w:rsidRPr="00654CD0">
        <w:rPr>
          <w:sz w:val="24"/>
        </w:rPr>
        <w:t>. Преобразование задачи на минимум в задачу на максимум, а также обеспечение не отрицательности переменных производится так же, как и раньше. Всякое равенство в системе ограничений равносильно системе в</w:t>
      </w:r>
      <w:r>
        <w:rPr>
          <w:sz w:val="24"/>
        </w:rPr>
        <w:t>заимопротивоположных неравенств, тогда получим:</w:t>
      </w:r>
    </w:p>
    <w:p w:rsidR="00385647" w:rsidRPr="00654CD0" w:rsidRDefault="00385647" w:rsidP="00385647">
      <w:pPr>
        <w:rPr>
          <w:sz w:val="24"/>
        </w:rPr>
      </w:pPr>
      <w:r w:rsidRPr="005A7FC7">
        <w:rPr>
          <w:bCs/>
          <w:position w:val="-48"/>
          <w:sz w:val="24"/>
        </w:rPr>
        <w:object w:dxaOrig="2640" w:dyaOrig="2060">
          <v:shape id="_x0000_i1042" type="#_x0000_t75" style="width:131.6pt;height:103.05pt" o:ole="">
            <v:imagedata r:id="rId57" o:title=""/>
          </v:shape>
          <o:OLEObject Type="Embed" ProgID="Equation.3" ShapeID="_x0000_i1042" DrawAspect="Content" ObjectID="_1553959668" r:id="rId58"/>
        </w:object>
      </w:r>
    </w:p>
    <w:p w:rsidR="00385647" w:rsidRDefault="00385647" w:rsidP="00385647">
      <w:pPr>
        <w:rPr>
          <w:b/>
          <w:sz w:val="24"/>
        </w:rPr>
      </w:pPr>
    </w:p>
    <w:p w:rsidR="00385647" w:rsidRPr="000C666B" w:rsidRDefault="00385647" w:rsidP="00385647">
      <w:pPr>
        <w:rPr>
          <w:sz w:val="24"/>
        </w:rPr>
      </w:pPr>
      <w:r w:rsidRPr="005A7FC7">
        <w:rPr>
          <w:b/>
          <w:sz w:val="24"/>
        </w:rPr>
        <w:t xml:space="preserve">Задание </w:t>
      </w:r>
      <w:r>
        <w:rPr>
          <w:b/>
          <w:sz w:val="24"/>
        </w:rPr>
        <w:t>2</w:t>
      </w:r>
      <w:r w:rsidRPr="005A7FC7">
        <w:rPr>
          <w:b/>
          <w:sz w:val="24"/>
        </w:rPr>
        <w:t>.</w:t>
      </w:r>
      <w:r>
        <w:rPr>
          <w:b/>
          <w:sz w:val="24"/>
        </w:rPr>
        <w:t xml:space="preserve"> </w:t>
      </w:r>
      <w:r w:rsidRPr="000C666B">
        <w:rPr>
          <w:color w:val="000000"/>
          <w:spacing w:val="-4"/>
          <w:sz w:val="24"/>
        </w:rPr>
        <w:t xml:space="preserve">Для производства двух видов, изделии </w:t>
      </w:r>
      <w:r w:rsidRPr="000C666B">
        <w:rPr>
          <w:color w:val="000000"/>
          <w:spacing w:val="-4"/>
          <w:position w:val="-10"/>
          <w:sz w:val="24"/>
        </w:rPr>
        <w:object w:dxaOrig="279" w:dyaOrig="340">
          <v:shape id="_x0000_i1043" type="#_x0000_t75" style="width:13.65pt;height:17.4pt" o:ole="">
            <v:imagedata r:id="rId59" o:title=""/>
          </v:shape>
          <o:OLEObject Type="Embed" ProgID="Equation.3" ShapeID="_x0000_i1043" DrawAspect="Content" ObjectID="_1553959669" r:id="rId60"/>
        </w:object>
      </w:r>
      <w:r w:rsidRPr="000C666B">
        <w:rPr>
          <w:color w:val="000000"/>
          <w:spacing w:val="-4"/>
          <w:sz w:val="24"/>
        </w:rPr>
        <w:t xml:space="preserve"> </w:t>
      </w:r>
      <w:r>
        <w:rPr>
          <w:color w:val="000000"/>
          <w:spacing w:val="-4"/>
          <w:sz w:val="24"/>
        </w:rPr>
        <w:t>и</w:t>
      </w:r>
      <w:r w:rsidRPr="000C666B">
        <w:rPr>
          <w:color w:val="000000"/>
          <w:spacing w:val="-4"/>
          <w:sz w:val="24"/>
        </w:rPr>
        <w:t xml:space="preserve"> </w:t>
      </w:r>
      <w:r w:rsidRPr="000C666B">
        <w:rPr>
          <w:color w:val="000000"/>
          <w:spacing w:val="-4"/>
          <w:position w:val="-10"/>
          <w:sz w:val="24"/>
        </w:rPr>
        <w:object w:dxaOrig="300" w:dyaOrig="340">
          <v:shape id="_x0000_i1044" type="#_x0000_t75" style="width:14.9pt;height:17.4pt" o:ole="">
            <v:imagedata r:id="rId61" o:title=""/>
          </v:shape>
          <o:OLEObject Type="Embed" ProgID="Equation.3" ShapeID="_x0000_i1044" DrawAspect="Content" ObjectID="_1553959670" r:id="rId62"/>
        </w:object>
      </w:r>
      <w:r w:rsidRPr="000C666B">
        <w:rPr>
          <w:color w:val="000000"/>
          <w:spacing w:val="-4"/>
          <w:sz w:val="24"/>
        </w:rPr>
        <w:t xml:space="preserve"> используется, три вида </w:t>
      </w:r>
      <w:r>
        <w:rPr>
          <w:color w:val="000000"/>
          <w:spacing w:val="-4"/>
          <w:sz w:val="24"/>
        </w:rPr>
        <w:t>сырья</w:t>
      </w:r>
      <w:r w:rsidRPr="000C666B">
        <w:rPr>
          <w:color w:val="000000"/>
          <w:spacing w:val="-4"/>
          <w:sz w:val="24"/>
        </w:rPr>
        <w:t xml:space="preserve"> </w:t>
      </w:r>
      <w:r w:rsidRPr="000C666B">
        <w:rPr>
          <w:color w:val="000000"/>
          <w:spacing w:val="-4"/>
          <w:position w:val="-12"/>
          <w:sz w:val="24"/>
        </w:rPr>
        <w:object w:dxaOrig="920" w:dyaOrig="360">
          <v:shape id="_x0000_i1045" type="#_x0000_t75" style="width:45.95pt;height:18.6pt" o:ole="">
            <v:imagedata r:id="rId63" o:title=""/>
          </v:shape>
          <o:OLEObject Type="Embed" ProgID="Equation.3" ShapeID="_x0000_i1045" DrawAspect="Content" ObjectID="_1553959671" r:id="rId64"/>
        </w:object>
      </w:r>
      <w:r>
        <w:rPr>
          <w:color w:val="000000"/>
          <w:spacing w:val="-4"/>
          <w:sz w:val="24"/>
        </w:rPr>
        <w:t>,</w:t>
      </w:r>
      <w:r w:rsidRPr="000C666B">
        <w:rPr>
          <w:color w:val="000000"/>
          <w:spacing w:val="-4"/>
          <w:sz w:val="24"/>
        </w:rPr>
        <w:t xml:space="preserve"> </w:t>
      </w:r>
      <w:r>
        <w:rPr>
          <w:color w:val="000000"/>
          <w:spacing w:val="-4"/>
          <w:sz w:val="24"/>
        </w:rPr>
        <w:t>запасы</w:t>
      </w:r>
      <w:r w:rsidRPr="000C666B">
        <w:rPr>
          <w:color w:val="000000"/>
          <w:spacing w:val="-4"/>
          <w:sz w:val="24"/>
        </w:rPr>
        <w:t xml:space="preserve"> которого соответственно равны 100,</w:t>
      </w:r>
      <w:r>
        <w:rPr>
          <w:color w:val="000000"/>
          <w:spacing w:val="-4"/>
          <w:sz w:val="24"/>
        </w:rPr>
        <w:t xml:space="preserve"> </w:t>
      </w:r>
      <w:r w:rsidRPr="000C666B">
        <w:rPr>
          <w:color w:val="000000"/>
          <w:spacing w:val="-4"/>
          <w:sz w:val="24"/>
        </w:rPr>
        <w:t>60,</w:t>
      </w:r>
      <w:r>
        <w:rPr>
          <w:color w:val="000000"/>
          <w:spacing w:val="-4"/>
          <w:sz w:val="24"/>
        </w:rPr>
        <w:t xml:space="preserve"> </w:t>
      </w:r>
      <w:r w:rsidRPr="000C666B">
        <w:rPr>
          <w:color w:val="000000"/>
          <w:spacing w:val="-4"/>
          <w:sz w:val="24"/>
        </w:rPr>
        <w:t xml:space="preserve">180 </w:t>
      </w:r>
      <w:r w:rsidRPr="000C666B">
        <w:rPr>
          <w:color w:val="000000"/>
          <w:spacing w:val="-3"/>
          <w:sz w:val="24"/>
        </w:rPr>
        <w:t>единиц. Дл</w:t>
      </w:r>
      <w:r>
        <w:rPr>
          <w:color w:val="000000"/>
          <w:spacing w:val="-3"/>
          <w:sz w:val="24"/>
        </w:rPr>
        <w:t>я производства одной единицы про</w:t>
      </w:r>
      <w:r w:rsidRPr="000C666B">
        <w:rPr>
          <w:color w:val="000000"/>
          <w:spacing w:val="-3"/>
          <w:sz w:val="24"/>
        </w:rPr>
        <w:t xml:space="preserve">дукции </w:t>
      </w:r>
      <w:r w:rsidRPr="000C666B">
        <w:rPr>
          <w:color w:val="000000"/>
          <w:spacing w:val="-4"/>
          <w:position w:val="-10"/>
          <w:sz w:val="24"/>
        </w:rPr>
        <w:object w:dxaOrig="279" w:dyaOrig="340">
          <v:shape id="_x0000_i1046" type="#_x0000_t75" style="width:13.65pt;height:17.4pt" o:ole="">
            <v:imagedata r:id="rId65" o:title=""/>
          </v:shape>
          <o:OLEObject Type="Embed" ProgID="Equation.3" ShapeID="_x0000_i1046" DrawAspect="Content" ObjectID="_1553959672" r:id="rId66"/>
        </w:object>
      </w:r>
      <w:r w:rsidRPr="000C666B">
        <w:rPr>
          <w:color w:val="000000"/>
          <w:spacing w:val="-3"/>
          <w:sz w:val="24"/>
        </w:rPr>
        <w:t xml:space="preserve"> использу</w:t>
      </w:r>
      <w:r>
        <w:rPr>
          <w:color w:val="000000"/>
          <w:spacing w:val="-3"/>
          <w:sz w:val="24"/>
        </w:rPr>
        <w:t>етс</w:t>
      </w:r>
      <w:r w:rsidRPr="000C666B">
        <w:rPr>
          <w:color w:val="000000"/>
          <w:spacing w:val="-3"/>
          <w:sz w:val="24"/>
        </w:rPr>
        <w:t xml:space="preserve">я 2 </w:t>
      </w:r>
      <w:r w:rsidRPr="000C666B">
        <w:rPr>
          <w:color w:val="000000"/>
          <w:spacing w:val="-7"/>
          <w:sz w:val="24"/>
        </w:rPr>
        <w:t xml:space="preserve">единицы сырья </w:t>
      </w:r>
      <w:r w:rsidRPr="000C666B">
        <w:rPr>
          <w:color w:val="000000"/>
          <w:spacing w:val="-4"/>
          <w:position w:val="-10"/>
          <w:sz w:val="24"/>
        </w:rPr>
        <w:object w:dxaOrig="260" w:dyaOrig="340">
          <v:shape id="_x0000_i1047" type="#_x0000_t75" style="width:12.4pt;height:17.4pt" o:ole="">
            <v:imagedata r:id="rId67" o:title=""/>
          </v:shape>
          <o:OLEObject Type="Embed" ProgID="Equation.3" ShapeID="_x0000_i1047" DrawAspect="Content" ObjectID="_1553959673" r:id="rId68"/>
        </w:object>
      </w:r>
      <w:r w:rsidRPr="000C666B">
        <w:rPr>
          <w:color w:val="000000"/>
          <w:spacing w:val="-7"/>
          <w:sz w:val="24"/>
        </w:rPr>
        <w:t xml:space="preserve"> и по 1 единице сырья </w:t>
      </w:r>
      <w:r w:rsidRPr="000C666B">
        <w:rPr>
          <w:color w:val="000000"/>
          <w:spacing w:val="-4"/>
          <w:position w:val="-12"/>
          <w:sz w:val="24"/>
        </w:rPr>
        <w:object w:dxaOrig="620" w:dyaOrig="360">
          <v:shape id="_x0000_i1048" type="#_x0000_t75" style="width:31.05pt;height:18.6pt" o:ole="">
            <v:imagedata r:id="rId69" o:title=""/>
          </v:shape>
          <o:OLEObject Type="Embed" ProgID="Equation.3" ShapeID="_x0000_i1048" DrawAspect="Content" ObjectID="_1553959674" r:id="rId70"/>
        </w:object>
      </w:r>
      <w:r>
        <w:rPr>
          <w:color w:val="000000"/>
          <w:spacing w:val="-7"/>
          <w:sz w:val="24"/>
        </w:rPr>
        <w:t>. Для про</w:t>
      </w:r>
      <w:r w:rsidRPr="000C666B">
        <w:rPr>
          <w:color w:val="000000"/>
          <w:spacing w:val="-7"/>
          <w:sz w:val="24"/>
        </w:rPr>
        <w:t>извод</w:t>
      </w:r>
      <w:r>
        <w:rPr>
          <w:color w:val="000000"/>
          <w:spacing w:val="-7"/>
          <w:sz w:val="24"/>
        </w:rPr>
        <w:t>с</w:t>
      </w:r>
      <w:r w:rsidRPr="000C666B">
        <w:rPr>
          <w:color w:val="000000"/>
          <w:spacing w:val="-7"/>
          <w:sz w:val="24"/>
        </w:rPr>
        <w:t xml:space="preserve">тва одной </w:t>
      </w:r>
      <w:r w:rsidRPr="000C666B">
        <w:rPr>
          <w:color w:val="000000"/>
          <w:spacing w:val="-3"/>
          <w:sz w:val="24"/>
        </w:rPr>
        <w:t xml:space="preserve">единицы  продукции </w:t>
      </w:r>
      <w:r w:rsidRPr="000C666B">
        <w:rPr>
          <w:color w:val="000000"/>
          <w:spacing w:val="-4"/>
          <w:position w:val="-10"/>
          <w:sz w:val="24"/>
        </w:rPr>
        <w:object w:dxaOrig="300" w:dyaOrig="340">
          <v:shape id="_x0000_i1049" type="#_x0000_t75" style="width:14.9pt;height:17.4pt" o:ole="">
            <v:imagedata r:id="rId61" o:title=""/>
          </v:shape>
          <o:OLEObject Type="Embed" ProgID="Equation.3" ShapeID="_x0000_i1049" DrawAspect="Content" ObjectID="_1553959675" r:id="rId71"/>
        </w:object>
      </w:r>
      <w:r w:rsidRPr="000C666B">
        <w:rPr>
          <w:color w:val="000000"/>
          <w:spacing w:val="-3"/>
          <w:sz w:val="24"/>
        </w:rPr>
        <w:t xml:space="preserve"> используется по 1 единице сырья </w:t>
      </w:r>
      <w:r w:rsidRPr="000C666B">
        <w:rPr>
          <w:color w:val="000000"/>
          <w:spacing w:val="-4"/>
          <w:position w:val="-10"/>
          <w:sz w:val="24"/>
        </w:rPr>
        <w:object w:dxaOrig="600" w:dyaOrig="340">
          <v:shape id="_x0000_i1050" type="#_x0000_t75" style="width:29.8pt;height:17.4pt" o:ole="">
            <v:imagedata r:id="rId72" o:title=""/>
          </v:shape>
          <o:OLEObject Type="Embed" ProgID="Equation.3" ShapeID="_x0000_i1050" DrawAspect="Content" ObjectID="_1553959676" r:id="rId73"/>
        </w:object>
      </w:r>
      <w:r w:rsidRPr="000C666B">
        <w:rPr>
          <w:color w:val="000000"/>
          <w:spacing w:val="-3"/>
          <w:sz w:val="24"/>
        </w:rPr>
        <w:t xml:space="preserve"> и 4 едини</w:t>
      </w:r>
      <w:r w:rsidRPr="000C666B">
        <w:rPr>
          <w:color w:val="000000"/>
          <w:spacing w:val="-3"/>
          <w:sz w:val="24"/>
        </w:rPr>
        <w:softHyphen/>
      </w:r>
      <w:r w:rsidRPr="000C666B">
        <w:rPr>
          <w:color w:val="000000"/>
          <w:spacing w:val="-6"/>
          <w:sz w:val="24"/>
        </w:rPr>
        <w:t xml:space="preserve">цы сырья </w:t>
      </w:r>
      <w:r w:rsidRPr="000C666B">
        <w:rPr>
          <w:color w:val="000000"/>
          <w:spacing w:val="-4"/>
          <w:position w:val="-12"/>
          <w:sz w:val="24"/>
        </w:rPr>
        <w:object w:dxaOrig="279" w:dyaOrig="360">
          <v:shape id="_x0000_i1051" type="#_x0000_t75" style="width:13.65pt;height:18.6pt" o:ole="">
            <v:imagedata r:id="rId74" o:title=""/>
          </v:shape>
          <o:OLEObject Type="Embed" ProgID="Equation.3" ShapeID="_x0000_i1051" DrawAspect="Content" ObjectID="_1553959677" r:id="rId75"/>
        </w:object>
      </w:r>
      <w:r w:rsidRPr="000C666B">
        <w:rPr>
          <w:color w:val="000000"/>
          <w:spacing w:val="-6"/>
          <w:sz w:val="24"/>
        </w:rPr>
        <w:t>.</w:t>
      </w:r>
      <w:r>
        <w:rPr>
          <w:color w:val="000000"/>
          <w:spacing w:val="-6"/>
          <w:sz w:val="24"/>
        </w:rPr>
        <w:t xml:space="preserve"> </w:t>
      </w:r>
      <w:r w:rsidRPr="000C666B">
        <w:rPr>
          <w:color w:val="000000"/>
          <w:spacing w:val="-6"/>
          <w:sz w:val="24"/>
        </w:rPr>
        <w:t>Приб</w:t>
      </w:r>
      <w:r>
        <w:rPr>
          <w:color w:val="000000"/>
          <w:spacing w:val="-6"/>
          <w:sz w:val="24"/>
        </w:rPr>
        <w:t>ы</w:t>
      </w:r>
      <w:r w:rsidRPr="000C666B">
        <w:rPr>
          <w:color w:val="000000"/>
          <w:spacing w:val="-6"/>
          <w:sz w:val="24"/>
        </w:rPr>
        <w:t xml:space="preserve">ль от реализации </w:t>
      </w:r>
      <w:r>
        <w:rPr>
          <w:color w:val="000000"/>
          <w:spacing w:val="-6"/>
          <w:sz w:val="24"/>
        </w:rPr>
        <w:t>1</w:t>
      </w:r>
      <w:r w:rsidRPr="000C666B">
        <w:rPr>
          <w:color w:val="000000"/>
          <w:spacing w:val="-6"/>
          <w:sz w:val="24"/>
        </w:rPr>
        <w:t xml:space="preserve"> единицы каждой продукции </w:t>
      </w:r>
      <w:r w:rsidRPr="000C666B">
        <w:rPr>
          <w:color w:val="000000"/>
          <w:spacing w:val="-4"/>
          <w:position w:val="-10"/>
          <w:sz w:val="24"/>
        </w:rPr>
        <w:object w:dxaOrig="279" w:dyaOrig="340">
          <v:shape id="_x0000_i1052" type="#_x0000_t75" style="width:13.65pt;height:17.4pt" o:ole="">
            <v:imagedata r:id="rId59" o:title=""/>
          </v:shape>
          <o:OLEObject Type="Embed" ProgID="Equation.3" ShapeID="_x0000_i1052" DrawAspect="Content" ObjectID="_1553959678" r:id="rId76"/>
        </w:object>
      </w:r>
      <w:r w:rsidRPr="000C666B">
        <w:rPr>
          <w:color w:val="000000"/>
          <w:spacing w:val="-4"/>
          <w:sz w:val="24"/>
        </w:rPr>
        <w:t xml:space="preserve"> </w:t>
      </w:r>
      <w:r>
        <w:rPr>
          <w:color w:val="000000"/>
          <w:spacing w:val="-4"/>
          <w:sz w:val="24"/>
        </w:rPr>
        <w:t>и</w:t>
      </w:r>
      <w:r w:rsidRPr="000C666B">
        <w:rPr>
          <w:color w:val="000000"/>
          <w:spacing w:val="-4"/>
          <w:sz w:val="24"/>
        </w:rPr>
        <w:t xml:space="preserve"> </w:t>
      </w:r>
      <w:r w:rsidRPr="000C666B">
        <w:rPr>
          <w:color w:val="000000"/>
          <w:spacing w:val="-4"/>
          <w:position w:val="-10"/>
          <w:sz w:val="24"/>
        </w:rPr>
        <w:object w:dxaOrig="300" w:dyaOrig="340">
          <v:shape id="_x0000_i1053" type="#_x0000_t75" style="width:14.9pt;height:17.4pt" o:ole="">
            <v:imagedata r:id="rId61" o:title=""/>
          </v:shape>
          <o:OLEObject Type="Embed" ProgID="Equation.3" ShapeID="_x0000_i1053" DrawAspect="Content" ObjectID="_1553959679" r:id="rId77"/>
        </w:object>
      </w:r>
      <w:r w:rsidRPr="000C666B">
        <w:rPr>
          <w:color w:val="000000"/>
          <w:spacing w:val="-6"/>
          <w:sz w:val="24"/>
        </w:rPr>
        <w:t xml:space="preserve"> </w:t>
      </w:r>
      <w:r w:rsidRPr="000C666B">
        <w:rPr>
          <w:color w:val="000000"/>
          <w:spacing w:val="-3"/>
          <w:sz w:val="24"/>
        </w:rPr>
        <w:t xml:space="preserve">соответственно равна 30 и 20 единиц. Необходимо составить </w:t>
      </w:r>
      <w:r>
        <w:rPr>
          <w:color w:val="000000"/>
          <w:spacing w:val="-3"/>
          <w:sz w:val="24"/>
        </w:rPr>
        <w:t xml:space="preserve">симплекс-методом </w:t>
      </w:r>
      <w:r w:rsidRPr="000C666B">
        <w:rPr>
          <w:color w:val="000000"/>
          <w:spacing w:val="-3"/>
          <w:sz w:val="24"/>
        </w:rPr>
        <w:t>такой</w:t>
      </w:r>
      <w:r>
        <w:rPr>
          <w:color w:val="000000"/>
          <w:spacing w:val="-3"/>
          <w:sz w:val="24"/>
        </w:rPr>
        <w:t xml:space="preserve"> </w:t>
      </w:r>
      <w:r w:rsidRPr="000C666B">
        <w:rPr>
          <w:color w:val="000000"/>
          <w:spacing w:val="-3"/>
          <w:sz w:val="24"/>
        </w:rPr>
        <w:t>п</w:t>
      </w:r>
      <w:r>
        <w:rPr>
          <w:color w:val="000000"/>
          <w:spacing w:val="-3"/>
          <w:sz w:val="24"/>
        </w:rPr>
        <w:t>л</w:t>
      </w:r>
      <w:r w:rsidRPr="000C666B">
        <w:rPr>
          <w:color w:val="000000"/>
          <w:spacing w:val="-3"/>
          <w:sz w:val="24"/>
        </w:rPr>
        <w:t xml:space="preserve">ан выпуска продукции </w:t>
      </w:r>
      <w:r w:rsidRPr="000C666B">
        <w:rPr>
          <w:color w:val="000000"/>
          <w:spacing w:val="-4"/>
          <w:position w:val="-10"/>
          <w:sz w:val="24"/>
        </w:rPr>
        <w:object w:dxaOrig="279" w:dyaOrig="340">
          <v:shape id="_x0000_i1054" type="#_x0000_t75" style="width:13.65pt;height:17.4pt" o:ole="">
            <v:imagedata r:id="rId59" o:title=""/>
          </v:shape>
          <o:OLEObject Type="Embed" ProgID="Equation.3" ShapeID="_x0000_i1054" DrawAspect="Content" ObjectID="_1553959680" r:id="rId78"/>
        </w:object>
      </w:r>
      <w:r w:rsidRPr="000C666B">
        <w:rPr>
          <w:color w:val="000000"/>
          <w:spacing w:val="-4"/>
          <w:sz w:val="24"/>
        </w:rPr>
        <w:t xml:space="preserve"> </w:t>
      </w:r>
      <w:r>
        <w:rPr>
          <w:color w:val="000000"/>
          <w:spacing w:val="-4"/>
          <w:sz w:val="24"/>
        </w:rPr>
        <w:t>и</w:t>
      </w:r>
      <w:r w:rsidRPr="000C666B">
        <w:rPr>
          <w:color w:val="000000"/>
          <w:spacing w:val="-4"/>
          <w:sz w:val="24"/>
        </w:rPr>
        <w:t xml:space="preserve"> </w:t>
      </w:r>
      <w:r w:rsidRPr="000C666B">
        <w:rPr>
          <w:color w:val="000000"/>
          <w:spacing w:val="-4"/>
          <w:position w:val="-10"/>
          <w:sz w:val="24"/>
        </w:rPr>
        <w:object w:dxaOrig="300" w:dyaOrig="340">
          <v:shape id="_x0000_i1055" type="#_x0000_t75" style="width:14.9pt;height:17.4pt" o:ole="">
            <v:imagedata r:id="rId61" o:title=""/>
          </v:shape>
          <o:OLEObject Type="Embed" ProgID="Equation.3" ShapeID="_x0000_i1055" DrawAspect="Content" ObjectID="_1553959681" r:id="rId79"/>
        </w:object>
      </w:r>
      <w:r>
        <w:rPr>
          <w:color w:val="000000"/>
          <w:spacing w:val="-4"/>
          <w:sz w:val="24"/>
        </w:rPr>
        <w:t>,</w:t>
      </w:r>
      <w:r w:rsidRPr="000C666B">
        <w:rPr>
          <w:color w:val="000000"/>
          <w:spacing w:val="-3"/>
          <w:sz w:val="24"/>
        </w:rPr>
        <w:t xml:space="preserve"> при котором суммарная прибыль будет </w:t>
      </w:r>
      <w:r>
        <w:rPr>
          <w:color w:val="000000"/>
          <w:spacing w:val="-3"/>
          <w:sz w:val="24"/>
        </w:rPr>
        <w:t>наибольшей.</w:t>
      </w:r>
    </w:p>
    <w:p w:rsidR="00385647" w:rsidRDefault="00385647" w:rsidP="00385647">
      <w:pPr>
        <w:rPr>
          <w:b/>
          <w:sz w:val="24"/>
        </w:rPr>
      </w:pPr>
      <w:r w:rsidRPr="000A2269">
        <w:rPr>
          <w:b/>
          <w:sz w:val="24"/>
        </w:rPr>
        <w:t>Решение.</w:t>
      </w:r>
    </w:p>
    <w:p w:rsidR="00385647" w:rsidRPr="003B3F14" w:rsidRDefault="00385647" w:rsidP="00385647">
      <w:pPr>
        <w:rPr>
          <w:sz w:val="24"/>
        </w:rPr>
      </w:pPr>
      <w:r>
        <w:rPr>
          <w:sz w:val="24"/>
        </w:rPr>
        <w:t xml:space="preserve">1. </w:t>
      </w:r>
      <w:r w:rsidRPr="003B3F14">
        <w:rPr>
          <w:sz w:val="24"/>
        </w:rPr>
        <w:t>Составим математическую модель задачи:</w:t>
      </w:r>
    </w:p>
    <w:p w:rsidR="00385647" w:rsidRPr="003B3F14" w:rsidRDefault="00385647" w:rsidP="00385647">
      <w:pPr>
        <w:rPr>
          <w:sz w:val="24"/>
        </w:rPr>
      </w:pPr>
      <w:r w:rsidRPr="003B3F14">
        <w:rPr>
          <w:sz w:val="24"/>
        </w:rPr>
        <w:t>Пусть х</w:t>
      </w:r>
      <w:r w:rsidRPr="003B3F14">
        <w:rPr>
          <w:sz w:val="24"/>
          <w:vertAlign w:val="subscript"/>
        </w:rPr>
        <w:t>1</w:t>
      </w:r>
      <w:r w:rsidRPr="003B3F14">
        <w:rPr>
          <w:sz w:val="24"/>
        </w:rPr>
        <w:t xml:space="preserve"> – единица готовой продукции вида </w:t>
      </w:r>
      <w:r w:rsidRPr="000C666B">
        <w:rPr>
          <w:color w:val="000000"/>
          <w:spacing w:val="-4"/>
          <w:position w:val="-10"/>
          <w:sz w:val="24"/>
        </w:rPr>
        <w:object w:dxaOrig="279" w:dyaOrig="340">
          <v:shape id="_x0000_i1056" type="#_x0000_t75" style="width:13.65pt;height:17.4pt" o:ole="">
            <v:imagedata r:id="rId59" o:title=""/>
          </v:shape>
          <o:OLEObject Type="Embed" ProgID="Equation.3" ShapeID="_x0000_i1056" DrawAspect="Content" ObjectID="_1553959682" r:id="rId80"/>
        </w:object>
      </w:r>
      <w:r w:rsidRPr="003B3F14">
        <w:rPr>
          <w:sz w:val="24"/>
        </w:rPr>
        <w:t>,</w:t>
      </w:r>
    </w:p>
    <w:p w:rsidR="00385647" w:rsidRPr="003B3F14" w:rsidRDefault="00385647" w:rsidP="00385647">
      <w:pPr>
        <w:rPr>
          <w:sz w:val="24"/>
        </w:rPr>
      </w:pPr>
      <w:r w:rsidRPr="003B3F14">
        <w:rPr>
          <w:sz w:val="24"/>
        </w:rPr>
        <w:t xml:space="preserve">           </w:t>
      </w:r>
      <w:r w:rsidRPr="003B3F14">
        <w:rPr>
          <w:sz w:val="24"/>
          <w:lang w:val="en-US"/>
        </w:rPr>
        <w:t>x</w:t>
      </w:r>
      <w:r w:rsidRPr="003B3F14">
        <w:rPr>
          <w:sz w:val="24"/>
          <w:vertAlign w:val="subscript"/>
        </w:rPr>
        <w:t>2</w:t>
      </w:r>
      <w:r w:rsidRPr="003B3F14">
        <w:rPr>
          <w:sz w:val="24"/>
        </w:rPr>
        <w:t xml:space="preserve"> - единица готовой продукции вида </w:t>
      </w:r>
      <w:r w:rsidRPr="000C666B">
        <w:rPr>
          <w:color w:val="000000"/>
          <w:spacing w:val="-4"/>
          <w:position w:val="-10"/>
          <w:sz w:val="24"/>
        </w:rPr>
        <w:object w:dxaOrig="300" w:dyaOrig="340">
          <v:shape id="_x0000_i1057" type="#_x0000_t75" style="width:14.9pt;height:17.4pt" o:ole="">
            <v:imagedata r:id="rId81" o:title=""/>
          </v:shape>
          <o:OLEObject Type="Embed" ProgID="Equation.3" ShapeID="_x0000_i1057" DrawAspect="Content" ObjectID="_1553959683" r:id="rId82"/>
        </w:object>
      </w:r>
      <w:r w:rsidRPr="003B3F14">
        <w:rPr>
          <w:sz w:val="24"/>
        </w:rPr>
        <w:t>,</w:t>
      </w:r>
    </w:p>
    <w:p w:rsidR="00385647" w:rsidRPr="003B3F14" w:rsidRDefault="00385647" w:rsidP="00385647">
      <w:pPr>
        <w:rPr>
          <w:sz w:val="24"/>
        </w:rPr>
      </w:pPr>
      <w:r w:rsidRPr="003B3F14">
        <w:rPr>
          <w:sz w:val="24"/>
        </w:rPr>
        <w:lastRenderedPageBreak/>
        <w:t xml:space="preserve">Цель фабрики получить максимальную прибыль от реализации всей продукции видов </w:t>
      </w:r>
      <w:r w:rsidRPr="000C666B">
        <w:rPr>
          <w:color w:val="000000"/>
          <w:spacing w:val="-4"/>
          <w:position w:val="-10"/>
          <w:sz w:val="24"/>
        </w:rPr>
        <w:object w:dxaOrig="279" w:dyaOrig="340">
          <v:shape id="_x0000_i1058" type="#_x0000_t75" style="width:13.65pt;height:17.4pt" o:ole="">
            <v:imagedata r:id="rId59" o:title=""/>
          </v:shape>
          <o:OLEObject Type="Embed" ProgID="Equation.3" ShapeID="_x0000_i1058" DrawAspect="Content" ObjectID="_1553959684" r:id="rId83"/>
        </w:object>
      </w:r>
      <w:r w:rsidRPr="000C666B">
        <w:rPr>
          <w:color w:val="000000"/>
          <w:spacing w:val="-4"/>
          <w:sz w:val="24"/>
        </w:rPr>
        <w:t xml:space="preserve"> </w:t>
      </w:r>
      <w:r>
        <w:rPr>
          <w:color w:val="000000"/>
          <w:spacing w:val="-4"/>
          <w:sz w:val="24"/>
        </w:rPr>
        <w:t>и</w:t>
      </w:r>
      <w:r w:rsidRPr="000C666B">
        <w:rPr>
          <w:color w:val="000000"/>
          <w:spacing w:val="-4"/>
          <w:sz w:val="24"/>
        </w:rPr>
        <w:t xml:space="preserve"> </w:t>
      </w:r>
      <w:r w:rsidRPr="000C666B">
        <w:rPr>
          <w:color w:val="000000"/>
          <w:spacing w:val="-4"/>
          <w:position w:val="-10"/>
          <w:sz w:val="24"/>
        </w:rPr>
        <w:object w:dxaOrig="300" w:dyaOrig="340">
          <v:shape id="_x0000_i1059" type="#_x0000_t75" style="width:14.9pt;height:17.4pt" o:ole="">
            <v:imagedata r:id="rId61" o:title=""/>
          </v:shape>
          <o:OLEObject Type="Embed" ProgID="Equation.3" ShapeID="_x0000_i1059" DrawAspect="Content" ObjectID="_1553959685" r:id="rId84"/>
        </w:object>
      </w:r>
      <w:r w:rsidRPr="003B3F14">
        <w:rPr>
          <w:sz w:val="24"/>
        </w:rPr>
        <w:t>, тогда:</w:t>
      </w:r>
    </w:p>
    <w:p w:rsidR="00385647" w:rsidRPr="003B3F14" w:rsidRDefault="00385647" w:rsidP="00385647">
      <w:pPr>
        <w:rPr>
          <w:sz w:val="24"/>
        </w:rPr>
      </w:pPr>
      <w:r w:rsidRPr="003B3F14">
        <w:rPr>
          <w:position w:val="-10"/>
          <w:sz w:val="24"/>
        </w:rPr>
        <w:object w:dxaOrig="2680" w:dyaOrig="340">
          <v:shape id="_x0000_i1060" type="#_x0000_t75" style="width:134.05pt;height:17.4pt" o:ole="">
            <v:imagedata r:id="rId85" o:title=""/>
          </v:shape>
          <o:OLEObject Type="Embed" ProgID="Equation.3" ShapeID="_x0000_i1060" DrawAspect="Content" ObjectID="_1553959686" r:id="rId86"/>
        </w:object>
      </w:r>
    </w:p>
    <w:p w:rsidR="00385647" w:rsidRPr="003B3F14" w:rsidRDefault="00385647" w:rsidP="00385647">
      <w:pPr>
        <w:rPr>
          <w:sz w:val="24"/>
        </w:rPr>
      </w:pPr>
      <w:r w:rsidRPr="003B3F14">
        <w:rPr>
          <w:sz w:val="24"/>
        </w:rPr>
        <w:t>Система ограничений:</w:t>
      </w:r>
    </w:p>
    <w:p w:rsidR="00385647" w:rsidRDefault="00385647" w:rsidP="00385647">
      <w:pPr>
        <w:rPr>
          <w:sz w:val="24"/>
        </w:rPr>
      </w:pPr>
      <w:r w:rsidRPr="003B3F14">
        <w:rPr>
          <w:position w:val="-68"/>
          <w:sz w:val="24"/>
        </w:rPr>
        <w:object w:dxaOrig="5319" w:dyaOrig="1480">
          <v:shape id="_x0000_i1061" type="#_x0000_t75" style="width:239.6pt;height:67.05pt" o:ole="">
            <v:imagedata r:id="rId87" o:title=""/>
          </v:shape>
          <o:OLEObject Type="Embed" ProgID="Equation.3" ShapeID="_x0000_i1061" DrawAspect="Content" ObjectID="_1553959687" r:id="rId88"/>
        </w:object>
      </w:r>
    </w:p>
    <w:p w:rsidR="00385647" w:rsidRDefault="00385647" w:rsidP="00385647">
      <w:pPr>
        <w:rPr>
          <w:sz w:val="24"/>
        </w:rPr>
      </w:pPr>
      <w:r>
        <w:rPr>
          <w:sz w:val="24"/>
        </w:rPr>
        <w:t>Задачу приводим к каноническому виду:</w:t>
      </w:r>
    </w:p>
    <w:p w:rsidR="00385647" w:rsidRDefault="00385647" w:rsidP="00385647">
      <w:pPr>
        <w:rPr>
          <w:sz w:val="24"/>
        </w:rPr>
      </w:pPr>
      <w:r w:rsidRPr="003B3F14">
        <w:rPr>
          <w:position w:val="-10"/>
          <w:sz w:val="24"/>
        </w:rPr>
        <w:object w:dxaOrig="2680" w:dyaOrig="340">
          <v:shape id="_x0000_i1062" type="#_x0000_t75" style="width:134.05pt;height:17.4pt" o:ole="">
            <v:imagedata r:id="rId85" o:title=""/>
          </v:shape>
          <o:OLEObject Type="Embed" ProgID="Equation.3" ShapeID="_x0000_i1062" DrawAspect="Content" ObjectID="_1553959688" r:id="rId89"/>
        </w:object>
      </w:r>
    </w:p>
    <w:p w:rsidR="00385647" w:rsidRDefault="00385647" w:rsidP="00385647">
      <w:pPr>
        <w:rPr>
          <w:sz w:val="24"/>
        </w:rPr>
      </w:pPr>
      <w:r w:rsidRPr="003B3F14">
        <w:rPr>
          <w:position w:val="-68"/>
          <w:sz w:val="24"/>
        </w:rPr>
        <w:object w:dxaOrig="4480" w:dyaOrig="1480">
          <v:shape id="_x0000_i1063" type="#_x0000_t75" style="width:201.1pt;height:67.05pt" o:ole="">
            <v:imagedata r:id="rId90" o:title=""/>
          </v:shape>
          <o:OLEObject Type="Embed" ProgID="Equation.3" ShapeID="_x0000_i1063" DrawAspect="Content" ObjectID="_1553959689" r:id="rId91"/>
        </w:object>
      </w:r>
    </w:p>
    <w:p w:rsidR="00385647" w:rsidRDefault="00385647" w:rsidP="00385647">
      <w:pPr>
        <w:rPr>
          <w:sz w:val="24"/>
        </w:rPr>
      </w:pPr>
      <w:r>
        <w:rPr>
          <w:sz w:val="24"/>
        </w:rPr>
        <w:t>Базисные переменные выражаем через свободные:</w:t>
      </w:r>
    </w:p>
    <w:p w:rsidR="00385647" w:rsidRDefault="00385647" w:rsidP="00385647">
      <w:pPr>
        <w:rPr>
          <w:sz w:val="24"/>
        </w:rPr>
      </w:pPr>
      <w:r w:rsidRPr="00186381">
        <w:rPr>
          <w:position w:val="-50"/>
          <w:sz w:val="24"/>
        </w:rPr>
        <w:object w:dxaOrig="2040" w:dyaOrig="1120">
          <v:shape id="_x0000_i1064" type="#_x0000_t75" style="width:91.85pt;height:50.9pt" o:ole="">
            <v:imagedata r:id="rId92" o:title=""/>
          </v:shape>
          <o:OLEObject Type="Embed" ProgID="Equation.3" ShapeID="_x0000_i1064" DrawAspect="Content" ObjectID="_1553959690" r:id="rId93"/>
        </w:object>
      </w:r>
    </w:p>
    <w:p w:rsidR="00385647" w:rsidRDefault="00385647" w:rsidP="00385647">
      <w:pPr>
        <w:rPr>
          <w:sz w:val="24"/>
        </w:rPr>
      </w:pPr>
      <w:r>
        <w:rPr>
          <w:sz w:val="24"/>
        </w:rPr>
        <w:t xml:space="preserve"> Записываем начальный план: </w:t>
      </w:r>
      <w:r w:rsidRPr="00186381">
        <w:rPr>
          <w:position w:val="-12"/>
          <w:sz w:val="24"/>
        </w:rPr>
        <w:object w:dxaOrig="3080" w:dyaOrig="360">
          <v:shape id="_x0000_i1065" type="#_x0000_t75" style="width:153.95pt;height:18.6pt" o:ole="">
            <v:imagedata r:id="rId94" o:title=""/>
          </v:shape>
          <o:OLEObject Type="Embed" ProgID="Equation.3" ShapeID="_x0000_i1065" DrawAspect="Content" ObjectID="_1553959691" r:id="rId95"/>
        </w:object>
      </w:r>
    </w:p>
    <w:p w:rsidR="00385647" w:rsidRDefault="00385647" w:rsidP="00385647">
      <w:pPr>
        <w:rPr>
          <w:sz w:val="24"/>
        </w:rPr>
      </w:pPr>
      <w:r>
        <w:rPr>
          <w:sz w:val="24"/>
        </w:rPr>
        <w:t>Строим первую симплекс-таблицу:</w:t>
      </w:r>
    </w:p>
    <w:p w:rsidR="00385647" w:rsidRDefault="00EA7FF1" w:rsidP="00385647">
      <w:pPr>
        <w:rPr>
          <w:sz w:val="24"/>
        </w:rPr>
      </w:pPr>
      <w:r>
        <w:rPr>
          <w:noProof/>
          <w:sz w:val="24"/>
        </w:rPr>
        <w:pict>
          <v:group id="_x0000_s1316" style="position:absolute;left:0;text-align:left;margin-left:-18pt;margin-top:11.2pt;width:198pt;height:68.8pt;z-index:251667456" coordorigin="1881,4438" coordsize="3960,1376">
            <v:oval id="_x0000_s1317" style="position:absolute;left:5301;top:5200;width:540;height:614;flip:x" filled="f"/>
            <v:line id="_x0000_s1318" style="position:absolute" from="5455,4438" to="5455,4618" strokeweight="3pt">
              <v:stroke endarrow="block"/>
            </v:line>
            <v:line id="_x0000_s1319" style="position:absolute" from="1881,5634" to="2061,5634" strokeweight="3pt">
              <v:stroke endarrow="block"/>
            </v:line>
          </v:group>
        </w:pict>
      </w:r>
      <w:r w:rsidR="00385647">
        <w:rPr>
          <w:sz w:val="24"/>
        </w:rPr>
        <w:t>Таблица 1. Первая симплекс-таблица</w:t>
      </w:r>
    </w:p>
    <w:tbl>
      <w:tblPr>
        <w:tblStyle w:val="afa"/>
        <w:tblW w:w="8399" w:type="dxa"/>
        <w:jc w:val="center"/>
        <w:tblLook w:val="01E0"/>
      </w:tblPr>
      <w:tblGrid>
        <w:gridCol w:w="2628"/>
        <w:gridCol w:w="1440"/>
        <w:gridCol w:w="1260"/>
        <w:gridCol w:w="1440"/>
        <w:gridCol w:w="1631"/>
      </w:tblGrid>
      <w:tr w:rsidR="00385647" w:rsidTr="007013DB">
        <w:trPr>
          <w:jc w:val="center"/>
        </w:trPr>
        <w:tc>
          <w:tcPr>
            <w:tcW w:w="2628" w:type="dxa"/>
            <w:tcBorders>
              <w:tl2br w:val="single" w:sz="4" w:space="0" w:color="auto"/>
            </w:tcBorders>
          </w:tcPr>
          <w:p w:rsidR="00385647" w:rsidRDefault="00385647" w:rsidP="00385647">
            <w:pPr>
              <w:spacing w:line="240" w:lineRule="auto"/>
              <w:ind w:firstLine="0"/>
              <w:rPr>
                <w:sz w:val="24"/>
              </w:rPr>
            </w:pPr>
            <w:r>
              <w:rPr>
                <w:sz w:val="24"/>
              </w:rPr>
              <w:t xml:space="preserve">            Своб. перем.</w:t>
            </w:r>
          </w:p>
          <w:p w:rsidR="00385647" w:rsidRDefault="00385647" w:rsidP="00385647">
            <w:pPr>
              <w:spacing w:line="240" w:lineRule="auto"/>
              <w:ind w:firstLine="0"/>
              <w:rPr>
                <w:sz w:val="24"/>
              </w:rPr>
            </w:pPr>
            <w:r>
              <w:rPr>
                <w:sz w:val="24"/>
              </w:rPr>
              <w:t>Базис. перем.</w:t>
            </w:r>
          </w:p>
        </w:tc>
        <w:tc>
          <w:tcPr>
            <w:tcW w:w="1440" w:type="dxa"/>
          </w:tcPr>
          <w:p w:rsidR="00385647" w:rsidRDefault="00385647" w:rsidP="00385647">
            <w:pPr>
              <w:spacing w:line="240" w:lineRule="auto"/>
              <w:ind w:firstLine="0"/>
              <w:rPr>
                <w:sz w:val="24"/>
              </w:rPr>
            </w:pPr>
            <w:r w:rsidRPr="00186381">
              <w:rPr>
                <w:position w:val="-10"/>
                <w:sz w:val="24"/>
              </w:rPr>
              <w:object w:dxaOrig="420" w:dyaOrig="340">
                <v:shape id="_x0000_i1066" type="#_x0000_t75" style="width:21.1pt;height:17.4pt" o:ole="">
                  <v:imagedata r:id="rId96" o:title=""/>
                </v:shape>
                <o:OLEObject Type="Embed" ProgID="Equation.3" ShapeID="_x0000_i1066" DrawAspect="Content" ObjectID="_1553959692" r:id="rId97"/>
              </w:object>
            </w:r>
          </w:p>
        </w:tc>
        <w:tc>
          <w:tcPr>
            <w:tcW w:w="1260" w:type="dxa"/>
          </w:tcPr>
          <w:p w:rsidR="00385647" w:rsidRDefault="00385647" w:rsidP="00385647">
            <w:pPr>
              <w:spacing w:line="240" w:lineRule="auto"/>
              <w:ind w:firstLine="0"/>
              <w:rPr>
                <w:sz w:val="24"/>
              </w:rPr>
            </w:pPr>
            <w:r w:rsidRPr="00186381">
              <w:rPr>
                <w:position w:val="-10"/>
                <w:sz w:val="24"/>
              </w:rPr>
              <w:object w:dxaOrig="460" w:dyaOrig="340">
                <v:shape id="_x0000_i1067" type="#_x0000_t75" style="width:23.6pt;height:17.4pt" o:ole="">
                  <v:imagedata r:id="rId98" o:title=""/>
                </v:shape>
                <o:OLEObject Type="Embed" ProgID="Equation.3" ShapeID="_x0000_i1067" DrawAspect="Content" ObjectID="_1553959693" r:id="rId99"/>
              </w:object>
            </w:r>
          </w:p>
        </w:tc>
        <w:tc>
          <w:tcPr>
            <w:tcW w:w="1440" w:type="dxa"/>
          </w:tcPr>
          <w:p w:rsidR="00385647" w:rsidRDefault="00385647" w:rsidP="00385647">
            <w:pPr>
              <w:spacing w:line="240" w:lineRule="auto"/>
              <w:ind w:firstLine="0"/>
              <w:rPr>
                <w:sz w:val="24"/>
              </w:rPr>
            </w:pPr>
            <w:r>
              <w:rPr>
                <w:sz w:val="24"/>
              </w:rPr>
              <w:t>Свободные члены</w:t>
            </w:r>
          </w:p>
        </w:tc>
        <w:tc>
          <w:tcPr>
            <w:tcW w:w="1631" w:type="dxa"/>
          </w:tcPr>
          <w:p w:rsidR="00385647" w:rsidRDefault="00385647" w:rsidP="00385647">
            <w:pPr>
              <w:spacing w:line="240" w:lineRule="auto"/>
              <w:ind w:firstLine="0"/>
              <w:rPr>
                <w:sz w:val="24"/>
              </w:rPr>
            </w:pPr>
            <w:r>
              <w:rPr>
                <w:sz w:val="24"/>
              </w:rPr>
              <w:t>Симплексные отношения</w:t>
            </w:r>
          </w:p>
        </w:tc>
      </w:tr>
      <w:tr w:rsidR="00385647" w:rsidTr="007013DB">
        <w:trPr>
          <w:trHeight w:hRule="exact" w:val="624"/>
          <w:jc w:val="center"/>
        </w:trPr>
        <w:tc>
          <w:tcPr>
            <w:tcW w:w="2628" w:type="dxa"/>
            <w:vAlign w:val="center"/>
          </w:tcPr>
          <w:p w:rsidR="00385647" w:rsidRDefault="00385647" w:rsidP="00385647">
            <w:pPr>
              <w:spacing w:line="240" w:lineRule="auto"/>
              <w:ind w:firstLine="0"/>
              <w:rPr>
                <w:sz w:val="24"/>
              </w:rPr>
            </w:pPr>
            <w:r w:rsidRPr="00186381">
              <w:rPr>
                <w:position w:val="-12"/>
                <w:sz w:val="24"/>
              </w:rPr>
              <w:object w:dxaOrig="260" w:dyaOrig="360">
                <v:shape id="_x0000_i1068" type="#_x0000_t75" style="width:12.4pt;height:18.6pt" o:ole="">
                  <v:imagedata r:id="rId100" o:title=""/>
                </v:shape>
                <o:OLEObject Type="Embed" ProgID="Equation.3" ShapeID="_x0000_i1068" DrawAspect="Content" ObjectID="_1553959694" r:id="rId101"/>
              </w:object>
            </w:r>
          </w:p>
        </w:tc>
        <w:tc>
          <w:tcPr>
            <w:tcW w:w="1440" w:type="dxa"/>
            <w:vAlign w:val="center"/>
          </w:tcPr>
          <w:p w:rsidR="00385647" w:rsidRDefault="00385647" w:rsidP="00385647">
            <w:pPr>
              <w:spacing w:line="240" w:lineRule="auto"/>
              <w:ind w:firstLine="0"/>
              <w:rPr>
                <w:sz w:val="24"/>
              </w:rPr>
            </w:pPr>
            <w:r>
              <w:rPr>
                <w:sz w:val="24"/>
              </w:rPr>
              <w:t>2</w:t>
            </w:r>
          </w:p>
        </w:tc>
        <w:tc>
          <w:tcPr>
            <w:tcW w:w="1260" w:type="dxa"/>
            <w:vAlign w:val="center"/>
          </w:tcPr>
          <w:p w:rsidR="00385647" w:rsidRDefault="00385647" w:rsidP="00385647">
            <w:pPr>
              <w:spacing w:line="240" w:lineRule="auto"/>
              <w:ind w:firstLine="0"/>
              <w:rPr>
                <w:sz w:val="24"/>
              </w:rPr>
            </w:pPr>
            <w:r>
              <w:rPr>
                <w:sz w:val="24"/>
              </w:rPr>
              <w:t>1</w:t>
            </w:r>
          </w:p>
        </w:tc>
        <w:tc>
          <w:tcPr>
            <w:tcW w:w="1440" w:type="dxa"/>
            <w:vAlign w:val="center"/>
          </w:tcPr>
          <w:p w:rsidR="00385647" w:rsidRDefault="00385647" w:rsidP="00385647">
            <w:pPr>
              <w:spacing w:line="240" w:lineRule="auto"/>
              <w:ind w:firstLine="0"/>
              <w:rPr>
                <w:sz w:val="24"/>
              </w:rPr>
            </w:pPr>
            <w:r>
              <w:rPr>
                <w:sz w:val="24"/>
              </w:rPr>
              <w:t>100</w:t>
            </w:r>
          </w:p>
        </w:tc>
        <w:tc>
          <w:tcPr>
            <w:tcW w:w="1631" w:type="dxa"/>
          </w:tcPr>
          <w:p w:rsidR="00385647" w:rsidRDefault="00385647" w:rsidP="00385647">
            <w:pPr>
              <w:spacing w:line="240" w:lineRule="auto"/>
              <w:ind w:firstLine="0"/>
              <w:rPr>
                <w:sz w:val="24"/>
              </w:rPr>
            </w:pPr>
            <w:r w:rsidRPr="00481903">
              <w:rPr>
                <w:position w:val="-24"/>
                <w:sz w:val="24"/>
              </w:rPr>
              <w:object w:dxaOrig="1340" w:dyaOrig="620">
                <v:shape id="_x0000_i1069" type="#_x0000_t75" style="width:67.05pt;height:31.05pt" o:ole="">
                  <v:imagedata r:id="rId102" o:title=""/>
                </v:shape>
                <o:OLEObject Type="Embed" ProgID="Equation.3" ShapeID="_x0000_i1069" DrawAspect="Content" ObjectID="_1553959695" r:id="rId103"/>
              </w:object>
            </w:r>
          </w:p>
        </w:tc>
      </w:tr>
      <w:tr w:rsidR="00385647" w:rsidTr="007013DB">
        <w:trPr>
          <w:trHeight w:hRule="exact" w:val="624"/>
          <w:jc w:val="center"/>
        </w:trPr>
        <w:tc>
          <w:tcPr>
            <w:tcW w:w="2628" w:type="dxa"/>
            <w:vAlign w:val="center"/>
          </w:tcPr>
          <w:p w:rsidR="00385647" w:rsidRDefault="00385647" w:rsidP="00385647">
            <w:pPr>
              <w:spacing w:line="240" w:lineRule="auto"/>
              <w:ind w:firstLine="0"/>
              <w:rPr>
                <w:sz w:val="24"/>
              </w:rPr>
            </w:pPr>
            <w:r w:rsidRPr="00186381">
              <w:rPr>
                <w:position w:val="-10"/>
                <w:sz w:val="24"/>
              </w:rPr>
              <w:object w:dxaOrig="279" w:dyaOrig="340">
                <v:shape id="_x0000_i1070" type="#_x0000_t75" style="width:13.65pt;height:17.4pt" o:ole="">
                  <v:imagedata r:id="rId104" o:title=""/>
                </v:shape>
                <o:OLEObject Type="Embed" ProgID="Equation.3" ShapeID="_x0000_i1070" DrawAspect="Content" ObjectID="_1553959696" r:id="rId105"/>
              </w:object>
            </w:r>
          </w:p>
        </w:tc>
        <w:tc>
          <w:tcPr>
            <w:tcW w:w="1440" w:type="dxa"/>
            <w:vAlign w:val="center"/>
          </w:tcPr>
          <w:p w:rsidR="00385647" w:rsidRDefault="00385647" w:rsidP="00385647">
            <w:pPr>
              <w:spacing w:line="240" w:lineRule="auto"/>
              <w:ind w:firstLine="0"/>
              <w:rPr>
                <w:sz w:val="24"/>
              </w:rPr>
            </w:pPr>
            <w:r>
              <w:rPr>
                <w:sz w:val="24"/>
              </w:rPr>
              <w:t>1</w:t>
            </w:r>
          </w:p>
        </w:tc>
        <w:tc>
          <w:tcPr>
            <w:tcW w:w="1260" w:type="dxa"/>
            <w:vAlign w:val="center"/>
          </w:tcPr>
          <w:p w:rsidR="00385647" w:rsidRDefault="00385647" w:rsidP="00385647">
            <w:pPr>
              <w:spacing w:line="240" w:lineRule="auto"/>
              <w:ind w:firstLine="0"/>
              <w:rPr>
                <w:sz w:val="24"/>
              </w:rPr>
            </w:pPr>
            <w:r>
              <w:rPr>
                <w:sz w:val="24"/>
              </w:rPr>
              <w:t>1</w:t>
            </w:r>
          </w:p>
        </w:tc>
        <w:tc>
          <w:tcPr>
            <w:tcW w:w="1440" w:type="dxa"/>
            <w:vAlign w:val="center"/>
          </w:tcPr>
          <w:p w:rsidR="00385647" w:rsidRDefault="00385647" w:rsidP="00385647">
            <w:pPr>
              <w:spacing w:line="240" w:lineRule="auto"/>
              <w:ind w:firstLine="0"/>
              <w:rPr>
                <w:sz w:val="24"/>
              </w:rPr>
            </w:pPr>
            <w:r>
              <w:rPr>
                <w:sz w:val="24"/>
              </w:rPr>
              <w:t>60</w:t>
            </w:r>
          </w:p>
        </w:tc>
        <w:tc>
          <w:tcPr>
            <w:tcW w:w="1631" w:type="dxa"/>
          </w:tcPr>
          <w:p w:rsidR="00385647" w:rsidRDefault="00385647" w:rsidP="00385647">
            <w:pPr>
              <w:spacing w:line="240" w:lineRule="auto"/>
              <w:ind w:firstLine="0"/>
              <w:rPr>
                <w:sz w:val="24"/>
              </w:rPr>
            </w:pPr>
            <w:r w:rsidRPr="00481903">
              <w:rPr>
                <w:position w:val="-24"/>
                <w:sz w:val="24"/>
              </w:rPr>
              <w:object w:dxaOrig="840" w:dyaOrig="620">
                <v:shape id="_x0000_i1071" type="#_x0000_t75" style="width:42.2pt;height:31.05pt" o:ole="">
                  <v:imagedata r:id="rId106" o:title=""/>
                </v:shape>
                <o:OLEObject Type="Embed" ProgID="Equation.3" ShapeID="_x0000_i1071" DrawAspect="Content" ObjectID="_1553959697" r:id="rId107"/>
              </w:object>
            </w:r>
          </w:p>
        </w:tc>
      </w:tr>
      <w:tr w:rsidR="00385647" w:rsidTr="007013DB">
        <w:trPr>
          <w:trHeight w:hRule="exact" w:val="624"/>
          <w:jc w:val="center"/>
        </w:trPr>
        <w:tc>
          <w:tcPr>
            <w:tcW w:w="2628" w:type="dxa"/>
            <w:vAlign w:val="center"/>
          </w:tcPr>
          <w:p w:rsidR="00385647" w:rsidRDefault="00385647" w:rsidP="00385647">
            <w:pPr>
              <w:spacing w:line="240" w:lineRule="auto"/>
              <w:ind w:firstLine="0"/>
              <w:rPr>
                <w:sz w:val="24"/>
              </w:rPr>
            </w:pPr>
            <w:r w:rsidRPr="00186381">
              <w:rPr>
                <w:position w:val="-12"/>
                <w:sz w:val="24"/>
              </w:rPr>
              <w:object w:dxaOrig="260" w:dyaOrig="360">
                <v:shape id="_x0000_i1072" type="#_x0000_t75" style="width:12.4pt;height:18.6pt" o:ole="">
                  <v:imagedata r:id="rId108" o:title=""/>
                </v:shape>
                <o:OLEObject Type="Embed" ProgID="Equation.3" ShapeID="_x0000_i1072" DrawAspect="Content" ObjectID="_1553959698" r:id="rId109"/>
              </w:object>
            </w:r>
          </w:p>
        </w:tc>
        <w:tc>
          <w:tcPr>
            <w:tcW w:w="1440" w:type="dxa"/>
            <w:vAlign w:val="center"/>
          </w:tcPr>
          <w:p w:rsidR="00385647" w:rsidRDefault="00385647" w:rsidP="00385647">
            <w:pPr>
              <w:spacing w:line="240" w:lineRule="auto"/>
              <w:ind w:firstLine="0"/>
              <w:rPr>
                <w:sz w:val="24"/>
              </w:rPr>
            </w:pPr>
            <w:r>
              <w:rPr>
                <w:sz w:val="24"/>
              </w:rPr>
              <w:t>1</w:t>
            </w:r>
          </w:p>
        </w:tc>
        <w:tc>
          <w:tcPr>
            <w:tcW w:w="1260" w:type="dxa"/>
            <w:vAlign w:val="center"/>
          </w:tcPr>
          <w:p w:rsidR="00385647" w:rsidRDefault="00385647" w:rsidP="00385647">
            <w:pPr>
              <w:spacing w:line="240" w:lineRule="auto"/>
              <w:ind w:firstLine="0"/>
              <w:rPr>
                <w:sz w:val="24"/>
              </w:rPr>
            </w:pPr>
            <w:r>
              <w:rPr>
                <w:sz w:val="24"/>
              </w:rPr>
              <w:t>4</w:t>
            </w:r>
          </w:p>
        </w:tc>
        <w:tc>
          <w:tcPr>
            <w:tcW w:w="1440" w:type="dxa"/>
            <w:vAlign w:val="center"/>
          </w:tcPr>
          <w:p w:rsidR="00385647" w:rsidRDefault="00385647" w:rsidP="00385647">
            <w:pPr>
              <w:spacing w:line="240" w:lineRule="auto"/>
              <w:ind w:firstLine="0"/>
              <w:rPr>
                <w:sz w:val="24"/>
              </w:rPr>
            </w:pPr>
            <w:r>
              <w:rPr>
                <w:sz w:val="24"/>
              </w:rPr>
              <w:t>180</w:t>
            </w:r>
          </w:p>
        </w:tc>
        <w:tc>
          <w:tcPr>
            <w:tcW w:w="1631" w:type="dxa"/>
          </w:tcPr>
          <w:p w:rsidR="00385647" w:rsidRDefault="00385647" w:rsidP="00385647">
            <w:pPr>
              <w:spacing w:line="240" w:lineRule="auto"/>
              <w:ind w:firstLine="0"/>
              <w:rPr>
                <w:sz w:val="24"/>
              </w:rPr>
            </w:pPr>
            <w:r w:rsidRPr="00481903">
              <w:rPr>
                <w:position w:val="-24"/>
                <w:sz w:val="24"/>
              </w:rPr>
              <w:object w:dxaOrig="1040" w:dyaOrig="620">
                <v:shape id="_x0000_i1073" type="#_x0000_t75" style="width:52.15pt;height:31.05pt" o:ole="">
                  <v:imagedata r:id="rId110" o:title=""/>
                </v:shape>
                <o:OLEObject Type="Embed" ProgID="Equation.3" ShapeID="_x0000_i1073" DrawAspect="Content" ObjectID="_1553959699" r:id="rId111"/>
              </w:object>
            </w:r>
          </w:p>
        </w:tc>
      </w:tr>
      <w:tr w:rsidR="00385647" w:rsidTr="007013DB">
        <w:trPr>
          <w:trHeight w:hRule="exact" w:val="624"/>
          <w:jc w:val="center"/>
        </w:trPr>
        <w:tc>
          <w:tcPr>
            <w:tcW w:w="2628" w:type="dxa"/>
            <w:vAlign w:val="center"/>
          </w:tcPr>
          <w:p w:rsidR="00385647" w:rsidRPr="00186381" w:rsidRDefault="00385647" w:rsidP="00385647">
            <w:pPr>
              <w:spacing w:line="240" w:lineRule="auto"/>
              <w:ind w:firstLine="0"/>
              <w:rPr>
                <w:sz w:val="24"/>
              </w:rPr>
            </w:pPr>
            <w:r>
              <w:rPr>
                <w:sz w:val="24"/>
                <w:lang w:val="en-US"/>
              </w:rPr>
              <w:t>F-</w:t>
            </w:r>
            <w:r>
              <w:rPr>
                <w:sz w:val="24"/>
              </w:rPr>
              <w:t>строка</w:t>
            </w:r>
          </w:p>
        </w:tc>
        <w:tc>
          <w:tcPr>
            <w:tcW w:w="1440" w:type="dxa"/>
            <w:vAlign w:val="center"/>
          </w:tcPr>
          <w:p w:rsidR="00385647" w:rsidRDefault="00385647" w:rsidP="00385647">
            <w:pPr>
              <w:spacing w:line="240" w:lineRule="auto"/>
              <w:ind w:firstLine="0"/>
              <w:rPr>
                <w:sz w:val="24"/>
              </w:rPr>
            </w:pPr>
            <w:r>
              <w:rPr>
                <w:sz w:val="24"/>
              </w:rPr>
              <w:t>-30</w:t>
            </w:r>
          </w:p>
        </w:tc>
        <w:tc>
          <w:tcPr>
            <w:tcW w:w="1260" w:type="dxa"/>
            <w:vAlign w:val="center"/>
          </w:tcPr>
          <w:p w:rsidR="00385647" w:rsidRDefault="00385647" w:rsidP="00385647">
            <w:pPr>
              <w:spacing w:line="240" w:lineRule="auto"/>
              <w:ind w:firstLine="0"/>
              <w:rPr>
                <w:sz w:val="24"/>
              </w:rPr>
            </w:pPr>
            <w:r>
              <w:rPr>
                <w:sz w:val="24"/>
              </w:rPr>
              <w:t>-20</w:t>
            </w:r>
          </w:p>
        </w:tc>
        <w:tc>
          <w:tcPr>
            <w:tcW w:w="1440" w:type="dxa"/>
            <w:vAlign w:val="center"/>
          </w:tcPr>
          <w:p w:rsidR="00385647" w:rsidRDefault="00385647" w:rsidP="00385647">
            <w:pPr>
              <w:spacing w:line="240" w:lineRule="auto"/>
              <w:ind w:firstLine="0"/>
              <w:rPr>
                <w:sz w:val="24"/>
              </w:rPr>
            </w:pPr>
            <w:r>
              <w:rPr>
                <w:sz w:val="24"/>
              </w:rPr>
              <w:t>0</w:t>
            </w:r>
          </w:p>
        </w:tc>
        <w:tc>
          <w:tcPr>
            <w:tcW w:w="1631" w:type="dxa"/>
          </w:tcPr>
          <w:p w:rsidR="00385647" w:rsidRDefault="00385647" w:rsidP="00385647">
            <w:pPr>
              <w:spacing w:line="240" w:lineRule="auto"/>
              <w:ind w:firstLine="0"/>
              <w:rPr>
                <w:sz w:val="24"/>
              </w:rPr>
            </w:pPr>
          </w:p>
        </w:tc>
      </w:tr>
    </w:tbl>
    <w:p w:rsidR="00385647" w:rsidRDefault="00385647" w:rsidP="00385647">
      <w:pPr>
        <w:rPr>
          <w:sz w:val="24"/>
        </w:rPr>
      </w:pPr>
    </w:p>
    <w:p w:rsidR="00385647" w:rsidRDefault="00385647" w:rsidP="00385647">
      <w:pPr>
        <w:rPr>
          <w:sz w:val="24"/>
        </w:rPr>
      </w:pPr>
      <w:r>
        <w:rPr>
          <w:sz w:val="24"/>
        </w:rPr>
        <w:t xml:space="preserve">Начальный план не оптимален, так как в </w:t>
      </w:r>
      <w:r>
        <w:rPr>
          <w:sz w:val="24"/>
          <w:lang w:val="en-US"/>
        </w:rPr>
        <w:t>F</w:t>
      </w:r>
      <w:r>
        <w:rPr>
          <w:sz w:val="24"/>
        </w:rPr>
        <w:t>-строке есть отрицательные элементы.</w:t>
      </w:r>
    </w:p>
    <w:p w:rsidR="00385647" w:rsidRDefault="00385647" w:rsidP="00385647">
      <w:pPr>
        <w:rPr>
          <w:sz w:val="24"/>
        </w:rPr>
      </w:pPr>
      <w:r>
        <w:rPr>
          <w:sz w:val="24"/>
        </w:rPr>
        <w:t>Улучшение плана. Строим вторую симплекс-таблицу, элементы которой пересчитываем по соответствующим формулам.</w:t>
      </w:r>
    </w:p>
    <w:p w:rsidR="00385647" w:rsidRDefault="00385647">
      <w:pPr>
        <w:suppressAutoHyphens w:val="0"/>
        <w:spacing w:line="240" w:lineRule="auto"/>
        <w:ind w:firstLine="0"/>
        <w:jc w:val="left"/>
        <w:rPr>
          <w:sz w:val="24"/>
        </w:rPr>
      </w:pPr>
      <w:r>
        <w:rPr>
          <w:sz w:val="24"/>
        </w:rPr>
        <w:br w:type="page"/>
      </w:r>
    </w:p>
    <w:p w:rsidR="00385647" w:rsidRDefault="00EA7FF1" w:rsidP="00385647">
      <w:pPr>
        <w:rPr>
          <w:sz w:val="24"/>
        </w:rPr>
      </w:pPr>
      <w:r>
        <w:rPr>
          <w:noProof/>
          <w:sz w:val="24"/>
        </w:rPr>
        <w:lastRenderedPageBreak/>
        <w:pict>
          <v:group id="_x0000_s1320" style="position:absolute;left:0;text-align:left;margin-left:9pt;margin-top:5.8pt;width:270pt;height:102.7pt;z-index:251668480" coordorigin="1881,9234" coordsize="5400,2054">
            <v:oval id="_x0000_s1321" style="position:absolute;left:6561;top:10494;width:720;height:794;flip:x" filled="f"/>
            <v:line id="_x0000_s1322" style="position:absolute" from="6921,9234" to="6921,9414" strokeweight="3pt">
              <v:stroke endarrow="block"/>
            </v:line>
            <v:line id="_x0000_s1323" style="position:absolute" from="1881,10854" to="2061,10854" strokeweight="3pt">
              <v:stroke endarrow="block"/>
            </v:line>
          </v:group>
        </w:pict>
      </w:r>
      <w:r w:rsidR="00385647">
        <w:rPr>
          <w:sz w:val="24"/>
        </w:rPr>
        <w:t>Таблица 2 – Вторая симплекс-таблица</w:t>
      </w:r>
    </w:p>
    <w:tbl>
      <w:tblPr>
        <w:tblStyle w:val="afa"/>
        <w:tblW w:w="8399" w:type="dxa"/>
        <w:jc w:val="center"/>
        <w:tblLook w:val="01E0"/>
      </w:tblPr>
      <w:tblGrid>
        <w:gridCol w:w="2628"/>
        <w:gridCol w:w="1440"/>
        <w:gridCol w:w="1260"/>
        <w:gridCol w:w="1440"/>
        <w:gridCol w:w="1631"/>
      </w:tblGrid>
      <w:tr w:rsidR="00385647" w:rsidTr="007013DB">
        <w:trPr>
          <w:jc w:val="center"/>
        </w:trPr>
        <w:tc>
          <w:tcPr>
            <w:tcW w:w="2628" w:type="dxa"/>
            <w:tcBorders>
              <w:tl2br w:val="single" w:sz="4" w:space="0" w:color="auto"/>
            </w:tcBorders>
          </w:tcPr>
          <w:p w:rsidR="00385647" w:rsidRDefault="00385647" w:rsidP="00385647">
            <w:pPr>
              <w:spacing w:line="240" w:lineRule="auto"/>
              <w:ind w:firstLine="0"/>
              <w:rPr>
                <w:sz w:val="24"/>
              </w:rPr>
            </w:pPr>
            <w:r>
              <w:rPr>
                <w:sz w:val="24"/>
              </w:rPr>
              <w:t>Своб. перем.</w:t>
            </w:r>
          </w:p>
          <w:p w:rsidR="00385647" w:rsidRDefault="00385647" w:rsidP="00385647">
            <w:pPr>
              <w:spacing w:line="240" w:lineRule="auto"/>
              <w:ind w:firstLine="0"/>
              <w:rPr>
                <w:sz w:val="24"/>
              </w:rPr>
            </w:pPr>
          </w:p>
          <w:p w:rsidR="00385647" w:rsidRDefault="00385647" w:rsidP="00385647">
            <w:pPr>
              <w:spacing w:line="240" w:lineRule="auto"/>
              <w:ind w:firstLine="0"/>
              <w:rPr>
                <w:sz w:val="24"/>
              </w:rPr>
            </w:pPr>
            <w:r>
              <w:rPr>
                <w:sz w:val="24"/>
              </w:rPr>
              <w:t>Базис. перем.</w:t>
            </w:r>
          </w:p>
        </w:tc>
        <w:tc>
          <w:tcPr>
            <w:tcW w:w="1440" w:type="dxa"/>
          </w:tcPr>
          <w:p w:rsidR="00385647" w:rsidRDefault="00385647" w:rsidP="00385647">
            <w:pPr>
              <w:spacing w:line="240" w:lineRule="auto"/>
              <w:ind w:firstLine="0"/>
              <w:rPr>
                <w:sz w:val="24"/>
              </w:rPr>
            </w:pPr>
            <w:r w:rsidRPr="00241079">
              <w:rPr>
                <w:position w:val="-12"/>
                <w:sz w:val="24"/>
              </w:rPr>
              <w:object w:dxaOrig="440" w:dyaOrig="360">
                <v:shape id="_x0000_i1074" type="#_x0000_t75" style="width:22.35pt;height:18.6pt" o:ole="">
                  <v:imagedata r:id="rId112" o:title=""/>
                </v:shape>
                <o:OLEObject Type="Embed" ProgID="Equation.3" ShapeID="_x0000_i1074" DrawAspect="Content" ObjectID="_1553959700" r:id="rId113"/>
              </w:object>
            </w:r>
          </w:p>
        </w:tc>
        <w:tc>
          <w:tcPr>
            <w:tcW w:w="1260" w:type="dxa"/>
          </w:tcPr>
          <w:p w:rsidR="00385647" w:rsidRDefault="00385647" w:rsidP="00385647">
            <w:pPr>
              <w:spacing w:line="240" w:lineRule="auto"/>
              <w:ind w:firstLine="0"/>
              <w:rPr>
                <w:sz w:val="24"/>
              </w:rPr>
            </w:pPr>
            <w:r w:rsidRPr="00186381">
              <w:rPr>
                <w:position w:val="-10"/>
                <w:sz w:val="24"/>
              </w:rPr>
              <w:object w:dxaOrig="460" w:dyaOrig="340">
                <v:shape id="_x0000_i1075" type="#_x0000_t75" style="width:23.6pt;height:17.4pt" o:ole="">
                  <v:imagedata r:id="rId98" o:title=""/>
                </v:shape>
                <o:OLEObject Type="Embed" ProgID="Equation.3" ShapeID="_x0000_i1075" DrawAspect="Content" ObjectID="_1553959701" r:id="rId114"/>
              </w:object>
            </w:r>
          </w:p>
        </w:tc>
        <w:tc>
          <w:tcPr>
            <w:tcW w:w="1440" w:type="dxa"/>
          </w:tcPr>
          <w:p w:rsidR="00385647" w:rsidRDefault="00385647" w:rsidP="00385647">
            <w:pPr>
              <w:spacing w:line="240" w:lineRule="auto"/>
              <w:ind w:firstLine="0"/>
              <w:rPr>
                <w:sz w:val="24"/>
              </w:rPr>
            </w:pPr>
            <w:r>
              <w:rPr>
                <w:sz w:val="24"/>
              </w:rPr>
              <w:t>Свободные члены</w:t>
            </w:r>
          </w:p>
        </w:tc>
        <w:tc>
          <w:tcPr>
            <w:tcW w:w="1631" w:type="dxa"/>
          </w:tcPr>
          <w:p w:rsidR="00385647" w:rsidRDefault="00385647" w:rsidP="00385647">
            <w:pPr>
              <w:spacing w:line="240" w:lineRule="auto"/>
              <w:ind w:firstLine="0"/>
              <w:rPr>
                <w:sz w:val="24"/>
              </w:rPr>
            </w:pPr>
            <w:r>
              <w:rPr>
                <w:sz w:val="24"/>
              </w:rPr>
              <w:t>Симплексные отношения</w:t>
            </w:r>
          </w:p>
        </w:tc>
      </w:tr>
      <w:tr w:rsidR="00385647" w:rsidTr="007013DB">
        <w:trPr>
          <w:trHeight w:hRule="exact" w:val="624"/>
          <w:jc w:val="center"/>
        </w:trPr>
        <w:tc>
          <w:tcPr>
            <w:tcW w:w="2628" w:type="dxa"/>
            <w:vAlign w:val="center"/>
          </w:tcPr>
          <w:p w:rsidR="00385647" w:rsidRDefault="00385647" w:rsidP="00385647">
            <w:pPr>
              <w:spacing w:line="240" w:lineRule="auto"/>
              <w:ind w:firstLine="0"/>
              <w:rPr>
                <w:sz w:val="24"/>
              </w:rPr>
            </w:pPr>
            <w:r w:rsidRPr="00241079">
              <w:rPr>
                <w:position w:val="-10"/>
                <w:sz w:val="24"/>
              </w:rPr>
              <w:object w:dxaOrig="240" w:dyaOrig="340">
                <v:shape id="_x0000_i1076" type="#_x0000_t75" style="width:12.4pt;height:17.4pt" o:ole="">
                  <v:imagedata r:id="rId115" o:title=""/>
                </v:shape>
                <o:OLEObject Type="Embed" ProgID="Equation.3" ShapeID="_x0000_i1076" DrawAspect="Content" ObjectID="_1553959702" r:id="rId116"/>
              </w:object>
            </w:r>
          </w:p>
        </w:tc>
        <w:tc>
          <w:tcPr>
            <w:tcW w:w="1440" w:type="dxa"/>
            <w:vAlign w:val="center"/>
          </w:tcPr>
          <w:p w:rsidR="00385647" w:rsidRDefault="00385647" w:rsidP="00385647">
            <w:pPr>
              <w:spacing w:line="240" w:lineRule="auto"/>
              <w:ind w:firstLine="0"/>
              <w:rPr>
                <w:sz w:val="24"/>
              </w:rPr>
            </w:pPr>
            <w:r w:rsidRPr="00481903">
              <w:rPr>
                <w:position w:val="-24"/>
                <w:sz w:val="24"/>
              </w:rPr>
              <w:object w:dxaOrig="240" w:dyaOrig="620">
                <v:shape id="_x0000_i1077" type="#_x0000_t75" style="width:12.4pt;height:31.05pt" o:ole="">
                  <v:imagedata r:id="rId117" o:title=""/>
                </v:shape>
                <o:OLEObject Type="Embed" ProgID="Equation.3" ShapeID="_x0000_i1077" DrawAspect="Content" ObjectID="_1553959703" r:id="rId118"/>
              </w:object>
            </w:r>
          </w:p>
        </w:tc>
        <w:tc>
          <w:tcPr>
            <w:tcW w:w="1260" w:type="dxa"/>
            <w:vAlign w:val="center"/>
          </w:tcPr>
          <w:p w:rsidR="00385647" w:rsidRDefault="00385647" w:rsidP="00385647">
            <w:pPr>
              <w:spacing w:line="240" w:lineRule="auto"/>
              <w:ind w:firstLine="0"/>
              <w:rPr>
                <w:sz w:val="24"/>
              </w:rPr>
            </w:pPr>
            <w:r w:rsidRPr="00481903">
              <w:rPr>
                <w:position w:val="-24"/>
                <w:sz w:val="24"/>
              </w:rPr>
              <w:object w:dxaOrig="240" w:dyaOrig="620">
                <v:shape id="_x0000_i1078" type="#_x0000_t75" style="width:12.4pt;height:31.05pt" o:ole="">
                  <v:imagedata r:id="rId119" o:title=""/>
                </v:shape>
                <o:OLEObject Type="Embed" ProgID="Equation.3" ShapeID="_x0000_i1078" DrawAspect="Content" ObjectID="_1553959704" r:id="rId120"/>
              </w:object>
            </w:r>
          </w:p>
        </w:tc>
        <w:tc>
          <w:tcPr>
            <w:tcW w:w="1440" w:type="dxa"/>
            <w:vAlign w:val="center"/>
          </w:tcPr>
          <w:p w:rsidR="00385647" w:rsidRDefault="00385647" w:rsidP="00385647">
            <w:pPr>
              <w:spacing w:line="240" w:lineRule="auto"/>
              <w:ind w:firstLine="0"/>
              <w:rPr>
                <w:sz w:val="24"/>
              </w:rPr>
            </w:pPr>
            <w:r>
              <w:rPr>
                <w:sz w:val="24"/>
              </w:rPr>
              <w:t>50</w:t>
            </w:r>
          </w:p>
        </w:tc>
        <w:tc>
          <w:tcPr>
            <w:tcW w:w="1631" w:type="dxa"/>
            <w:vAlign w:val="center"/>
          </w:tcPr>
          <w:p w:rsidR="00385647" w:rsidRDefault="00385647" w:rsidP="00385647">
            <w:pPr>
              <w:spacing w:line="240" w:lineRule="auto"/>
              <w:ind w:firstLine="0"/>
              <w:rPr>
                <w:sz w:val="24"/>
              </w:rPr>
            </w:pPr>
            <w:r>
              <w:rPr>
                <w:sz w:val="24"/>
              </w:rPr>
              <w:t>100</w:t>
            </w:r>
          </w:p>
        </w:tc>
      </w:tr>
      <w:tr w:rsidR="00385647" w:rsidTr="007013DB">
        <w:trPr>
          <w:trHeight w:hRule="exact" w:val="624"/>
          <w:jc w:val="center"/>
        </w:trPr>
        <w:tc>
          <w:tcPr>
            <w:tcW w:w="2628" w:type="dxa"/>
            <w:vAlign w:val="center"/>
          </w:tcPr>
          <w:p w:rsidR="00385647" w:rsidRDefault="00385647" w:rsidP="00385647">
            <w:pPr>
              <w:spacing w:line="240" w:lineRule="auto"/>
              <w:ind w:firstLine="0"/>
              <w:rPr>
                <w:sz w:val="24"/>
              </w:rPr>
            </w:pPr>
            <w:r w:rsidRPr="00186381">
              <w:rPr>
                <w:position w:val="-10"/>
                <w:sz w:val="24"/>
              </w:rPr>
              <w:object w:dxaOrig="279" w:dyaOrig="340">
                <v:shape id="_x0000_i1079" type="#_x0000_t75" style="width:13.65pt;height:17.4pt" o:ole="">
                  <v:imagedata r:id="rId104" o:title=""/>
                </v:shape>
                <o:OLEObject Type="Embed" ProgID="Equation.3" ShapeID="_x0000_i1079" DrawAspect="Content" ObjectID="_1553959705" r:id="rId121"/>
              </w:object>
            </w:r>
          </w:p>
        </w:tc>
        <w:tc>
          <w:tcPr>
            <w:tcW w:w="1440" w:type="dxa"/>
            <w:vAlign w:val="center"/>
          </w:tcPr>
          <w:p w:rsidR="00385647" w:rsidRDefault="00385647" w:rsidP="00385647">
            <w:pPr>
              <w:spacing w:line="240" w:lineRule="auto"/>
              <w:ind w:firstLine="0"/>
              <w:rPr>
                <w:sz w:val="24"/>
              </w:rPr>
            </w:pPr>
            <w:r w:rsidRPr="00481903">
              <w:rPr>
                <w:position w:val="-24"/>
                <w:sz w:val="24"/>
              </w:rPr>
              <w:object w:dxaOrig="420" w:dyaOrig="620">
                <v:shape id="_x0000_i1080" type="#_x0000_t75" style="width:21.1pt;height:31.05pt" o:ole="">
                  <v:imagedata r:id="rId122" o:title=""/>
                </v:shape>
                <o:OLEObject Type="Embed" ProgID="Equation.3" ShapeID="_x0000_i1080" DrawAspect="Content" ObjectID="_1553959706" r:id="rId123"/>
              </w:object>
            </w:r>
          </w:p>
        </w:tc>
        <w:tc>
          <w:tcPr>
            <w:tcW w:w="1260" w:type="dxa"/>
            <w:vAlign w:val="center"/>
          </w:tcPr>
          <w:p w:rsidR="00385647" w:rsidRDefault="00385647" w:rsidP="00385647">
            <w:pPr>
              <w:spacing w:line="240" w:lineRule="auto"/>
              <w:ind w:firstLine="0"/>
              <w:rPr>
                <w:sz w:val="24"/>
              </w:rPr>
            </w:pPr>
            <w:r w:rsidRPr="00481903">
              <w:rPr>
                <w:position w:val="-24"/>
                <w:sz w:val="24"/>
              </w:rPr>
              <w:object w:dxaOrig="240" w:dyaOrig="620">
                <v:shape id="_x0000_i1081" type="#_x0000_t75" style="width:12.4pt;height:31.05pt" o:ole="">
                  <v:imagedata r:id="rId119" o:title=""/>
                </v:shape>
                <o:OLEObject Type="Embed" ProgID="Equation.3" ShapeID="_x0000_i1081" DrawAspect="Content" ObjectID="_1553959707" r:id="rId124"/>
              </w:object>
            </w:r>
          </w:p>
        </w:tc>
        <w:tc>
          <w:tcPr>
            <w:tcW w:w="1440" w:type="dxa"/>
            <w:vAlign w:val="center"/>
          </w:tcPr>
          <w:p w:rsidR="00385647" w:rsidRDefault="00385647" w:rsidP="00385647">
            <w:pPr>
              <w:spacing w:line="240" w:lineRule="auto"/>
              <w:ind w:firstLine="0"/>
              <w:rPr>
                <w:sz w:val="24"/>
              </w:rPr>
            </w:pPr>
            <w:r>
              <w:rPr>
                <w:sz w:val="24"/>
              </w:rPr>
              <w:t>10</w:t>
            </w:r>
          </w:p>
        </w:tc>
        <w:tc>
          <w:tcPr>
            <w:tcW w:w="1631" w:type="dxa"/>
            <w:vAlign w:val="center"/>
          </w:tcPr>
          <w:p w:rsidR="00385647" w:rsidRPr="00241079" w:rsidRDefault="00385647" w:rsidP="00385647">
            <w:pPr>
              <w:spacing w:line="240" w:lineRule="auto"/>
              <w:ind w:firstLine="0"/>
              <w:rPr>
                <w:sz w:val="24"/>
                <w:lang w:val="en-US"/>
              </w:rPr>
            </w:pPr>
            <w:r>
              <w:rPr>
                <w:sz w:val="24"/>
              </w:rPr>
              <w:t xml:space="preserve">20 </w:t>
            </w:r>
            <w:r>
              <w:rPr>
                <w:sz w:val="24"/>
                <w:lang w:val="en-US"/>
              </w:rPr>
              <w:t>min</w:t>
            </w:r>
          </w:p>
        </w:tc>
      </w:tr>
      <w:tr w:rsidR="00385647" w:rsidTr="007013DB">
        <w:trPr>
          <w:trHeight w:hRule="exact" w:val="624"/>
          <w:jc w:val="center"/>
        </w:trPr>
        <w:tc>
          <w:tcPr>
            <w:tcW w:w="2628" w:type="dxa"/>
            <w:vAlign w:val="center"/>
          </w:tcPr>
          <w:p w:rsidR="00385647" w:rsidRDefault="00385647" w:rsidP="00385647">
            <w:pPr>
              <w:spacing w:line="240" w:lineRule="auto"/>
              <w:ind w:firstLine="0"/>
              <w:rPr>
                <w:sz w:val="24"/>
              </w:rPr>
            </w:pPr>
            <w:r w:rsidRPr="00186381">
              <w:rPr>
                <w:position w:val="-12"/>
                <w:sz w:val="24"/>
              </w:rPr>
              <w:object w:dxaOrig="260" w:dyaOrig="360">
                <v:shape id="_x0000_i1082" type="#_x0000_t75" style="width:12.4pt;height:18.6pt" o:ole="">
                  <v:imagedata r:id="rId108" o:title=""/>
                </v:shape>
                <o:OLEObject Type="Embed" ProgID="Equation.3" ShapeID="_x0000_i1082" DrawAspect="Content" ObjectID="_1553959708" r:id="rId125"/>
              </w:object>
            </w:r>
          </w:p>
        </w:tc>
        <w:tc>
          <w:tcPr>
            <w:tcW w:w="1440" w:type="dxa"/>
            <w:vAlign w:val="center"/>
          </w:tcPr>
          <w:p w:rsidR="00385647" w:rsidRDefault="00385647" w:rsidP="00385647">
            <w:pPr>
              <w:spacing w:line="240" w:lineRule="auto"/>
              <w:ind w:firstLine="0"/>
              <w:rPr>
                <w:sz w:val="24"/>
              </w:rPr>
            </w:pPr>
            <w:r w:rsidRPr="00481903">
              <w:rPr>
                <w:position w:val="-24"/>
                <w:sz w:val="24"/>
              </w:rPr>
              <w:object w:dxaOrig="420" w:dyaOrig="620">
                <v:shape id="_x0000_i1083" type="#_x0000_t75" style="width:21.1pt;height:31.05pt" o:ole="">
                  <v:imagedata r:id="rId126" o:title=""/>
                </v:shape>
                <o:OLEObject Type="Embed" ProgID="Equation.3" ShapeID="_x0000_i1083" DrawAspect="Content" ObjectID="_1553959709" r:id="rId127"/>
              </w:object>
            </w:r>
          </w:p>
        </w:tc>
        <w:tc>
          <w:tcPr>
            <w:tcW w:w="1260" w:type="dxa"/>
            <w:vAlign w:val="center"/>
          </w:tcPr>
          <w:p w:rsidR="00385647" w:rsidRDefault="00385647" w:rsidP="00385647">
            <w:pPr>
              <w:spacing w:line="240" w:lineRule="auto"/>
              <w:ind w:firstLine="0"/>
              <w:rPr>
                <w:sz w:val="24"/>
              </w:rPr>
            </w:pPr>
            <w:r w:rsidRPr="00481903">
              <w:rPr>
                <w:position w:val="-24"/>
                <w:sz w:val="24"/>
              </w:rPr>
              <w:object w:dxaOrig="240" w:dyaOrig="620">
                <v:shape id="_x0000_i1084" type="#_x0000_t75" style="width:12.4pt;height:31.05pt" o:ole="">
                  <v:imagedata r:id="rId128" o:title=""/>
                </v:shape>
                <o:OLEObject Type="Embed" ProgID="Equation.3" ShapeID="_x0000_i1084" DrawAspect="Content" ObjectID="_1553959710" r:id="rId129"/>
              </w:object>
            </w:r>
          </w:p>
        </w:tc>
        <w:tc>
          <w:tcPr>
            <w:tcW w:w="1440" w:type="dxa"/>
            <w:vAlign w:val="center"/>
          </w:tcPr>
          <w:p w:rsidR="00385647" w:rsidRDefault="00385647" w:rsidP="00385647">
            <w:pPr>
              <w:spacing w:line="240" w:lineRule="auto"/>
              <w:ind w:firstLine="0"/>
              <w:rPr>
                <w:sz w:val="24"/>
              </w:rPr>
            </w:pPr>
            <w:r>
              <w:rPr>
                <w:sz w:val="24"/>
              </w:rPr>
              <w:t>130</w:t>
            </w:r>
          </w:p>
        </w:tc>
        <w:tc>
          <w:tcPr>
            <w:tcW w:w="1631" w:type="dxa"/>
            <w:vAlign w:val="center"/>
          </w:tcPr>
          <w:p w:rsidR="00385647" w:rsidRDefault="00385647" w:rsidP="00385647">
            <w:pPr>
              <w:spacing w:line="240" w:lineRule="auto"/>
              <w:ind w:firstLine="0"/>
              <w:rPr>
                <w:sz w:val="24"/>
              </w:rPr>
            </w:pPr>
            <w:r w:rsidRPr="00241079">
              <w:rPr>
                <w:position w:val="-10"/>
                <w:sz w:val="24"/>
              </w:rPr>
              <w:object w:dxaOrig="780" w:dyaOrig="320">
                <v:shape id="_x0000_i1085" type="#_x0000_t75" style="width:38.5pt;height:16.15pt" o:ole="">
                  <v:imagedata r:id="rId130" o:title=""/>
                </v:shape>
                <o:OLEObject Type="Embed" ProgID="Equation.3" ShapeID="_x0000_i1085" DrawAspect="Content" ObjectID="_1553959711" r:id="rId131"/>
              </w:object>
            </w:r>
          </w:p>
        </w:tc>
      </w:tr>
      <w:tr w:rsidR="00385647" w:rsidTr="007013DB">
        <w:trPr>
          <w:trHeight w:hRule="exact" w:val="624"/>
          <w:jc w:val="center"/>
        </w:trPr>
        <w:tc>
          <w:tcPr>
            <w:tcW w:w="2628" w:type="dxa"/>
            <w:vAlign w:val="center"/>
          </w:tcPr>
          <w:p w:rsidR="00385647" w:rsidRPr="00186381" w:rsidRDefault="00385647" w:rsidP="00385647">
            <w:pPr>
              <w:spacing w:line="240" w:lineRule="auto"/>
              <w:ind w:firstLine="0"/>
              <w:rPr>
                <w:sz w:val="24"/>
              </w:rPr>
            </w:pPr>
            <w:r>
              <w:rPr>
                <w:sz w:val="24"/>
                <w:lang w:val="en-US"/>
              </w:rPr>
              <w:t>F-</w:t>
            </w:r>
            <w:r>
              <w:rPr>
                <w:sz w:val="24"/>
              </w:rPr>
              <w:t>строка</w:t>
            </w:r>
          </w:p>
        </w:tc>
        <w:tc>
          <w:tcPr>
            <w:tcW w:w="1440" w:type="dxa"/>
            <w:vAlign w:val="center"/>
          </w:tcPr>
          <w:p w:rsidR="00385647" w:rsidRDefault="00385647" w:rsidP="00385647">
            <w:pPr>
              <w:spacing w:line="240" w:lineRule="auto"/>
              <w:ind w:firstLine="0"/>
              <w:rPr>
                <w:sz w:val="24"/>
              </w:rPr>
            </w:pPr>
            <w:r>
              <w:rPr>
                <w:sz w:val="24"/>
              </w:rPr>
              <w:t>15</w:t>
            </w:r>
          </w:p>
        </w:tc>
        <w:tc>
          <w:tcPr>
            <w:tcW w:w="1260" w:type="dxa"/>
            <w:vAlign w:val="center"/>
          </w:tcPr>
          <w:p w:rsidR="00385647" w:rsidRDefault="00385647" w:rsidP="00385647">
            <w:pPr>
              <w:spacing w:line="240" w:lineRule="auto"/>
              <w:ind w:firstLine="0"/>
              <w:rPr>
                <w:sz w:val="24"/>
              </w:rPr>
            </w:pPr>
            <w:r>
              <w:rPr>
                <w:sz w:val="24"/>
              </w:rPr>
              <w:t>-5</w:t>
            </w:r>
          </w:p>
        </w:tc>
        <w:tc>
          <w:tcPr>
            <w:tcW w:w="1440" w:type="dxa"/>
            <w:vAlign w:val="center"/>
          </w:tcPr>
          <w:p w:rsidR="00385647" w:rsidRDefault="00385647" w:rsidP="00385647">
            <w:pPr>
              <w:spacing w:line="240" w:lineRule="auto"/>
              <w:ind w:firstLine="0"/>
              <w:rPr>
                <w:sz w:val="24"/>
              </w:rPr>
            </w:pPr>
            <w:r>
              <w:rPr>
                <w:sz w:val="24"/>
              </w:rPr>
              <w:t>1500</w:t>
            </w:r>
          </w:p>
        </w:tc>
        <w:tc>
          <w:tcPr>
            <w:tcW w:w="1631" w:type="dxa"/>
          </w:tcPr>
          <w:p w:rsidR="00385647" w:rsidRDefault="00385647" w:rsidP="00385647">
            <w:pPr>
              <w:spacing w:line="240" w:lineRule="auto"/>
              <w:ind w:firstLine="0"/>
              <w:rPr>
                <w:sz w:val="24"/>
              </w:rPr>
            </w:pPr>
          </w:p>
        </w:tc>
      </w:tr>
    </w:tbl>
    <w:p w:rsidR="00385647" w:rsidRDefault="00385647" w:rsidP="00385647">
      <w:pPr>
        <w:rPr>
          <w:sz w:val="24"/>
        </w:rPr>
      </w:pPr>
      <w:r>
        <w:rPr>
          <w:sz w:val="24"/>
        </w:rPr>
        <w:t xml:space="preserve">План, соответствующий таблице 2, </w:t>
      </w:r>
      <w:r w:rsidRPr="00241079">
        <w:rPr>
          <w:position w:val="-10"/>
          <w:sz w:val="24"/>
        </w:rPr>
        <w:object w:dxaOrig="2940" w:dyaOrig="340">
          <v:shape id="_x0000_i1086" type="#_x0000_t75" style="width:146.5pt;height:17.4pt" o:ole="">
            <v:imagedata r:id="rId132" o:title=""/>
          </v:shape>
          <o:OLEObject Type="Embed" ProgID="Equation.3" ShapeID="_x0000_i1086" DrawAspect="Content" ObjectID="_1553959712" r:id="rId133"/>
        </w:object>
      </w:r>
      <w:r w:rsidRPr="00241079">
        <w:rPr>
          <w:sz w:val="24"/>
        </w:rPr>
        <w:t xml:space="preserve"> </w:t>
      </w:r>
      <w:r>
        <w:rPr>
          <w:sz w:val="24"/>
        </w:rPr>
        <w:t xml:space="preserve">не оптимален, так как в </w:t>
      </w:r>
      <w:r>
        <w:rPr>
          <w:sz w:val="24"/>
          <w:lang w:val="en-US"/>
        </w:rPr>
        <w:t>F</w:t>
      </w:r>
      <w:r>
        <w:rPr>
          <w:sz w:val="24"/>
        </w:rPr>
        <w:t>-строке есть отрицательные элементы. Улучшаем его.</w:t>
      </w:r>
    </w:p>
    <w:p w:rsidR="00385647" w:rsidRDefault="00385647" w:rsidP="00385647">
      <w:pPr>
        <w:rPr>
          <w:sz w:val="24"/>
        </w:rPr>
      </w:pPr>
      <w:r>
        <w:rPr>
          <w:sz w:val="24"/>
        </w:rPr>
        <w:t>Улучшение плана. Строим третью симплекс-таблицу, элементы которой пересчитываем по соответствующим формулам.</w:t>
      </w:r>
    </w:p>
    <w:p w:rsidR="00385647" w:rsidRDefault="00385647" w:rsidP="00385647">
      <w:pPr>
        <w:tabs>
          <w:tab w:val="left" w:pos="1080"/>
        </w:tabs>
        <w:rPr>
          <w:sz w:val="24"/>
        </w:rPr>
      </w:pPr>
      <w:r>
        <w:rPr>
          <w:sz w:val="24"/>
        </w:rPr>
        <w:t>Таблица 3– Третья симплекс-таблица</w:t>
      </w:r>
    </w:p>
    <w:tbl>
      <w:tblPr>
        <w:tblStyle w:val="afa"/>
        <w:tblW w:w="8399" w:type="dxa"/>
        <w:jc w:val="center"/>
        <w:tblLook w:val="01E0"/>
      </w:tblPr>
      <w:tblGrid>
        <w:gridCol w:w="2628"/>
        <w:gridCol w:w="1440"/>
        <w:gridCol w:w="1260"/>
        <w:gridCol w:w="1440"/>
        <w:gridCol w:w="1631"/>
      </w:tblGrid>
      <w:tr w:rsidR="00385647" w:rsidTr="007013DB">
        <w:trPr>
          <w:jc w:val="center"/>
        </w:trPr>
        <w:tc>
          <w:tcPr>
            <w:tcW w:w="2628" w:type="dxa"/>
            <w:tcBorders>
              <w:tl2br w:val="single" w:sz="4" w:space="0" w:color="auto"/>
            </w:tcBorders>
          </w:tcPr>
          <w:p w:rsidR="00385647" w:rsidRDefault="00385647" w:rsidP="00385647">
            <w:pPr>
              <w:tabs>
                <w:tab w:val="left" w:pos="1080"/>
              </w:tabs>
              <w:spacing w:line="240" w:lineRule="auto"/>
              <w:ind w:firstLine="0"/>
              <w:jc w:val="right"/>
              <w:rPr>
                <w:sz w:val="24"/>
              </w:rPr>
            </w:pPr>
            <w:r>
              <w:rPr>
                <w:sz w:val="24"/>
              </w:rPr>
              <w:t>Своб. перем.</w:t>
            </w:r>
          </w:p>
          <w:p w:rsidR="00385647" w:rsidRDefault="00385647" w:rsidP="00385647">
            <w:pPr>
              <w:tabs>
                <w:tab w:val="left" w:pos="1080"/>
              </w:tabs>
              <w:spacing w:line="240" w:lineRule="auto"/>
              <w:ind w:firstLine="0"/>
              <w:rPr>
                <w:sz w:val="24"/>
              </w:rPr>
            </w:pPr>
            <w:r>
              <w:rPr>
                <w:sz w:val="24"/>
              </w:rPr>
              <w:t>Базис. перем.</w:t>
            </w:r>
          </w:p>
        </w:tc>
        <w:tc>
          <w:tcPr>
            <w:tcW w:w="1440" w:type="dxa"/>
          </w:tcPr>
          <w:p w:rsidR="00385647" w:rsidRDefault="00385647" w:rsidP="00385647">
            <w:pPr>
              <w:tabs>
                <w:tab w:val="left" w:pos="1080"/>
              </w:tabs>
              <w:spacing w:line="240" w:lineRule="auto"/>
              <w:ind w:firstLine="0"/>
              <w:jc w:val="center"/>
              <w:rPr>
                <w:sz w:val="24"/>
              </w:rPr>
            </w:pPr>
            <w:r w:rsidRPr="00241079">
              <w:rPr>
                <w:position w:val="-12"/>
                <w:sz w:val="24"/>
              </w:rPr>
              <w:object w:dxaOrig="440" w:dyaOrig="360">
                <v:shape id="_x0000_i1087" type="#_x0000_t75" style="width:22.35pt;height:18.6pt" o:ole="">
                  <v:imagedata r:id="rId134" o:title=""/>
                </v:shape>
                <o:OLEObject Type="Embed" ProgID="Equation.3" ShapeID="_x0000_i1087" DrawAspect="Content" ObjectID="_1553959713" r:id="rId135"/>
              </w:object>
            </w:r>
          </w:p>
        </w:tc>
        <w:tc>
          <w:tcPr>
            <w:tcW w:w="1260" w:type="dxa"/>
          </w:tcPr>
          <w:p w:rsidR="00385647" w:rsidRDefault="00385647" w:rsidP="00385647">
            <w:pPr>
              <w:tabs>
                <w:tab w:val="left" w:pos="1080"/>
              </w:tabs>
              <w:spacing w:line="240" w:lineRule="auto"/>
              <w:ind w:firstLine="0"/>
              <w:jc w:val="center"/>
              <w:rPr>
                <w:sz w:val="24"/>
              </w:rPr>
            </w:pPr>
            <w:r w:rsidRPr="00241079">
              <w:rPr>
                <w:position w:val="-10"/>
                <w:sz w:val="24"/>
              </w:rPr>
              <w:object w:dxaOrig="460" w:dyaOrig="340">
                <v:shape id="_x0000_i1088" type="#_x0000_t75" style="width:23.6pt;height:17.4pt" o:ole="">
                  <v:imagedata r:id="rId136" o:title=""/>
                </v:shape>
                <o:OLEObject Type="Embed" ProgID="Equation.3" ShapeID="_x0000_i1088" DrawAspect="Content" ObjectID="_1553959714" r:id="rId137"/>
              </w:object>
            </w:r>
          </w:p>
        </w:tc>
        <w:tc>
          <w:tcPr>
            <w:tcW w:w="1440" w:type="dxa"/>
          </w:tcPr>
          <w:p w:rsidR="00385647" w:rsidRDefault="00385647" w:rsidP="00385647">
            <w:pPr>
              <w:tabs>
                <w:tab w:val="left" w:pos="1080"/>
              </w:tabs>
              <w:spacing w:line="240" w:lineRule="auto"/>
              <w:ind w:firstLine="0"/>
              <w:jc w:val="center"/>
              <w:rPr>
                <w:sz w:val="24"/>
              </w:rPr>
            </w:pPr>
            <w:r>
              <w:rPr>
                <w:sz w:val="24"/>
              </w:rPr>
              <w:t>Свободные члены</w:t>
            </w:r>
          </w:p>
        </w:tc>
        <w:tc>
          <w:tcPr>
            <w:tcW w:w="1631" w:type="dxa"/>
          </w:tcPr>
          <w:p w:rsidR="00385647" w:rsidRDefault="00385647" w:rsidP="00385647">
            <w:pPr>
              <w:tabs>
                <w:tab w:val="left" w:pos="1080"/>
              </w:tabs>
              <w:spacing w:line="240" w:lineRule="auto"/>
              <w:ind w:firstLine="0"/>
              <w:jc w:val="center"/>
              <w:rPr>
                <w:sz w:val="24"/>
              </w:rPr>
            </w:pPr>
            <w:r>
              <w:rPr>
                <w:sz w:val="24"/>
              </w:rPr>
              <w:t>Симплексные отношения</w:t>
            </w:r>
          </w:p>
        </w:tc>
      </w:tr>
      <w:tr w:rsidR="00385647" w:rsidTr="007013DB">
        <w:trPr>
          <w:trHeight w:hRule="exact" w:val="624"/>
          <w:jc w:val="center"/>
        </w:trPr>
        <w:tc>
          <w:tcPr>
            <w:tcW w:w="2628" w:type="dxa"/>
            <w:vAlign w:val="center"/>
          </w:tcPr>
          <w:p w:rsidR="00385647" w:rsidRDefault="00385647" w:rsidP="00385647">
            <w:pPr>
              <w:tabs>
                <w:tab w:val="left" w:pos="1080"/>
              </w:tabs>
              <w:spacing w:line="240" w:lineRule="auto"/>
              <w:ind w:firstLine="0"/>
              <w:jc w:val="center"/>
              <w:rPr>
                <w:sz w:val="24"/>
              </w:rPr>
            </w:pPr>
            <w:r w:rsidRPr="00241079">
              <w:rPr>
                <w:position w:val="-10"/>
                <w:sz w:val="24"/>
              </w:rPr>
              <w:object w:dxaOrig="240" w:dyaOrig="340">
                <v:shape id="_x0000_i1089" type="#_x0000_t75" style="width:12.4pt;height:17.4pt" o:ole="">
                  <v:imagedata r:id="rId138" o:title=""/>
                </v:shape>
                <o:OLEObject Type="Embed" ProgID="Equation.3" ShapeID="_x0000_i1089" DrawAspect="Content" ObjectID="_1553959715" r:id="rId139"/>
              </w:object>
            </w:r>
          </w:p>
        </w:tc>
        <w:tc>
          <w:tcPr>
            <w:tcW w:w="1440" w:type="dxa"/>
            <w:vAlign w:val="center"/>
          </w:tcPr>
          <w:p w:rsidR="00385647" w:rsidRDefault="00385647" w:rsidP="00385647">
            <w:pPr>
              <w:tabs>
                <w:tab w:val="left" w:pos="1080"/>
              </w:tabs>
              <w:spacing w:line="240" w:lineRule="auto"/>
              <w:ind w:firstLine="0"/>
              <w:jc w:val="center"/>
              <w:rPr>
                <w:sz w:val="24"/>
              </w:rPr>
            </w:pPr>
            <w:r>
              <w:rPr>
                <w:sz w:val="24"/>
              </w:rPr>
              <w:t>1</w:t>
            </w:r>
          </w:p>
        </w:tc>
        <w:tc>
          <w:tcPr>
            <w:tcW w:w="1260" w:type="dxa"/>
            <w:vAlign w:val="center"/>
          </w:tcPr>
          <w:p w:rsidR="00385647" w:rsidRDefault="00385647" w:rsidP="00385647">
            <w:pPr>
              <w:tabs>
                <w:tab w:val="left" w:pos="1080"/>
              </w:tabs>
              <w:spacing w:line="240" w:lineRule="auto"/>
              <w:ind w:firstLine="0"/>
              <w:jc w:val="center"/>
              <w:rPr>
                <w:sz w:val="24"/>
              </w:rPr>
            </w:pPr>
            <w:r>
              <w:rPr>
                <w:sz w:val="24"/>
              </w:rPr>
              <w:t>-1</w:t>
            </w:r>
          </w:p>
        </w:tc>
        <w:tc>
          <w:tcPr>
            <w:tcW w:w="1440" w:type="dxa"/>
            <w:vAlign w:val="center"/>
          </w:tcPr>
          <w:p w:rsidR="00385647" w:rsidRDefault="00385647" w:rsidP="00385647">
            <w:pPr>
              <w:tabs>
                <w:tab w:val="left" w:pos="1080"/>
              </w:tabs>
              <w:spacing w:line="240" w:lineRule="auto"/>
              <w:ind w:firstLine="0"/>
              <w:jc w:val="center"/>
              <w:rPr>
                <w:sz w:val="24"/>
              </w:rPr>
            </w:pPr>
            <w:r>
              <w:rPr>
                <w:sz w:val="24"/>
              </w:rPr>
              <w:t>40</w:t>
            </w:r>
          </w:p>
        </w:tc>
        <w:tc>
          <w:tcPr>
            <w:tcW w:w="1631" w:type="dxa"/>
            <w:vAlign w:val="center"/>
          </w:tcPr>
          <w:p w:rsidR="00385647" w:rsidRDefault="00385647" w:rsidP="00385647">
            <w:pPr>
              <w:tabs>
                <w:tab w:val="left" w:pos="1080"/>
              </w:tabs>
              <w:spacing w:line="240" w:lineRule="auto"/>
              <w:ind w:firstLine="0"/>
              <w:jc w:val="center"/>
              <w:rPr>
                <w:sz w:val="24"/>
              </w:rPr>
            </w:pPr>
          </w:p>
        </w:tc>
      </w:tr>
      <w:tr w:rsidR="00385647" w:rsidTr="007013DB">
        <w:trPr>
          <w:trHeight w:hRule="exact" w:val="624"/>
          <w:jc w:val="center"/>
        </w:trPr>
        <w:tc>
          <w:tcPr>
            <w:tcW w:w="2628" w:type="dxa"/>
            <w:vAlign w:val="center"/>
          </w:tcPr>
          <w:p w:rsidR="00385647" w:rsidRDefault="00385647" w:rsidP="00385647">
            <w:pPr>
              <w:tabs>
                <w:tab w:val="left" w:pos="1080"/>
              </w:tabs>
              <w:spacing w:line="240" w:lineRule="auto"/>
              <w:ind w:firstLine="0"/>
              <w:jc w:val="center"/>
              <w:rPr>
                <w:sz w:val="24"/>
              </w:rPr>
            </w:pPr>
            <w:r w:rsidRPr="00241079">
              <w:rPr>
                <w:position w:val="-10"/>
                <w:sz w:val="24"/>
              </w:rPr>
              <w:object w:dxaOrig="279" w:dyaOrig="340">
                <v:shape id="_x0000_i1090" type="#_x0000_t75" style="width:13.65pt;height:17.4pt" o:ole="">
                  <v:imagedata r:id="rId140" o:title=""/>
                </v:shape>
                <o:OLEObject Type="Embed" ProgID="Equation.3" ShapeID="_x0000_i1090" DrawAspect="Content" ObjectID="_1553959716" r:id="rId141"/>
              </w:object>
            </w:r>
          </w:p>
        </w:tc>
        <w:tc>
          <w:tcPr>
            <w:tcW w:w="1440" w:type="dxa"/>
            <w:vAlign w:val="center"/>
          </w:tcPr>
          <w:p w:rsidR="00385647" w:rsidRDefault="00385647" w:rsidP="00385647">
            <w:pPr>
              <w:tabs>
                <w:tab w:val="left" w:pos="1080"/>
              </w:tabs>
              <w:spacing w:line="240" w:lineRule="auto"/>
              <w:ind w:firstLine="0"/>
              <w:jc w:val="center"/>
              <w:rPr>
                <w:sz w:val="24"/>
              </w:rPr>
            </w:pPr>
            <w:r>
              <w:rPr>
                <w:sz w:val="24"/>
              </w:rPr>
              <w:t>-1</w:t>
            </w:r>
          </w:p>
        </w:tc>
        <w:tc>
          <w:tcPr>
            <w:tcW w:w="1260" w:type="dxa"/>
            <w:vAlign w:val="center"/>
          </w:tcPr>
          <w:p w:rsidR="00385647" w:rsidRDefault="00385647" w:rsidP="00385647">
            <w:pPr>
              <w:tabs>
                <w:tab w:val="left" w:pos="1080"/>
              </w:tabs>
              <w:spacing w:line="240" w:lineRule="auto"/>
              <w:ind w:firstLine="0"/>
              <w:jc w:val="center"/>
              <w:rPr>
                <w:sz w:val="24"/>
              </w:rPr>
            </w:pPr>
            <w:r>
              <w:rPr>
                <w:sz w:val="24"/>
              </w:rPr>
              <w:t>2</w:t>
            </w:r>
          </w:p>
        </w:tc>
        <w:tc>
          <w:tcPr>
            <w:tcW w:w="1440" w:type="dxa"/>
            <w:vAlign w:val="center"/>
          </w:tcPr>
          <w:p w:rsidR="00385647" w:rsidRDefault="00385647" w:rsidP="00385647">
            <w:pPr>
              <w:tabs>
                <w:tab w:val="left" w:pos="1080"/>
              </w:tabs>
              <w:spacing w:line="240" w:lineRule="auto"/>
              <w:ind w:firstLine="0"/>
              <w:jc w:val="center"/>
              <w:rPr>
                <w:sz w:val="24"/>
              </w:rPr>
            </w:pPr>
            <w:r>
              <w:rPr>
                <w:sz w:val="24"/>
              </w:rPr>
              <w:t>20</w:t>
            </w:r>
          </w:p>
        </w:tc>
        <w:tc>
          <w:tcPr>
            <w:tcW w:w="1631" w:type="dxa"/>
            <w:vAlign w:val="center"/>
          </w:tcPr>
          <w:p w:rsidR="00385647" w:rsidRPr="00241079" w:rsidRDefault="00385647" w:rsidP="00385647">
            <w:pPr>
              <w:tabs>
                <w:tab w:val="left" w:pos="1080"/>
              </w:tabs>
              <w:spacing w:line="240" w:lineRule="auto"/>
              <w:ind w:firstLine="0"/>
              <w:jc w:val="center"/>
              <w:rPr>
                <w:sz w:val="24"/>
                <w:lang w:val="en-US"/>
              </w:rPr>
            </w:pPr>
          </w:p>
        </w:tc>
      </w:tr>
      <w:tr w:rsidR="00385647" w:rsidTr="007013DB">
        <w:trPr>
          <w:trHeight w:hRule="exact" w:val="624"/>
          <w:jc w:val="center"/>
        </w:trPr>
        <w:tc>
          <w:tcPr>
            <w:tcW w:w="2628" w:type="dxa"/>
            <w:vAlign w:val="center"/>
          </w:tcPr>
          <w:p w:rsidR="00385647" w:rsidRDefault="00385647" w:rsidP="00385647">
            <w:pPr>
              <w:tabs>
                <w:tab w:val="left" w:pos="1080"/>
              </w:tabs>
              <w:spacing w:line="240" w:lineRule="auto"/>
              <w:ind w:firstLine="0"/>
              <w:jc w:val="center"/>
              <w:rPr>
                <w:sz w:val="24"/>
              </w:rPr>
            </w:pPr>
            <w:r w:rsidRPr="00186381">
              <w:rPr>
                <w:position w:val="-12"/>
                <w:sz w:val="24"/>
              </w:rPr>
              <w:object w:dxaOrig="260" w:dyaOrig="360">
                <v:shape id="_x0000_i1091" type="#_x0000_t75" style="width:12.4pt;height:18.6pt" o:ole="">
                  <v:imagedata r:id="rId108" o:title=""/>
                </v:shape>
                <o:OLEObject Type="Embed" ProgID="Equation.3" ShapeID="_x0000_i1091" DrawAspect="Content" ObjectID="_1553959717" r:id="rId142"/>
              </w:object>
            </w:r>
          </w:p>
        </w:tc>
        <w:tc>
          <w:tcPr>
            <w:tcW w:w="1440" w:type="dxa"/>
            <w:vAlign w:val="center"/>
          </w:tcPr>
          <w:p w:rsidR="00385647" w:rsidRDefault="00385647" w:rsidP="00385647">
            <w:pPr>
              <w:tabs>
                <w:tab w:val="left" w:pos="1080"/>
              </w:tabs>
              <w:spacing w:line="240" w:lineRule="auto"/>
              <w:ind w:firstLine="0"/>
              <w:jc w:val="center"/>
              <w:rPr>
                <w:sz w:val="24"/>
              </w:rPr>
            </w:pPr>
            <w:r>
              <w:rPr>
                <w:sz w:val="24"/>
              </w:rPr>
              <w:t>3</w:t>
            </w:r>
          </w:p>
        </w:tc>
        <w:tc>
          <w:tcPr>
            <w:tcW w:w="1260" w:type="dxa"/>
            <w:vAlign w:val="center"/>
          </w:tcPr>
          <w:p w:rsidR="00385647" w:rsidRDefault="00385647" w:rsidP="00385647">
            <w:pPr>
              <w:tabs>
                <w:tab w:val="left" w:pos="1080"/>
              </w:tabs>
              <w:spacing w:line="240" w:lineRule="auto"/>
              <w:ind w:firstLine="0"/>
              <w:jc w:val="center"/>
              <w:rPr>
                <w:sz w:val="24"/>
              </w:rPr>
            </w:pPr>
            <w:r>
              <w:rPr>
                <w:sz w:val="24"/>
              </w:rPr>
              <w:t>-7</w:t>
            </w:r>
          </w:p>
        </w:tc>
        <w:tc>
          <w:tcPr>
            <w:tcW w:w="1440" w:type="dxa"/>
            <w:vAlign w:val="center"/>
          </w:tcPr>
          <w:p w:rsidR="00385647" w:rsidRDefault="00385647" w:rsidP="00385647">
            <w:pPr>
              <w:tabs>
                <w:tab w:val="left" w:pos="1080"/>
              </w:tabs>
              <w:spacing w:line="240" w:lineRule="auto"/>
              <w:ind w:firstLine="0"/>
              <w:jc w:val="center"/>
              <w:rPr>
                <w:sz w:val="24"/>
              </w:rPr>
            </w:pPr>
            <w:r>
              <w:rPr>
                <w:sz w:val="24"/>
              </w:rPr>
              <w:t>60</w:t>
            </w:r>
          </w:p>
        </w:tc>
        <w:tc>
          <w:tcPr>
            <w:tcW w:w="1631" w:type="dxa"/>
            <w:vAlign w:val="center"/>
          </w:tcPr>
          <w:p w:rsidR="00385647" w:rsidRDefault="00385647" w:rsidP="00385647">
            <w:pPr>
              <w:tabs>
                <w:tab w:val="left" w:pos="1080"/>
              </w:tabs>
              <w:spacing w:line="240" w:lineRule="auto"/>
              <w:ind w:firstLine="0"/>
              <w:jc w:val="center"/>
              <w:rPr>
                <w:sz w:val="24"/>
              </w:rPr>
            </w:pPr>
          </w:p>
        </w:tc>
      </w:tr>
      <w:tr w:rsidR="00385647" w:rsidTr="007013DB">
        <w:trPr>
          <w:trHeight w:hRule="exact" w:val="624"/>
          <w:jc w:val="center"/>
        </w:trPr>
        <w:tc>
          <w:tcPr>
            <w:tcW w:w="2628" w:type="dxa"/>
            <w:vAlign w:val="center"/>
          </w:tcPr>
          <w:p w:rsidR="00385647" w:rsidRPr="00186381" w:rsidRDefault="00385647" w:rsidP="00385647">
            <w:pPr>
              <w:tabs>
                <w:tab w:val="left" w:pos="1080"/>
              </w:tabs>
              <w:spacing w:line="240" w:lineRule="auto"/>
              <w:ind w:firstLine="0"/>
              <w:jc w:val="center"/>
              <w:rPr>
                <w:sz w:val="24"/>
              </w:rPr>
            </w:pPr>
            <w:r>
              <w:rPr>
                <w:sz w:val="24"/>
                <w:lang w:val="en-US"/>
              </w:rPr>
              <w:t>F-</w:t>
            </w:r>
            <w:r>
              <w:rPr>
                <w:sz w:val="24"/>
              </w:rPr>
              <w:t>строка</w:t>
            </w:r>
          </w:p>
        </w:tc>
        <w:tc>
          <w:tcPr>
            <w:tcW w:w="1440" w:type="dxa"/>
            <w:vAlign w:val="center"/>
          </w:tcPr>
          <w:p w:rsidR="00385647" w:rsidRDefault="00385647" w:rsidP="00385647">
            <w:pPr>
              <w:tabs>
                <w:tab w:val="left" w:pos="1080"/>
              </w:tabs>
              <w:spacing w:line="240" w:lineRule="auto"/>
              <w:ind w:firstLine="0"/>
              <w:jc w:val="center"/>
              <w:rPr>
                <w:sz w:val="24"/>
              </w:rPr>
            </w:pPr>
            <w:r>
              <w:rPr>
                <w:sz w:val="24"/>
              </w:rPr>
              <w:t>10</w:t>
            </w:r>
          </w:p>
        </w:tc>
        <w:tc>
          <w:tcPr>
            <w:tcW w:w="1260" w:type="dxa"/>
            <w:vAlign w:val="center"/>
          </w:tcPr>
          <w:p w:rsidR="00385647" w:rsidRDefault="00385647" w:rsidP="00385647">
            <w:pPr>
              <w:tabs>
                <w:tab w:val="left" w:pos="1080"/>
              </w:tabs>
              <w:spacing w:line="240" w:lineRule="auto"/>
              <w:ind w:firstLine="0"/>
              <w:jc w:val="center"/>
              <w:rPr>
                <w:sz w:val="24"/>
              </w:rPr>
            </w:pPr>
            <w:r>
              <w:rPr>
                <w:sz w:val="24"/>
              </w:rPr>
              <w:t>10</w:t>
            </w:r>
          </w:p>
        </w:tc>
        <w:tc>
          <w:tcPr>
            <w:tcW w:w="1440" w:type="dxa"/>
            <w:vAlign w:val="center"/>
          </w:tcPr>
          <w:p w:rsidR="00385647" w:rsidRDefault="00385647" w:rsidP="00385647">
            <w:pPr>
              <w:tabs>
                <w:tab w:val="left" w:pos="1080"/>
              </w:tabs>
              <w:spacing w:line="240" w:lineRule="auto"/>
              <w:ind w:firstLine="0"/>
              <w:jc w:val="center"/>
              <w:rPr>
                <w:sz w:val="24"/>
              </w:rPr>
            </w:pPr>
            <w:r>
              <w:rPr>
                <w:sz w:val="24"/>
              </w:rPr>
              <w:t>1600</w:t>
            </w:r>
          </w:p>
        </w:tc>
        <w:tc>
          <w:tcPr>
            <w:tcW w:w="1631" w:type="dxa"/>
          </w:tcPr>
          <w:p w:rsidR="00385647" w:rsidRDefault="00385647" w:rsidP="00385647">
            <w:pPr>
              <w:tabs>
                <w:tab w:val="left" w:pos="1080"/>
              </w:tabs>
              <w:spacing w:line="240" w:lineRule="auto"/>
              <w:ind w:firstLine="0"/>
              <w:rPr>
                <w:sz w:val="24"/>
              </w:rPr>
            </w:pPr>
          </w:p>
        </w:tc>
      </w:tr>
    </w:tbl>
    <w:p w:rsidR="00385647" w:rsidRDefault="00385647" w:rsidP="00385647">
      <w:r>
        <w:t xml:space="preserve">План, соответствующий таблице 3, </w:t>
      </w:r>
      <w:r w:rsidRPr="00241079">
        <w:rPr>
          <w:position w:val="-10"/>
        </w:rPr>
        <w:object w:dxaOrig="2920" w:dyaOrig="340">
          <v:shape id="_x0000_i1092" type="#_x0000_t75" style="width:146.5pt;height:17.4pt" o:ole="">
            <v:imagedata r:id="rId143" o:title=""/>
          </v:shape>
          <o:OLEObject Type="Embed" ProgID="Equation.3" ShapeID="_x0000_i1092" DrawAspect="Content" ObjectID="_1553959718" r:id="rId144"/>
        </w:object>
      </w:r>
      <w:r w:rsidRPr="00241079">
        <w:t xml:space="preserve"> </w:t>
      </w:r>
      <w:r>
        <w:t xml:space="preserve">оптимален, так как в </w:t>
      </w:r>
      <w:r>
        <w:rPr>
          <w:lang w:val="en-US"/>
        </w:rPr>
        <w:t>F</w:t>
      </w:r>
      <w:r>
        <w:t>-строке нет отрицательных элементов.</w:t>
      </w:r>
    </w:p>
    <w:p w:rsidR="00385647" w:rsidRPr="0021051E" w:rsidRDefault="00385647" w:rsidP="00385647">
      <w:r>
        <w:t xml:space="preserve">Ответ: если предприятие будет выпускать продукцию вида </w:t>
      </w:r>
      <w:r w:rsidRPr="000C666B">
        <w:rPr>
          <w:color w:val="000000"/>
          <w:spacing w:val="-4"/>
          <w:position w:val="-10"/>
        </w:rPr>
        <w:object w:dxaOrig="279" w:dyaOrig="340">
          <v:shape id="_x0000_i1093" type="#_x0000_t75" style="width:13.65pt;height:17.4pt" o:ole="">
            <v:imagedata r:id="rId59" o:title=""/>
          </v:shape>
          <o:OLEObject Type="Embed" ProgID="Equation.3" ShapeID="_x0000_i1093" DrawAspect="Content" ObjectID="_1553959719" r:id="rId145"/>
        </w:object>
      </w:r>
      <w:r w:rsidRPr="000C666B">
        <w:rPr>
          <w:color w:val="000000"/>
          <w:spacing w:val="-4"/>
        </w:rPr>
        <w:t xml:space="preserve"> </w:t>
      </w:r>
      <w:r>
        <w:rPr>
          <w:color w:val="000000"/>
          <w:spacing w:val="-4"/>
        </w:rPr>
        <w:t>и</w:t>
      </w:r>
      <w:r w:rsidRPr="000C666B">
        <w:rPr>
          <w:color w:val="000000"/>
          <w:spacing w:val="-4"/>
        </w:rPr>
        <w:t xml:space="preserve"> </w:t>
      </w:r>
      <w:r w:rsidRPr="000C666B">
        <w:rPr>
          <w:color w:val="000000"/>
          <w:spacing w:val="-4"/>
          <w:position w:val="-10"/>
        </w:rPr>
        <w:object w:dxaOrig="300" w:dyaOrig="340">
          <v:shape id="_x0000_i1094" type="#_x0000_t75" style="width:14.9pt;height:17.4pt" o:ole="">
            <v:imagedata r:id="rId61" o:title=""/>
          </v:shape>
          <o:OLEObject Type="Embed" ProgID="Equation.3" ShapeID="_x0000_i1094" DrawAspect="Content" ObjectID="_1553959720" r:id="rId146"/>
        </w:object>
      </w:r>
      <w:r>
        <w:t xml:space="preserve"> в количестве 40 и 20 единиц соответственно, то получит максимальную прибыль в размере 1600 единиц, при этом сырье </w:t>
      </w:r>
      <w:r w:rsidRPr="00F028AD">
        <w:rPr>
          <w:color w:val="000000"/>
          <w:spacing w:val="-4"/>
          <w:position w:val="-10"/>
        </w:rPr>
        <w:object w:dxaOrig="600" w:dyaOrig="340">
          <v:shape id="_x0000_i1095" type="#_x0000_t75" style="width:29.8pt;height:17.4pt" o:ole="">
            <v:imagedata r:id="rId147" o:title=""/>
          </v:shape>
          <o:OLEObject Type="Embed" ProgID="Equation.3" ShapeID="_x0000_i1095" DrawAspect="Content" ObjectID="_1553959721" r:id="rId148"/>
        </w:object>
      </w:r>
      <w:r>
        <w:rPr>
          <w:color w:val="000000"/>
          <w:spacing w:val="-4"/>
        </w:rPr>
        <w:t xml:space="preserve"> будет израсходовано полностью, а сырье </w:t>
      </w:r>
      <w:r w:rsidRPr="000C666B">
        <w:rPr>
          <w:color w:val="000000"/>
          <w:spacing w:val="-4"/>
          <w:position w:val="-12"/>
        </w:rPr>
        <w:object w:dxaOrig="279" w:dyaOrig="360">
          <v:shape id="_x0000_i1096" type="#_x0000_t75" style="width:13.65pt;height:18.6pt" o:ole="">
            <v:imagedata r:id="rId149" o:title=""/>
          </v:shape>
          <o:OLEObject Type="Embed" ProgID="Equation.3" ShapeID="_x0000_i1096" DrawAspect="Content" ObjectID="_1553959722" r:id="rId150"/>
        </w:object>
      </w:r>
      <w:r>
        <w:rPr>
          <w:color w:val="000000"/>
          <w:spacing w:val="-4"/>
        </w:rPr>
        <w:t xml:space="preserve"> останется в количестве 60 единиц.</w:t>
      </w:r>
    </w:p>
    <w:p w:rsidR="00385647" w:rsidRDefault="00385647" w:rsidP="00385647">
      <w:pPr>
        <w:ind w:firstLine="720"/>
        <w:jc w:val="center"/>
        <w:rPr>
          <w:b/>
          <w:sz w:val="24"/>
        </w:rPr>
      </w:pPr>
      <w:r w:rsidRPr="00494AFA">
        <w:rPr>
          <w:b/>
          <w:sz w:val="24"/>
        </w:rPr>
        <w:t>Задания для самостоятельной работы</w:t>
      </w:r>
    </w:p>
    <w:p w:rsidR="00385647" w:rsidRPr="00494AFA" w:rsidRDefault="00385647" w:rsidP="00385647">
      <w:pPr>
        <w:ind w:firstLine="720"/>
        <w:jc w:val="center"/>
        <w:rPr>
          <w:b/>
          <w:sz w:val="24"/>
        </w:rPr>
      </w:pPr>
      <w:r w:rsidRPr="00494AFA">
        <w:rPr>
          <w:b/>
          <w:sz w:val="24"/>
        </w:rPr>
        <w:t>1 вариант.</w:t>
      </w:r>
    </w:p>
    <w:p w:rsidR="00385647" w:rsidRDefault="00385647" w:rsidP="00385647">
      <w:pPr>
        <w:ind w:firstLine="720"/>
        <w:rPr>
          <w:bCs/>
          <w:sz w:val="24"/>
        </w:rPr>
      </w:pPr>
      <w:r w:rsidRPr="00853AF7">
        <w:rPr>
          <w:b/>
          <w:sz w:val="24"/>
        </w:rPr>
        <w:t>Задача 1.</w:t>
      </w:r>
      <w:r w:rsidRPr="00853AF7">
        <w:rPr>
          <w:sz w:val="24"/>
        </w:rPr>
        <w:t xml:space="preserve"> </w:t>
      </w:r>
      <w:r>
        <w:rPr>
          <w:b/>
          <w:sz w:val="24"/>
        </w:rPr>
        <w:t xml:space="preserve">а) </w:t>
      </w:r>
      <w:r w:rsidRPr="005A7FC7">
        <w:rPr>
          <w:bCs/>
          <w:sz w:val="24"/>
        </w:rPr>
        <w:t>Приве</w:t>
      </w:r>
      <w:r>
        <w:rPr>
          <w:bCs/>
          <w:sz w:val="24"/>
        </w:rPr>
        <w:t xml:space="preserve">сти к канонической форме </w:t>
      </w:r>
      <w:r w:rsidRPr="005A7FC7">
        <w:rPr>
          <w:bCs/>
          <w:sz w:val="24"/>
        </w:rPr>
        <w:t>задач</w:t>
      </w:r>
      <w:r>
        <w:rPr>
          <w:bCs/>
          <w:sz w:val="24"/>
        </w:rPr>
        <w:t>у</w:t>
      </w:r>
      <w:r w:rsidRPr="005A7FC7">
        <w:rPr>
          <w:bCs/>
          <w:sz w:val="24"/>
        </w:rPr>
        <w:t xml:space="preserve"> линейного программирования. </w:t>
      </w:r>
    </w:p>
    <w:p w:rsidR="00385647" w:rsidRDefault="00385647" w:rsidP="00385647">
      <w:pPr>
        <w:ind w:firstLine="720"/>
        <w:rPr>
          <w:bCs/>
          <w:sz w:val="24"/>
        </w:rPr>
      </w:pPr>
      <w:r>
        <w:rPr>
          <w:b/>
          <w:bCs/>
          <w:noProof/>
          <w:color w:val="301515"/>
          <w:sz w:val="21"/>
          <w:szCs w:val="21"/>
          <w:lang w:eastAsia="ru-RU"/>
        </w:rPr>
        <w:lastRenderedPageBreak/>
        <w:drawing>
          <wp:inline distT="0" distB="0" distL="0" distR="0">
            <wp:extent cx="1418590" cy="1339850"/>
            <wp:effectExtent l="19050" t="0" r="0" b="0"/>
            <wp:docPr id="717" name="Рисунок 717" descr="example_2_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example_2_1_22"/>
                    <pic:cNvPicPr>
                      <a:picLocks noChangeAspect="1" noChangeArrowheads="1"/>
                    </pic:cNvPicPr>
                  </pic:nvPicPr>
                  <pic:blipFill>
                    <a:blip r:embed="rId151" cstate="print">
                      <a:lum contrast="54000"/>
                    </a:blip>
                    <a:srcRect/>
                    <a:stretch>
                      <a:fillRect/>
                    </a:stretch>
                  </pic:blipFill>
                  <pic:spPr bwMode="auto">
                    <a:xfrm>
                      <a:off x="0" y="0"/>
                      <a:ext cx="1418590" cy="1339850"/>
                    </a:xfrm>
                    <a:prstGeom prst="rect">
                      <a:avLst/>
                    </a:prstGeom>
                    <a:noFill/>
                    <a:ln w="9525">
                      <a:noFill/>
                      <a:miter lim="800000"/>
                      <a:headEnd/>
                      <a:tailEnd/>
                    </a:ln>
                  </pic:spPr>
                </pic:pic>
              </a:graphicData>
            </a:graphic>
          </wp:inline>
        </w:drawing>
      </w:r>
    </w:p>
    <w:p w:rsidR="00385647" w:rsidRPr="005A7FC7" w:rsidRDefault="00385647" w:rsidP="00385647">
      <w:pPr>
        <w:ind w:firstLine="720"/>
        <w:rPr>
          <w:sz w:val="24"/>
        </w:rPr>
      </w:pPr>
      <w:r w:rsidRPr="005A7FC7">
        <w:rPr>
          <w:b/>
          <w:bCs/>
          <w:sz w:val="24"/>
        </w:rPr>
        <w:t>б)</w:t>
      </w:r>
      <w:r>
        <w:rPr>
          <w:b/>
          <w:bCs/>
          <w:sz w:val="24"/>
        </w:rPr>
        <w:t xml:space="preserve"> </w:t>
      </w:r>
      <w:r w:rsidRPr="005A7FC7">
        <w:rPr>
          <w:bCs/>
          <w:sz w:val="24"/>
        </w:rPr>
        <w:t>Напишите задач</w:t>
      </w:r>
      <w:r>
        <w:rPr>
          <w:bCs/>
          <w:sz w:val="24"/>
        </w:rPr>
        <w:t>у</w:t>
      </w:r>
      <w:r w:rsidRPr="005A7FC7">
        <w:rPr>
          <w:bCs/>
          <w:sz w:val="24"/>
        </w:rPr>
        <w:t xml:space="preserve"> в стандартн</w:t>
      </w:r>
      <w:r>
        <w:rPr>
          <w:bCs/>
          <w:sz w:val="24"/>
        </w:rPr>
        <w:t>ой</w:t>
      </w:r>
      <w:r w:rsidRPr="005A7FC7">
        <w:rPr>
          <w:bCs/>
          <w:sz w:val="24"/>
        </w:rPr>
        <w:t xml:space="preserve"> форм</w:t>
      </w:r>
      <w:r>
        <w:rPr>
          <w:bCs/>
          <w:sz w:val="24"/>
        </w:rPr>
        <w:t>е</w:t>
      </w:r>
      <w:r w:rsidRPr="005A7FC7">
        <w:rPr>
          <w:bCs/>
          <w:sz w:val="24"/>
        </w:rPr>
        <w:t>.</w:t>
      </w:r>
    </w:p>
    <w:p w:rsidR="00385647" w:rsidRPr="00853AF7" w:rsidRDefault="00385647" w:rsidP="00385647">
      <w:pPr>
        <w:ind w:firstLine="720"/>
        <w:rPr>
          <w:sz w:val="24"/>
        </w:rPr>
      </w:pPr>
      <w:r w:rsidRPr="00853AF7">
        <w:rPr>
          <w:b/>
          <w:sz w:val="24"/>
        </w:rPr>
        <w:t xml:space="preserve">Задача </w:t>
      </w:r>
      <w:r>
        <w:rPr>
          <w:b/>
          <w:sz w:val="24"/>
        </w:rPr>
        <w:t>2</w:t>
      </w:r>
      <w:r w:rsidRPr="00853AF7">
        <w:rPr>
          <w:b/>
          <w:sz w:val="24"/>
        </w:rPr>
        <w:t>.</w:t>
      </w:r>
      <w:r w:rsidRPr="00853AF7">
        <w:rPr>
          <w:sz w:val="24"/>
        </w:rPr>
        <w:t xml:space="preserve"> Предположим, что для производства продукции вида А и В можно использовать материал трех сортов. При этом на изготовление единицы изделия вида А расходуется </w:t>
      </w:r>
      <w:r w:rsidRPr="00853AF7">
        <w:rPr>
          <w:b/>
          <w:i/>
          <w:sz w:val="24"/>
        </w:rPr>
        <w:t>а1</w:t>
      </w:r>
      <w:r w:rsidRPr="00853AF7">
        <w:rPr>
          <w:sz w:val="24"/>
        </w:rPr>
        <w:t xml:space="preserve"> кг первого сорта, </w:t>
      </w:r>
      <w:r w:rsidRPr="00853AF7">
        <w:rPr>
          <w:b/>
          <w:i/>
          <w:sz w:val="24"/>
        </w:rPr>
        <w:t>а2</w:t>
      </w:r>
      <w:r w:rsidRPr="00853AF7">
        <w:rPr>
          <w:sz w:val="24"/>
        </w:rPr>
        <w:t xml:space="preserve"> кг второго сорта и </w:t>
      </w:r>
      <w:r w:rsidRPr="00853AF7">
        <w:rPr>
          <w:b/>
          <w:i/>
          <w:sz w:val="24"/>
        </w:rPr>
        <w:t>а3</w:t>
      </w:r>
      <w:r w:rsidRPr="00853AF7">
        <w:rPr>
          <w:sz w:val="24"/>
        </w:rPr>
        <w:t xml:space="preserve"> кг третьего сорта. На изготовление продукции вида В расходуется </w:t>
      </w:r>
      <w:r w:rsidRPr="00853AF7">
        <w:rPr>
          <w:b/>
          <w:i/>
          <w:sz w:val="24"/>
          <w:lang w:val="en-US"/>
        </w:rPr>
        <w:t>b</w:t>
      </w:r>
      <w:r w:rsidRPr="00853AF7">
        <w:rPr>
          <w:b/>
          <w:i/>
          <w:sz w:val="24"/>
        </w:rPr>
        <w:t>1</w:t>
      </w:r>
      <w:r w:rsidRPr="00853AF7">
        <w:rPr>
          <w:sz w:val="24"/>
        </w:rPr>
        <w:t xml:space="preserve"> кг первого сорта, </w:t>
      </w:r>
      <w:r w:rsidRPr="00853AF7">
        <w:rPr>
          <w:b/>
          <w:i/>
          <w:sz w:val="24"/>
          <w:lang w:val="en-US"/>
        </w:rPr>
        <w:t>b</w:t>
      </w:r>
      <w:r w:rsidRPr="00853AF7">
        <w:rPr>
          <w:b/>
          <w:i/>
          <w:sz w:val="24"/>
        </w:rPr>
        <w:t>2</w:t>
      </w:r>
      <w:r w:rsidRPr="00853AF7">
        <w:rPr>
          <w:sz w:val="24"/>
        </w:rPr>
        <w:t xml:space="preserve"> кг второго сорта, </w:t>
      </w:r>
      <w:r w:rsidRPr="00853AF7">
        <w:rPr>
          <w:b/>
          <w:i/>
          <w:sz w:val="24"/>
          <w:lang w:val="en-US"/>
        </w:rPr>
        <w:t>b</w:t>
      </w:r>
      <w:r w:rsidRPr="00853AF7">
        <w:rPr>
          <w:b/>
          <w:i/>
          <w:sz w:val="24"/>
        </w:rPr>
        <w:t>3</w:t>
      </w:r>
      <w:r w:rsidRPr="00853AF7">
        <w:rPr>
          <w:sz w:val="24"/>
        </w:rPr>
        <w:t xml:space="preserve"> кг третьего сорта. На складе фабрики имеется всего материала первого сорта </w:t>
      </w:r>
      <w:r w:rsidRPr="00853AF7">
        <w:rPr>
          <w:b/>
          <w:i/>
          <w:sz w:val="24"/>
        </w:rPr>
        <w:t>с1</w:t>
      </w:r>
      <w:r w:rsidRPr="00853AF7">
        <w:rPr>
          <w:sz w:val="24"/>
        </w:rPr>
        <w:t xml:space="preserve"> кг, второго сорта </w:t>
      </w:r>
      <w:r w:rsidRPr="00853AF7">
        <w:rPr>
          <w:b/>
          <w:i/>
          <w:sz w:val="24"/>
        </w:rPr>
        <w:t>с2</w:t>
      </w:r>
      <w:r w:rsidRPr="00853AF7">
        <w:rPr>
          <w:sz w:val="24"/>
        </w:rPr>
        <w:t xml:space="preserve"> кг, третьего сорта </w:t>
      </w:r>
      <w:r w:rsidRPr="00853AF7">
        <w:rPr>
          <w:b/>
          <w:i/>
          <w:sz w:val="24"/>
        </w:rPr>
        <w:t>с3</w:t>
      </w:r>
      <w:r w:rsidRPr="00853AF7">
        <w:rPr>
          <w:sz w:val="24"/>
        </w:rPr>
        <w:t xml:space="preserve"> кг. От реализации единицы готовой продукции вида А фабрика имеет прибыль вида </w:t>
      </w:r>
      <w:r w:rsidRPr="00853AF7">
        <w:rPr>
          <w:b/>
          <w:i/>
          <w:sz w:val="24"/>
        </w:rPr>
        <w:t>α</w:t>
      </w:r>
      <w:r w:rsidRPr="00853AF7">
        <w:rPr>
          <w:sz w:val="24"/>
        </w:rPr>
        <w:t xml:space="preserve"> руб., а от реализации единицы готовой продукции вида В фабрика имеет прибыль вида </w:t>
      </w:r>
      <w:r w:rsidRPr="00853AF7">
        <w:rPr>
          <w:b/>
          <w:i/>
          <w:sz w:val="24"/>
        </w:rPr>
        <w:t>β</w:t>
      </w:r>
      <w:r w:rsidRPr="00853AF7">
        <w:rPr>
          <w:sz w:val="24"/>
        </w:rPr>
        <w:t xml:space="preserve"> руб. Определить максимальную прибыль от реализ</w:t>
      </w:r>
      <w:r>
        <w:rPr>
          <w:sz w:val="24"/>
        </w:rPr>
        <w:t>ации всей продукции видов А и В симлекс-методом.</w:t>
      </w:r>
    </w:p>
    <w:p w:rsidR="00385647" w:rsidRPr="00853AF7" w:rsidRDefault="00385647" w:rsidP="00385647">
      <w:pPr>
        <w:ind w:firstLine="900"/>
        <w:rPr>
          <w:b/>
          <w:i/>
          <w:sz w:val="24"/>
        </w:rPr>
      </w:pPr>
      <w:r w:rsidRPr="00853AF7">
        <w:rPr>
          <w:b/>
          <w:i/>
          <w:sz w:val="24"/>
        </w:rPr>
        <w:t xml:space="preserve">а1= 19, а2= 16, а3= 19, </w:t>
      </w:r>
      <w:r w:rsidRPr="00853AF7">
        <w:rPr>
          <w:b/>
          <w:i/>
          <w:sz w:val="24"/>
          <w:lang w:val="en-US"/>
        </w:rPr>
        <w:t>b</w:t>
      </w:r>
      <w:r w:rsidRPr="00853AF7">
        <w:rPr>
          <w:b/>
          <w:i/>
          <w:sz w:val="24"/>
        </w:rPr>
        <w:t xml:space="preserve">1= 31, </w:t>
      </w:r>
      <w:r w:rsidRPr="00853AF7">
        <w:rPr>
          <w:b/>
          <w:i/>
          <w:sz w:val="24"/>
          <w:lang w:val="en-US"/>
        </w:rPr>
        <w:t>b</w:t>
      </w:r>
      <w:r w:rsidRPr="00853AF7">
        <w:rPr>
          <w:b/>
          <w:i/>
          <w:sz w:val="24"/>
        </w:rPr>
        <w:t xml:space="preserve">2= 9, </w:t>
      </w:r>
      <w:r w:rsidRPr="00853AF7">
        <w:rPr>
          <w:b/>
          <w:i/>
          <w:sz w:val="24"/>
          <w:lang w:val="en-US"/>
        </w:rPr>
        <w:t>b</w:t>
      </w:r>
      <w:r w:rsidRPr="00853AF7">
        <w:rPr>
          <w:b/>
          <w:i/>
          <w:sz w:val="24"/>
        </w:rPr>
        <w:t xml:space="preserve">3= 1, </w:t>
      </w:r>
      <w:r w:rsidRPr="00853AF7">
        <w:rPr>
          <w:b/>
          <w:i/>
          <w:sz w:val="24"/>
          <w:lang w:val="en-US"/>
        </w:rPr>
        <w:t>c</w:t>
      </w:r>
      <w:r w:rsidRPr="00853AF7">
        <w:rPr>
          <w:b/>
          <w:i/>
          <w:sz w:val="24"/>
        </w:rPr>
        <w:t xml:space="preserve">1= 1121, </w:t>
      </w:r>
      <w:r w:rsidRPr="00853AF7">
        <w:rPr>
          <w:b/>
          <w:i/>
          <w:sz w:val="24"/>
          <w:lang w:val="en-US"/>
        </w:rPr>
        <w:t>c</w:t>
      </w:r>
      <w:r w:rsidRPr="00853AF7">
        <w:rPr>
          <w:b/>
          <w:i/>
          <w:sz w:val="24"/>
        </w:rPr>
        <w:t xml:space="preserve">2= 706, </w:t>
      </w:r>
      <w:r w:rsidRPr="00853AF7">
        <w:rPr>
          <w:b/>
          <w:i/>
          <w:sz w:val="24"/>
          <w:lang w:val="en-US"/>
        </w:rPr>
        <w:t>c</w:t>
      </w:r>
      <w:r w:rsidRPr="00853AF7">
        <w:rPr>
          <w:b/>
          <w:i/>
          <w:sz w:val="24"/>
        </w:rPr>
        <w:t>3= 1066,</w:t>
      </w:r>
    </w:p>
    <w:p w:rsidR="00385647" w:rsidRPr="00853AF7" w:rsidRDefault="00385647" w:rsidP="00385647">
      <w:pPr>
        <w:ind w:firstLine="900"/>
        <w:rPr>
          <w:b/>
          <w:i/>
          <w:sz w:val="24"/>
        </w:rPr>
      </w:pPr>
      <w:r w:rsidRPr="00853AF7">
        <w:rPr>
          <w:b/>
          <w:i/>
          <w:sz w:val="24"/>
        </w:rPr>
        <w:t>α=16,  β=19.</w:t>
      </w:r>
    </w:p>
    <w:p w:rsidR="00385647" w:rsidRPr="00494AFA" w:rsidRDefault="00385647" w:rsidP="00385647">
      <w:pPr>
        <w:ind w:firstLine="720"/>
        <w:jc w:val="center"/>
        <w:rPr>
          <w:b/>
          <w:sz w:val="24"/>
        </w:rPr>
      </w:pPr>
      <w:r>
        <w:rPr>
          <w:b/>
          <w:sz w:val="24"/>
        </w:rPr>
        <w:t>2</w:t>
      </w:r>
      <w:r w:rsidRPr="00494AFA">
        <w:rPr>
          <w:b/>
          <w:sz w:val="24"/>
        </w:rPr>
        <w:t xml:space="preserve"> вариант.</w:t>
      </w:r>
    </w:p>
    <w:p w:rsidR="00385647" w:rsidRDefault="00385647" w:rsidP="00385647">
      <w:pPr>
        <w:ind w:firstLine="720"/>
        <w:rPr>
          <w:bCs/>
          <w:sz w:val="24"/>
        </w:rPr>
      </w:pPr>
      <w:r w:rsidRPr="00853AF7">
        <w:rPr>
          <w:b/>
          <w:sz w:val="24"/>
        </w:rPr>
        <w:t>Задача 1.</w:t>
      </w:r>
      <w:r w:rsidRPr="00853AF7">
        <w:rPr>
          <w:sz w:val="24"/>
        </w:rPr>
        <w:t xml:space="preserve"> </w:t>
      </w:r>
      <w:r>
        <w:rPr>
          <w:b/>
          <w:sz w:val="24"/>
        </w:rPr>
        <w:t xml:space="preserve">а) </w:t>
      </w:r>
      <w:r w:rsidRPr="005A7FC7">
        <w:rPr>
          <w:bCs/>
          <w:sz w:val="24"/>
        </w:rPr>
        <w:t>Приве</w:t>
      </w:r>
      <w:r>
        <w:rPr>
          <w:bCs/>
          <w:sz w:val="24"/>
        </w:rPr>
        <w:t xml:space="preserve">сти к канонической форме </w:t>
      </w:r>
      <w:r w:rsidRPr="005A7FC7">
        <w:rPr>
          <w:bCs/>
          <w:sz w:val="24"/>
        </w:rPr>
        <w:t>задач</w:t>
      </w:r>
      <w:r>
        <w:rPr>
          <w:bCs/>
          <w:sz w:val="24"/>
        </w:rPr>
        <w:t>у</w:t>
      </w:r>
      <w:r w:rsidRPr="005A7FC7">
        <w:rPr>
          <w:bCs/>
          <w:sz w:val="24"/>
        </w:rPr>
        <w:t xml:space="preserve"> линейного программирования. </w:t>
      </w:r>
    </w:p>
    <w:p w:rsidR="00385647" w:rsidRDefault="00385647" w:rsidP="00385647">
      <w:pPr>
        <w:ind w:firstLine="720"/>
        <w:rPr>
          <w:bCs/>
          <w:sz w:val="24"/>
        </w:rPr>
      </w:pPr>
      <w:r>
        <w:rPr>
          <w:b/>
          <w:bCs/>
          <w:noProof/>
          <w:color w:val="301515"/>
          <w:sz w:val="21"/>
          <w:szCs w:val="21"/>
          <w:lang w:eastAsia="ru-RU"/>
        </w:rPr>
        <w:drawing>
          <wp:inline distT="0" distB="0" distL="0" distR="0">
            <wp:extent cx="1576705" cy="1324610"/>
            <wp:effectExtent l="19050" t="0" r="4445" b="0"/>
            <wp:docPr id="718" name="Рисунок 718" descr="example_2_1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example_2_1_26"/>
                    <pic:cNvPicPr>
                      <a:picLocks noChangeAspect="1" noChangeArrowheads="1"/>
                    </pic:cNvPicPr>
                  </pic:nvPicPr>
                  <pic:blipFill>
                    <a:blip r:embed="rId152" cstate="print">
                      <a:lum contrast="60000"/>
                    </a:blip>
                    <a:srcRect/>
                    <a:stretch>
                      <a:fillRect/>
                    </a:stretch>
                  </pic:blipFill>
                  <pic:spPr bwMode="auto">
                    <a:xfrm>
                      <a:off x="0" y="0"/>
                      <a:ext cx="1576705" cy="1324610"/>
                    </a:xfrm>
                    <a:prstGeom prst="rect">
                      <a:avLst/>
                    </a:prstGeom>
                    <a:noFill/>
                    <a:ln w="9525">
                      <a:noFill/>
                      <a:miter lim="800000"/>
                      <a:headEnd/>
                      <a:tailEnd/>
                    </a:ln>
                  </pic:spPr>
                </pic:pic>
              </a:graphicData>
            </a:graphic>
          </wp:inline>
        </w:drawing>
      </w:r>
    </w:p>
    <w:p w:rsidR="00385647" w:rsidRPr="005A7FC7" w:rsidRDefault="00385647" w:rsidP="00385647">
      <w:pPr>
        <w:ind w:firstLine="720"/>
        <w:rPr>
          <w:sz w:val="24"/>
        </w:rPr>
      </w:pPr>
      <w:r w:rsidRPr="005A7FC7">
        <w:rPr>
          <w:b/>
          <w:bCs/>
          <w:sz w:val="24"/>
        </w:rPr>
        <w:t>б)</w:t>
      </w:r>
      <w:r>
        <w:rPr>
          <w:b/>
          <w:bCs/>
          <w:sz w:val="24"/>
        </w:rPr>
        <w:t xml:space="preserve"> </w:t>
      </w:r>
      <w:r w:rsidRPr="005A7FC7">
        <w:rPr>
          <w:bCs/>
          <w:sz w:val="24"/>
        </w:rPr>
        <w:t>Напишите задач</w:t>
      </w:r>
      <w:r>
        <w:rPr>
          <w:bCs/>
          <w:sz w:val="24"/>
        </w:rPr>
        <w:t>у</w:t>
      </w:r>
      <w:r w:rsidRPr="005A7FC7">
        <w:rPr>
          <w:bCs/>
          <w:sz w:val="24"/>
        </w:rPr>
        <w:t xml:space="preserve"> в стандартн</w:t>
      </w:r>
      <w:r>
        <w:rPr>
          <w:bCs/>
          <w:sz w:val="24"/>
        </w:rPr>
        <w:t>ой</w:t>
      </w:r>
      <w:r w:rsidRPr="005A7FC7">
        <w:rPr>
          <w:bCs/>
          <w:sz w:val="24"/>
        </w:rPr>
        <w:t xml:space="preserve"> форм</w:t>
      </w:r>
      <w:r>
        <w:rPr>
          <w:bCs/>
          <w:sz w:val="24"/>
        </w:rPr>
        <w:t>е</w:t>
      </w:r>
      <w:r w:rsidRPr="005A7FC7">
        <w:rPr>
          <w:bCs/>
          <w:sz w:val="24"/>
        </w:rPr>
        <w:t>.</w:t>
      </w:r>
    </w:p>
    <w:p w:rsidR="00385647" w:rsidRPr="00853AF7" w:rsidRDefault="00385647" w:rsidP="00385647">
      <w:pPr>
        <w:ind w:firstLine="720"/>
        <w:rPr>
          <w:sz w:val="24"/>
        </w:rPr>
      </w:pPr>
      <w:r w:rsidRPr="00853AF7">
        <w:rPr>
          <w:b/>
          <w:sz w:val="24"/>
        </w:rPr>
        <w:t xml:space="preserve">Задача </w:t>
      </w:r>
      <w:r>
        <w:rPr>
          <w:b/>
          <w:sz w:val="24"/>
        </w:rPr>
        <w:t>2</w:t>
      </w:r>
      <w:r w:rsidRPr="00853AF7">
        <w:rPr>
          <w:b/>
          <w:sz w:val="24"/>
        </w:rPr>
        <w:t>.</w:t>
      </w:r>
      <w:r w:rsidRPr="00853AF7">
        <w:rPr>
          <w:sz w:val="24"/>
        </w:rPr>
        <w:t xml:space="preserve"> Предположим, что для производства продукции вида А и В можно использовать материал трех сортов. При этом на изготовление единицы изделия вида А расходуется </w:t>
      </w:r>
      <w:r w:rsidRPr="00853AF7">
        <w:rPr>
          <w:b/>
          <w:i/>
          <w:sz w:val="24"/>
        </w:rPr>
        <w:t>а1</w:t>
      </w:r>
      <w:r w:rsidRPr="00853AF7">
        <w:rPr>
          <w:sz w:val="24"/>
        </w:rPr>
        <w:t xml:space="preserve"> кг первого сорта, </w:t>
      </w:r>
      <w:r w:rsidRPr="00853AF7">
        <w:rPr>
          <w:b/>
          <w:i/>
          <w:sz w:val="24"/>
        </w:rPr>
        <w:t>а2</w:t>
      </w:r>
      <w:r w:rsidRPr="00853AF7">
        <w:rPr>
          <w:sz w:val="24"/>
        </w:rPr>
        <w:t xml:space="preserve"> кг второго сорта и </w:t>
      </w:r>
      <w:r w:rsidRPr="00853AF7">
        <w:rPr>
          <w:b/>
          <w:i/>
          <w:sz w:val="24"/>
        </w:rPr>
        <w:t>а3</w:t>
      </w:r>
      <w:r w:rsidRPr="00853AF7">
        <w:rPr>
          <w:sz w:val="24"/>
        </w:rPr>
        <w:t xml:space="preserve"> кг третьего сорта. На изготовление продукции вида В расходуется </w:t>
      </w:r>
      <w:r w:rsidRPr="00853AF7">
        <w:rPr>
          <w:b/>
          <w:i/>
          <w:sz w:val="24"/>
          <w:lang w:val="en-US"/>
        </w:rPr>
        <w:t>b</w:t>
      </w:r>
      <w:r w:rsidRPr="00853AF7">
        <w:rPr>
          <w:b/>
          <w:i/>
          <w:sz w:val="24"/>
        </w:rPr>
        <w:t>1</w:t>
      </w:r>
      <w:r w:rsidRPr="00853AF7">
        <w:rPr>
          <w:sz w:val="24"/>
        </w:rPr>
        <w:t xml:space="preserve"> кг первого сорта, </w:t>
      </w:r>
      <w:r w:rsidRPr="00853AF7">
        <w:rPr>
          <w:b/>
          <w:i/>
          <w:sz w:val="24"/>
          <w:lang w:val="en-US"/>
        </w:rPr>
        <w:t>b</w:t>
      </w:r>
      <w:r w:rsidRPr="00853AF7">
        <w:rPr>
          <w:b/>
          <w:i/>
          <w:sz w:val="24"/>
        </w:rPr>
        <w:t>2</w:t>
      </w:r>
      <w:r w:rsidRPr="00853AF7">
        <w:rPr>
          <w:sz w:val="24"/>
        </w:rPr>
        <w:t xml:space="preserve"> кг второго сорта, </w:t>
      </w:r>
      <w:r w:rsidRPr="00853AF7">
        <w:rPr>
          <w:b/>
          <w:i/>
          <w:sz w:val="24"/>
          <w:lang w:val="en-US"/>
        </w:rPr>
        <w:t>b</w:t>
      </w:r>
      <w:r w:rsidRPr="00853AF7">
        <w:rPr>
          <w:b/>
          <w:i/>
          <w:sz w:val="24"/>
        </w:rPr>
        <w:t>3</w:t>
      </w:r>
      <w:r w:rsidRPr="00853AF7">
        <w:rPr>
          <w:sz w:val="24"/>
        </w:rPr>
        <w:t xml:space="preserve"> кг третьего сорта. На складе фабрики имеется всего материала первого сорта </w:t>
      </w:r>
      <w:r w:rsidRPr="00853AF7">
        <w:rPr>
          <w:b/>
          <w:i/>
          <w:sz w:val="24"/>
        </w:rPr>
        <w:t>с1</w:t>
      </w:r>
      <w:r w:rsidRPr="00853AF7">
        <w:rPr>
          <w:sz w:val="24"/>
        </w:rPr>
        <w:t xml:space="preserve"> кг, второго сорта </w:t>
      </w:r>
      <w:r w:rsidRPr="00853AF7">
        <w:rPr>
          <w:b/>
          <w:i/>
          <w:sz w:val="24"/>
        </w:rPr>
        <w:t>с2</w:t>
      </w:r>
      <w:r w:rsidRPr="00853AF7">
        <w:rPr>
          <w:sz w:val="24"/>
        </w:rPr>
        <w:t xml:space="preserve"> кг, третьего сорта </w:t>
      </w:r>
      <w:r w:rsidRPr="00853AF7">
        <w:rPr>
          <w:b/>
          <w:i/>
          <w:sz w:val="24"/>
        </w:rPr>
        <w:t>с3</w:t>
      </w:r>
      <w:r w:rsidRPr="00853AF7">
        <w:rPr>
          <w:sz w:val="24"/>
        </w:rPr>
        <w:t xml:space="preserve"> кг. От реализации единицы готовой продукции вида А фабрика имеет прибыль вида </w:t>
      </w:r>
      <w:r w:rsidRPr="00853AF7">
        <w:rPr>
          <w:b/>
          <w:i/>
          <w:sz w:val="24"/>
        </w:rPr>
        <w:t>α</w:t>
      </w:r>
      <w:r w:rsidRPr="00853AF7">
        <w:rPr>
          <w:sz w:val="24"/>
        </w:rPr>
        <w:t xml:space="preserve"> руб., а от реализации единицы готовой продукции вида В фабрика имеет </w:t>
      </w:r>
      <w:r w:rsidRPr="00853AF7">
        <w:rPr>
          <w:sz w:val="24"/>
        </w:rPr>
        <w:lastRenderedPageBreak/>
        <w:t xml:space="preserve">прибыль вида </w:t>
      </w:r>
      <w:r w:rsidRPr="00853AF7">
        <w:rPr>
          <w:b/>
          <w:i/>
          <w:sz w:val="24"/>
        </w:rPr>
        <w:t>β</w:t>
      </w:r>
      <w:r w:rsidRPr="00853AF7">
        <w:rPr>
          <w:sz w:val="24"/>
        </w:rPr>
        <w:t xml:space="preserve"> руб. Определить максимальную прибыль от реализации всей проду</w:t>
      </w:r>
      <w:r>
        <w:rPr>
          <w:sz w:val="24"/>
        </w:rPr>
        <w:t>кции видов А и В симплекс-методом.</w:t>
      </w:r>
    </w:p>
    <w:p w:rsidR="00385647" w:rsidRPr="00853AF7" w:rsidRDefault="00385647" w:rsidP="00385647">
      <w:pPr>
        <w:ind w:firstLine="900"/>
        <w:rPr>
          <w:b/>
          <w:i/>
          <w:sz w:val="24"/>
        </w:rPr>
      </w:pPr>
      <w:r w:rsidRPr="00853AF7">
        <w:rPr>
          <w:b/>
          <w:i/>
          <w:sz w:val="24"/>
        </w:rPr>
        <w:t xml:space="preserve">а1= 14, а2= 15, а3= 20, </w:t>
      </w:r>
      <w:r w:rsidRPr="00853AF7">
        <w:rPr>
          <w:b/>
          <w:i/>
          <w:sz w:val="24"/>
          <w:lang w:val="en-US"/>
        </w:rPr>
        <w:t>b</w:t>
      </w:r>
      <w:r w:rsidRPr="00853AF7">
        <w:rPr>
          <w:b/>
          <w:i/>
          <w:sz w:val="24"/>
        </w:rPr>
        <w:t xml:space="preserve">1= 40, </w:t>
      </w:r>
      <w:r w:rsidRPr="00853AF7">
        <w:rPr>
          <w:b/>
          <w:i/>
          <w:sz w:val="24"/>
          <w:lang w:val="en-US"/>
        </w:rPr>
        <w:t>b</w:t>
      </w:r>
      <w:r w:rsidRPr="00853AF7">
        <w:rPr>
          <w:b/>
          <w:i/>
          <w:sz w:val="24"/>
        </w:rPr>
        <w:t xml:space="preserve">2= 27, </w:t>
      </w:r>
      <w:r w:rsidRPr="00853AF7">
        <w:rPr>
          <w:b/>
          <w:i/>
          <w:sz w:val="24"/>
          <w:lang w:val="en-US"/>
        </w:rPr>
        <w:t>b</w:t>
      </w:r>
      <w:r w:rsidRPr="00853AF7">
        <w:rPr>
          <w:b/>
          <w:i/>
          <w:sz w:val="24"/>
        </w:rPr>
        <w:t xml:space="preserve">3= 4, </w:t>
      </w:r>
      <w:r w:rsidRPr="00853AF7">
        <w:rPr>
          <w:b/>
          <w:i/>
          <w:sz w:val="24"/>
          <w:lang w:val="en-US"/>
        </w:rPr>
        <w:t>c</w:t>
      </w:r>
      <w:r w:rsidRPr="00853AF7">
        <w:rPr>
          <w:b/>
          <w:i/>
          <w:sz w:val="24"/>
        </w:rPr>
        <w:t xml:space="preserve">1= 1200, </w:t>
      </w:r>
      <w:r w:rsidRPr="00853AF7">
        <w:rPr>
          <w:b/>
          <w:i/>
          <w:sz w:val="24"/>
          <w:lang w:val="en-US"/>
        </w:rPr>
        <w:t>c</w:t>
      </w:r>
      <w:r w:rsidRPr="00853AF7">
        <w:rPr>
          <w:b/>
          <w:i/>
          <w:sz w:val="24"/>
        </w:rPr>
        <w:t xml:space="preserve">2= 993, </w:t>
      </w:r>
      <w:r w:rsidRPr="00853AF7">
        <w:rPr>
          <w:b/>
          <w:i/>
          <w:sz w:val="24"/>
          <w:lang w:val="en-US"/>
        </w:rPr>
        <w:t>c</w:t>
      </w:r>
      <w:r w:rsidRPr="00853AF7">
        <w:rPr>
          <w:b/>
          <w:i/>
          <w:sz w:val="24"/>
        </w:rPr>
        <w:t>3= 1097,</w:t>
      </w:r>
    </w:p>
    <w:p w:rsidR="00385647" w:rsidRPr="00853AF7" w:rsidRDefault="00385647" w:rsidP="00385647">
      <w:pPr>
        <w:ind w:firstLine="900"/>
        <w:rPr>
          <w:b/>
          <w:i/>
          <w:sz w:val="24"/>
        </w:rPr>
      </w:pPr>
      <w:r w:rsidRPr="00853AF7">
        <w:rPr>
          <w:b/>
          <w:i/>
          <w:sz w:val="24"/>
        </w:rPr>
        <w:t>α=5,  β=13.</w:t>
      </w:r>
    </w:p>
    <w:p w:rsidR="00385647" w:rsidRPr="00494AFA" w:rsidRDefault="00385647" w:rsidP="00385647">
      <w:pPr>
        <w:ind w:firstLine="720"/>
        <w:jc w:val="center"/>
        <w:rPr>
          <w:b/>
          <w:sz w:val="24"/>
        </w:rPr>
      </w:pPr>
      <w:r>
        <w:rPr>
          <w:b/>
          <w:sz w:val="24"/>
        </w:rPr>
        <w:t>3</w:t>
      </w:r>
      <w:r w:rsidRPr="00494AFA">
        <w:rPr>
          <w:b/>
          <w:sz w:val="24"/>
        </w:rPr>
        <w:t xml:space="preserve"> вариант.</w:t>
      </w:r>
    </w:p>
    <w:p w:rsidR="00385647" w:rsidRDefault="00385647" w:rsidP="00385647">
      <w:pPr>
        <w:ind w:firstLine="720"/>
        <w:rPr>
          <w:bCs/>
          <w:sz w:val="24"/>
        </w:rPr>
      </w:pPr>
      <w:r w:rsidRPr="00853AF7">
        <w:rPr>
          <w:b/>
          <w:sz w:val="24"/>
        </w:rPr>
        <w:t>Задача 1.</w:t>
      </w:r>
      <w:r w:rsidRPr="00853AF7">
        <w:rPr>
          <w:sz w:val="24"/>
        </w:rPr>
        <w:t xml:space="preserve"> </w:t>
      </w:r>
      <w:r>
        <w:rPr>
          <w:b/>
          <w:sz w:val="24"/>
        </w:rPr>
        <w:t xml:space="preserve">а) </w:t>
      </w:r>
      <w:r w:rsidRPr="005A7FC7">
        <w:rPr>
          <w:bCs/>
          <w:sz w:val="24"/>
        </w:rPr>
        <w:t>Приве</w:t>
      </w:r>
      <w:r>
        <w:rPr>
          <w:bCs/>
          <w:sz w:val="24"/>
        </w:rPr>
        <w:t xml:space="preserve">сти к канонической форме </w:t>
      </w:r>
      <w:r w:rsidRPr="005A7FC7">
        <w:rPr>
          <w:bCs/>
          <w:sz w:val="24"/>
        </w:rPr>
        <w:t>задач</w:t>
      </w:r>
      <w:r>
        <w:rPr>
          <w:bCs/>
          <w:sz w:val="24"/>
        </w:rPr>
        <w:t>у</w:t>
      </w:r>
      <w:r w:rsidRPr="005A7FC7">
        <w:rPr>
          <w:bCs/>
          <w:sz w:val="24"/>
        </w:rPr>
        <w:t xml:space="preserve"> линейного программирования. </w:t>
      </w:r>
    </w:p>
    <w:p w:rsidR="00385647" w:rsidRDefault="00385647" w:rsidP="00385647">
      <w:pPr>
        <w:ind w:firstLine="720"/>
        <w:rPr>
          <w:bCs/>
          <w:sz w:val="24"/>
        </w:rPr>
      </w:pPr>
      <w:r>
        <w:rPr>
          <w:b/>
          <w:bCs/>
          <w:noProof/>
          <w:color w:val="301515"/>
          <w:sz w:val="21"/>
          <w:szCs w:val="21"/>
          <w:lang w:eastAsia="ru-RU"/>
        </w:rPr>
        <w:drawing>
          <wp:inline distT="0" distB="0" distL="0" distR="0">
            <wp:extent cx="1497965" cy="1339850"/>
            <wp:effectExtent l="19050" t="0" r="6985" b="0"/>
            <wp:docPr id="719" name="Рисунок 719" descr="example_2_1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example_2_1_25"/>
                    <pic:cNvPicPr>
                      <a:picLocks noChangeAspect="1" noChangeArrowheads="1"/>
                    </pic:cNvPicPr>
                  </pic:nvPicPr>
                  <pic:blipFill>
                    <a:blip r:embed="rId153" cstate="print">
                      <a:lum contrast="66000"/>
                    </a:blip>
                    <a:srcRect/>
                    <a:stretch>
                      <a:fillRect/>
                    </a:stretch>
                  </pic:blipFill>
                  <pic:spPr bwMode="auto">
                    <a:xfrm>
                      <a:off x="0" y="0"/>
                      <a:ext cx="1497965" cy="1339850"/>
                    </a:xfrm>
                    <a:prstGeom prst="rect">
                      <a:avLst/>
                    </a:prstGeom>
                    <a:noFill/>
                    <a:ln w="9525">
                      <a:noFill/>
                      <a:miter lim="800000"/>
                      <a:headEnd/>
                      <a:tailEnd/>
                    </a:ln>
                  </pic:spPr>
                </pic:pic>
              </a:graphicData>
            </a:graphic>
          </wp:inline>
        </w:drawing>
      </w:r>
    </w:p>
    <w:p w:rsidR="00385647" w:rsidRPr="005A7FC7" w:rsidRDefault="00385647" w:rsidP="00385647">
      <w:pPr>
        <w:ind w:firstLine="720"/>
        <w:rPr>
          <w:sz w:val="24"/>
        </w:rPr>
      </w:pPr>
      <w:r w:rsidRPr="005A7FC7">
        <w:rPr>
          <w:b/>
          <w:bCs/>
          <w:sz w:val="24"/>
        </w:rPr>
        <w:t>б)</w:t>
      </w:r>
      <w:r>
        <w:rPr>
          <w:b/>
          <w:bCs/>
          <w:sz w:val="24"/>
        </w:rPr>
        <w:t xml:space="preserve"> </w:t>
      </w:r>
      <w:r w:rsidRPr="005A7FC7">
        <w:rPr>
          <w:bCs/>
          <w:sz w:val="24"/>
        </w:rPr>
        <w:t>Напишите задач</w:t>
      </w:r>
      <w:r>
        <w:rPr>
          <w:bCs/>
          <w:sz w:val="24"/>
        </w:rPr>
        <w:t>у</w:t>
      </w:r>
      <w:r w:rsidRPr="005A7FC7">
        <w:rPr>
          <w:bCs/>
          <w:sz w:val="24"/>
        </w:rPr>
        <w:t xml:space="preserve"> в стандартн</w:t>
      </w:r>
      <w:r>
        <w:rPr>
          <w:bCs/>
          <w:sz w:val="24"/>
        </w:rPr>
        <w:t>ой</w:t>
      </w:r>
      <w:r w:rsidRPr="005A7FC7">
        <w:rPr>
          <w:bCs/>
          <w:sz w:val="24"/>
        </w:rPr>
        <w:t xml:space="preserve"> форм</w:t>
      </w:r>
      <w:r>
        <w:rPr>
          <w:bCs/>
          <w:sz w:val="24"/>
        </w:rPr>
        <w:t>е</w:t>
      </w:r>
      <w:r w:rsidRPr="005A7FC7">
        <w:rPr>
          <w:bCs/>
          <w:sz w:val="24"/>
        </w:rPr>
        <w:t>.</w:t>
      </w:r>
    </w:p>
    <w:p w:rsidR="00385647" w:rsidRPr="00853AF7" w:rsidRDefault="00385647" w:rsidP="00385647">
      <w:pPr>
        <w:ind w:firstLine="720"/>
        <w:rPr>
          <w:sz w:val="24"/>
        </w:rPr>
      </w:pPr>
      <w:r w:rsidRPr="00853AF7">
        <w:rPr>
          <w:b/>
          <w:sz w:val="24"/>
        </w:rPr>
        <w:t xml:space="preserve">Задача </w:t>
      </w:r>
      <w:r>
        <w:rPr>
          <w:b/>
          <w:sz w:val="24"/>
        </w:rPr>
        <w:t>2</w:t>
      </w:r>
      <w:r w:rsidRPr="00853AF7">
        <w:rPr>
          <w:b/>
          <w:sz w:val="24"/>
        </w:rPr>
        <w:t>.</w:t>
      </w:r>
      <w:r w:rsidRPr="00853AF7">
        <w:rPr>
          <w:sz w:val="24"/>
        </w:rPr>
        <w:t xml:space="preserve"> Предположим, что для производства продукции вида А и В можно использовать материал трех сортов. При этом на изготовление единицы изделия вида А расходуется </w:t>
      </w:r>
      <w:r w:rsidRPr="00853AF7">
        <w:rPr>
          <w:b/>
          <w:i/>
          <w:sz w:val="24"/>
        </w:rPr>
        <w:t>а1</w:t>
      </w:r>
      <w:r w:rsidRPr="00853AF7">
        <w:rPr>
          <w:sz w:val="24"/>
        </w:rPr>
        <w:t xml:space="preserve"> кг первого сорта, </w:t>
      </w:r>
      <w:r w:rsidRPr="00853AF7">
        <w:rPr>
          <w:b/>
          <w:i/>
          <w:sz w:val="24"/>
        </w:rPr>
        <w:t>а2</w:t>
      </w:r>
      <w:r w:rsidRPr="00853AF7">
        <w:rPr>
          <w:sz w:val="24"/>
        </w:rPr>
        <w:t xml:space="preserve"> кг второго сорта и </w:t>
      </w:r>
      <w:r w:rsidRPr="00853AF7">
        <w:rPr>
          <w:b/>
          <w:i/>
          <w:sz w:val="24"/>
        </w:rPr>
        <w:t>а3</w:t>
      </w:r>
      <w:r w:rsidRPr="00853AF7">
        <w:rPr>
          <w:sz w:val="24"/>
        </w:rPr>
        <w:t xml:space="preserve"> кг третьего сорта. На изготовление продукции вида В расходуется </w:t>
      </w:r>
      <w:r w:rsidRPr="00853AF7">
        <w:rPr>
          <w:b/>
          <w:i/>
          <w:sz w:val="24"/>
          <w:lang w:val="en-US"/>
        </w:rPr>
        <w:t>b</w:t>
      </w:r>
      <w:r w:rsidRPr="00853AF7">
        <w:rPr>
          <w:b/>
          <w:i/>
          <w:sz w:val="24"/>
        </w:rPr>
        <w:t>1</w:t>
      </w:r>
      <w:r w:rsidRPr="00853AF7">
        <w:rPr>
          <w:sz w:val="24"/>
        </w:rPr>
        <w:t xml:space="preserve"> кг первого сорта, </w:t>
      </w:r>
      <w:r w:rsidRPr="00853AF7">
        <w:rPr>
          <w:b/>
          <w:i/>
          <w:sz w:val="24"/>
          <w:lang w:val="en-US"/>
        </w:rPr>
        <w:t>b</w:t>
      </w:r>
      <w:r w:rsidRPr="00853AF7">
        <w:rPr>
          <w:b/>
          <w:i/>
          <w:sz w:val="24"/>
        </w:rPr>
        <w:t>2</w:t>
      </w:r>
      <w:r w:rsidRPr="00853AF7">
        <w:rPr>
          <w:sz w:val="24"/>
        </w:rPr>
        <w:t xml:space="preserve"> кг второго сорта, </w:t>
      </w:r>
      <w:r w:rsidRPr="00853AF7">
        <w:rPr>
          <w:b/>
          <w:i/>
          <w:sz w:val="24"/>
          <w:lang w:val="en-US"/>
        </w:rPr>
        <w:t>b</w:t>
      </w:r>
      <w:r w:rsidRPr="00853AF7">
        <w:rPr>
          <w:b/>
          <w:i/>
          <w:sz w:val="24"/>
        </w:rPr>
        <w:t>3</w:t>
      </w:r>
      <w:r w:rsidRPr="00853AF7">
        <w:rPr>
          <w:sz w:val="24"/>
        </w:rPr>
        <w:t xml:space="preserve"> кг третьего сорта. На складе фабрики имеется всего материала первого сорта </w:t>
      </w:r>
      <w:r w:rsidRPr="00853AF7">
        <w:rPr>
          <w:b/>
          <w:i/>
          <w:sz w:val="24"/>
        </w:rPr>
        <w:t>с1</w:t>
      </w:r>
      <w:r w:rsidRPr="00853AF7">
        <w:rPr>
          <w:sz w:val="24"/>
        </w:rPr>
        <w:t xml:space="preserve"> кг, второго сорта </w:t>
      </w:r>
      <w:r w:rsidRPr="00853AF7">
        <w:rPr>
          <w:b/>
          <w:i/>
          <w:sz w:val="24"/>
        </w:rPr>
        <w:t>с2</w:t>
      </w:r>
      <w:r w:rsidRPr="00853AF7">
        <w:rPr>
          <w:sz w:val="24"/>
        </w:rPr>
        <w:t xml:space="preserve"> кг, третьего сорта </w:t>
      </w:r>
      <w:r w:rsidRPr="00853AF7">
        <w:rPr>
          <w:b/>
          <w:i/>
          <w:sz w:val="24"/>
        </w:rPr>
        <w:t>с3</w:t>
      </w:r>
      <w:r w:rsidRPr="00853AF7">
        <w:rPr>
          <w:sz w:val="24"/>
        </w:rPr>
        <w:t xml:space="preserve"> кг. От реализации единицы готовой продукции вида А фабрика имеет прибыль вида </w:t>
      </w:r>
      <w:r w:rsidRPr="00853AF7">
        <w:rPr>
          <w:b/>
          <w:i/>
          <w:sz w:val="24"/>
        </w:rPr>
        <w:t>α</w:t>
      </w:r>
      <w:r w:rsidRPr="00853AF7">
        <w:rPr>
          <w:sz w:val="24"/>
        </w:rPr>
        <w:t xml:space="preserve"> руб., а от реализации единицы готовой продукции вида В фабрика имеет прибыль вида </w:t>
      </w:r>
      <w:r w:rsidRPr="00853AF7">
        <w:rPr>
          <w:b/>
          <w:i/>
          <w:sz w:val="24"/>
        </w:rPr>
        <w:t>β</w:t>
      </w:r>
      <w:r w:rsidRPr="00853AF7">
        <w:rPr>
          <w:sz w:val="24"/>
        </w:rPr>
        <w:t xml:space="preserve"> руб. Определить максимальную прибыль от реализации всей проду</w:t>
      </w:r>
      <w:r>
        <w:rPr>
          <w:sz w:val="24"/>
        </w:rPr>
        <w:t>кции видов А и В симплекс-методом.</w:t>
      </w:r>
    </w:p>
    <w:p w:rsidR="00385647" w:rsidRPr="00853AF7" w:rsidRDefault="00385647" w:rsidP="00385647">
      <w:pPr>
        <w:ind w:firstLine="900"/>
        <w:rPr>
          <w:b/>
          <w:i/>
          <w:sz w:val="24"/>
        </w:rPr>
      </w:pPr>
      <w:r w:rsidRPr="00853AF7">
        <w:rPr>
          <w:b/>
          <w:i/>
          <w:sz w:val="24"/>
        </w:rPr>
        <w:t xml:space="preserve">а1= 14, а2= 15, а3= 20, </w:t>
      </w:r>
      <w:r w:rsidRPr="00853AF7">
        <w:rPr>
          <w:b/>
          <w:i/>
          <w:sz w:val="24"/>
          <w:lang w:val="en-US"/>
        </w:rPr>
        <w:t>b</w:t>
      </w:r>
      <w:r w:rsidRPr="00853AF7">
        <w:rPr>
          <w:b/>
          <w:i/>
          <w:sz w:val="24"/>
        </w:rPr>
        <w:t xml:space="preserve">1= 40, </w:t>
      </w:r>
      <w:r w:rsidRPr="00853AF7">
        <w:rPr>
          <w:b/>
          <w:i/>
          <w:sz w:val="24"/>
          <w:lang w:val="en-US"/>
        </w:rPr>
        <w:t>b</w:t>
      </w:r>
      <w:r w:rsidRPr="00853AF7">
        <w:rPr>
          <w:b/>
          <w:i/>
          <w:sz w:val="24"/>
        </w:rPr>
        <w:t xml:space="preserve">2= 27, </w:t>
      </w:r>
      <w:r w:rsidRPr="00853AF7">
        <w:rPr>
          <w:b/>
          <w:i/>
          <w:sz w:val="24"/>
          <w:lang w:val="en-US"/>
        </w:rPr>
        <w:t>b</w:t>
      </w:r>
      <w:r w:rsidRPr="00853AF7">
        <w:rPr>
          <w:b/>
          <w:i/>
          <w:sz w:val="24"/>
        </w:rPr>
        <w:t xml:space="preserve">3= 4, </w:t>
      </w:r>
      <w:r w:rsidRPr="00853AF7">
        <w:rPr>
          <w:b/>
          <w:i/>
          <w:sz w:val="24"/>
          <w:lang w:val="en-US"/>
        </w:rPr>
        <w:t>c</w:t>
      </w:r>
      <w:r w:rsidRPr="00853AF7">
        <w:rPr>
          <w:b/>
          <w:i/>
          <w:sz w:val="24"/>
        </w:rPr>
        <w:t xml:space="preserve">1= 1200, </w:t>
      </w:r>
      <w:r w:rsidRPr="00853AF7">
        <w:rPr>
          <w:b/>
          <w:i/>
          <w:sz w:val="24"/>
          <w:lang w:val="en-US"/>
        </w:rPr>
        <w:t>c</w:t>
      </w:r>
      <w:r w:rsidRPr="00853AF7">
        <w:rPr>
          <w:b/>
          <w:i/>
          <w:sz w:val="24"/>
        </w:rPr>
        <w:t xml:space="preserve">2= 993, </w:t>
      </w:r>
      <w:r w:rsidRPr="00853AF7">
        <w:rPr>
          <w:b/>
          <w:i/>
          <w:sz w:val="24"/>
          <w:lang w:val="en-US"/>
        </w:rPr>
        <w:t>c</w:t>
      </w:r>
      <w:r w:rsidRPr="00853AF7">
        <w:rPr>
          <w:b/>
          <w:i/>
          <w:sz w:val="24"/>
        </w:rPr>
        <w:t>3= 1097,</w:t>
      </w:r>
    </w:p>
    <w:p w:rsidR="00385647" w:rsidRPr="00853AF7" w:rsidRDefault="00385647" w:rsidP="00385647">
      <w:pPr>
        <w:ind w:firstLine="900"/>
        <w:rPr>
          <w:b/>
          <w:i/>
          <w:sz w:val="24"/>
        </w:rPr>
      </w:pPr>
      <w:r w:rsidRPr="00853AF7">
        <w:rPr>
          <w:b/>
          <w:i/>
          <w:sz w:val="24"/>
        </w:rPr>
        <w:t>α=5,  β=13.</w:t>
      </w:r>
    </w:p>
    <w:p w:rsidR="00385647" w:rsidRPr="00494AFA" w:rsidRDefault="00385647" w:rsidP="00385647">
      <w:pPr>
        <w:ind w:firstLine="720"/>
        <w:jc w:val="center"/>
        <w:rPr>
          <w:b/>
          <w:sz w:val="24"/>
        </w:rPr>
      </w:pPr>
      <w:r>
        <w:rPr>
          <w:b/>
          <w:sz w:val="24"/>
        </w:rPr>
        <w:t>4</w:t>
      </w:r>
      <w:r w:rsidRPr="00494AFA">
        <w:rPr>
          <w:b/>
          <w:sz w:val="24"/>
        </w:rPr>
        <w:t xml:space="preserve"> вариант.</w:t>
      </w:r>
    </w:p>
    <w:p w:rsidR="00385647" w:rsidRDefault="00385647" w:rsidP="00385647">
      <w:pPr>
        <w:ind w:firstLine="720"/>
        <w:rPr>
          <w:bCs/>
          <w:sz w:val="24"/>
        </w:rPr>
      </w:pPr>
      <w:r w:rsidRPr="00853AF7">
        <w:rPr>
          <w:b/>
          <w:sz w:val="24"/>
        </w:rPr>
        <w:t>Задача 1.</w:t>
      </w:r>
      <w:r w:rsidRPr="00853AF7">
        <w:rPr>
          <w:sz w:val="24"/>
        </w:rPr>
        <w:t xml:space="preserve"> </w:t>
      </w:r>
      <w:r>
        <w:rPr>
          <w:b/>
          <w:sz w:val="24"/>
        </w:rPr>
        <w:t xml:space="preserve">а) </w:t>
      </w:r>
      <w:r w:rsidRPr="005A7FC7">
        <w:rPr>
          <w:bCs/>
          <w:sz w:val="24"/>
        </w:rPr>
        <w:t>Приве</w:t>
      </w:r>
      <w:r>
        <w:rPr>
          <w:bCs/>
          <w:sz w:val="24"/>
        </w:rPr>
        <w:t xml:space="preserve">сти к канонической форме </w:t>
      </w:r>
      <w:r w:rsidRPr="005A7FC7">
        <w:rPr>
          <w:bCs/>
          <w:sz w:val="24"/>
        </w:rPr>
        <w:t>задач</w:t>
      </w:r>
      <w:r>
        <w:rPr>
          <w:bCs/>
          <w:sz w:val="24"/>
        </w:rPr>
        <w:t>у</w:t>
      </w:r>
      <w:r w:rsidRPr="005A7FC7">
        <w:rPr>
          <w:bCs/>
          <w:sz w:val="24"/>
        </w:rPr>
        <w:t xml:space="preserve"> линейного программирования. </w:t>
      </w:r>
    </w:p>
    <w:p w:rsidR="00385647" w:rsidRDefault="00385647" w:rsidP="00385647">
      <w:pPr>
        <w:ind w:firstLine="720"/>
        <w:rPr>
          <w:bCs/>
          <w:sz w:val="24"/>
        </w:rPr>
      </w:pPr>
      <w:r>
        <w:rPr>
          <w:b/>
          <w:bCs/>
          <w:noProof/>
          <w:color w:val="301515"/>
          <w:sz w:val="21"/>
          <w:szCs w:val="21"/>
          <w:lang w:eastAsia="ru-RU"/>
        </w:rPr>
        <w:drawing>
          <wp:inline distT="0" distB="0" distL="0" distR="0">
            <wp:extent cx="1513205" cy="1214120"/>
            <wp:effectExtent l="19050" t="0" r="0" b="0"/>
            <wp:docPr id="720" name="Рисунок 720" descr="example_2_1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example_2_1_27"/>
                    <pic:cNvPicPr>
                      <a:picLocks noChangeAspect="1" noChangeArrowheads="1"/>
                    </pic:cNvPicPr>
                  </pic:nvPicPr>
                  <pic:blipFill>
                    <a:blip r:embed="rId154" cstate="print">
                      <a:lum contrast="48000"/>
                    </a:blip>
                    <a:srcRect/>
                    <a:stretch>
                      <a:fillRect/>
                    </a:stretch>
                  </pic:blipFill>
                  <pic:spPr bwMode="auto">
                    <a:xfrm>
                      <a:off x="0" y="0"/>
                      <a:ext cx="1513205" cy="1214120"/>
                    </a:xfrm>
                    <a:prstGeom prst="rect">
                      <a:avLst/>
                    </a:prstGeom>
                    <a:noFill/>
                    <a:ln w="9525">
                      <a:noFill/>
                      <a:miter lim="800000"/>
                      <a:headEnd/>
                      <a:tailEnd/>
                    </a:ln>
                  </pic:spPr>
                </pic:pic>
              </a:graphicData>
            </a:graphic>
          </wp:inline>
        </w:drawing>
      </w:r>
    </w:p>
    <w:p w:rsidR="00385647" w:rsidRPr="005A7FC7" w:rsidRDefault="00385647" w:rsidP="00385647">
      <w:pPr>
        <w:ind w:firstLine="720"/>
        <w:rPr>
          <w:sz w:val="24"/>
        </w:rPr>
      </w:pPr>
      <w:r w:rsidRPr="005A7FC7">
        <w:rPr>
          <w:b/>
          <w:bCs/>
          <w:sz w:val="24"/>
        </w:rPr>
        <w:t>б)</w:t>
      </w:r>
      <w:r>
        <w:rPr>
          <w:b/>
          <w:bCs/>
          <w:sz w:val="24"/>
        </w:rPr>
        <w:t xml:space="preserve"> </w:t>
      </w:r>
      <w:r w:rsidRPr="005A7FC7">
        <w:rPr>
          <w:bCs/>
          <w:sz w:val="24"/>
        </w:rPr>
        <w:t>Напишите задач</w:t>
      </w:r>
      <w:r>
        <w:rPr>
          <w:bCs/>
          <w:sz w:val="24"/>
        </w:rPr>
        <w:t>у</w:t>
      </w:r>
      <w:r w:rsidRPr="005A7FC7">
        <w:rPr>
          <w:bCs/>
          <w:sz w:val="24"/>
        </w:rPr>
        <w:t xml:space="preserve"> в стандартн</w:t>
      </w:r>
      <w:r>
        <w:rPr>
          <w:bCs/>
          <w:sz w:val="24"/>
        </w:rPr>
        <w:t>ой</w:t>
      </w:r>
      <w:r w:rsidRPr="005A7FC7">
        <w:rPr>
          <w:bCs/>
          <w:sz w:val="24"/>
        </w:rPr>
        <w:t xml:space="preserve"> форм</w:t>
      </w:r>
      <w:r>
        <w:rPr>
          <w:bCs/>
          <w:sz w:val="24"/>
        </w:rPr>
        <w:t>е</w:t>
      </w:r>
      <w:r w:rsidRPr="005A7FC7">
        <w:rPr>
          <w:bCs/>
          <w:sz w:val="24"/>
        </w:rPr>
        <w:t>.</w:t>
      </w:r>
    </w:p>
    <w:p w:rsidR="00385647" w:rsidRPr="00853AF7" w:rsidRDefault="00385647" w:rsidP="00385647">
      <w:pPr>
        <w:ind w:firstLine="720"/>
        <w:rPr>
          <w:sz w:val="24"/>
        </w:rPr>
      </w:pPr>
      <w:r w:rsidRPr="00853AF7">
        <w:rPr>
          <w:b/>
          <w:sz w:val="24"/>
        </w:rPr>
        <w:t xml:space="preserve">Задача </w:t>
      </w:r>
      <w:r>
        <w:rPr>
          <w:b/>
          <w:sz w:val="24"/>
        </w:rPr>
        <w:t>2</w:t>
      </w:r>
      <w:r w:rsidRPr="00853AF7">
        <w:rPr>
          <w:b/>
          <w:sz w:val="24"/>
        </w:rPr>
        <w:t>.</w:t>
      </w:r>
      <w:r w:rsidRPr="00853AF7">
        <w:rPr>
          <w:sz w:val="24"/>
        </w:rPr>
        <w:t xml:space="preserve"> Предположим, что для производства продукции вида А и В можно использовать материал трех сортов. При этом на изготовление единицы изделия вида А </w:t>
      </w:r>
      <w:r w:rsidRPr="00853AF7">
        <w:rPr>
          <w:sz w:val="24"/>
        </w:rPr>
        <w:lastRenderedPageBreak/>
        <w:t xml:space="preserve">расходуется </w:t>
      </w:r>
      <w:r w:rsidRPr="00853AF7">
        <w:rPr>
          <w:b/>
          <w:i/>
          <w:sz w:val="24"/>
        </w:rPr>
        <w:t>а1</w:t>
      </w:r>
      <w:r w:rsidRPr="00853AF7">
        <w:rPr>
          <w:sz w:val="24"/>
        </w:rPr>
        <w:t xml:space="preserve"> кг первого сорта, </w:t>
      </w:r>
      <w:r w:rsidRPr="00853AF7">
        <w:rPr>
          <w:b/>
          <w:i/>
          <w:sz w:val="24"/>
        </w:rPr>
        <w:t>а2</w:t>
      </w:r>
      <w:r w:rsidRPr="00853AF7">
        <w:rPr>
          <w:sz w:val="24"/>
        </w:rPr>
        <w:t xml:space="preserve"> кг второго сорта и </w:t>
      </w:r>
      <w:r w:rsidRPr="00853AF7">
        <w:rPr>
          <w:b/>
          <w:i/>
          <w:sz w:val="24"/>
        </w:rPr>
        <w:t>а3</w:t>
      </w:r>
      <w:r w:rsidRPr="00853AF7">
        <w:rPr>
          <w:sz w:val="24"/>
        </w:rPr>
        <w:t xml:space="preserve"> кг третьего сорта. На изготовление продукции вида В расходуется </w:t>
      </w:r>
      <w:r w:rsidRPr="00853AF7">
        <w:rPr>
          <w:b/>
          <w:i/>
          <w:sz w:val="24"/>
          <w:lang w:val="en-US"/>
        </w:rPr>
        <w:t>b</w:t>
      </w:r>
      <w:r w:rsidRPr="00853AF7">
        <w:rPr>
          <w:b/>
          <w:i/>
          <w:sz w:val="24"/>
        </w:rPr>
        <w:t>1</w:t>
      </w:r>
      <w:r w:rsidRPr="00853AF7">
        <w:rPr>
          <w:sz w:val="24"/>
        </w:rPr>
        <w:t xml:space="preserve"> кг первого сорта, </w:t>
      </w:r>
      <w:r w:rsidRPr="00853AF7">
        <w:rPr>
          <w:b/>
          <w:i/>
          <w:sz w:val="24"/>
          <w:lang w:val="en-US"/>
        </w:rPr>
        <w:t>b</w:t>
      </w:r>
      <w:r w:rsidRPr="00853AF7">
        <w:rPr>
          <w:b/>
          <w:i/>
          <w:sz w:val="24"/>
        </w:rPr>
        <w:t>2</w:t>
      </w:r>
      <w:r w:rsidRPr="00853AF7">
        <w:rPr>
          <w:sz w:val="24"/>
        </w:rPr>
        <w:t xml:space="preserve"> кг второго сорта, </w:t>
      </w:r>
      <w:r w:rsidRPr="00853AF7">
        <w:rPr>
          <w:b/>
          <w:i/>
          <w:sz w:val="24"/>
          <w:lang w:val="en-US"/>
        </w:rPr>
        <w:t>b</w:t>
      </w:r>
      <w:r w:rsidRPr="00853AF7">
        <w:rPr>
          <w:b/>
          <w:i/>
          <w:sz w:val="24"/>
        </w:rPr>
        <w:t>3</w:t>
      </w:r>
      <w:r w:rsidRPr="00853AF7">
        <w:rPr>
          <w:sz w:val="24"/>
        </w:rPr>
        <w:t xml:space="preserve"> кг третьего сорта. На складе фабрики имеется всего материала первого сорта </w:t>
      </w:r>
      <w:r w:rsidRPr="00853AF7">
        <w:rPr>
          <w:b/>
          <w:i/>
          <w:sz w:val="24"/>
        </w:rPr>
        <w:t>с1</w:t>
      </w:r>
      <w:r w:rsidRPr="00853AF7">
        <w:rPr>
          <w:sz w:val="24"/>
        </w:rPr>
        <w:t xml:space="preserve"> кг, второго сорта </w:t>
      </w:r>
      <w:r w:rsidRPr="00853AF7">
        <w:rPr>
          <w:b/>
          <w:i/>
          <w:sz w:val="24"/>
        </w:rPr>
        <w:t>с2</w:t>
      </w:r>
      <w:r w:rsidRPr="00853AF7">
        <w:rPr>
          <w:sz w:val="24"/>
        </w:rPr>
        <w:t xml:space="preserve"> кг, третьего сорта </w:t>
      </w:r>
      <w:r w:rsidRPr="00853AF7">
        <w:rPr>
          <w:b/>
          <w:i/>
          <w:sz w:val="24"/>
        </w:rPr>
        <w:t>с3</w:t>
      </w:r>
      <w:r w:rsidRPr="00853AF7">
        <w:rPr>
          <w:sz w:val="24"/>
        </w:rPr>
        <w:t xml:space="preserve"> кг. От реализации единицы готовой продукции вида А фабрика имеет прибыль вида </w:t>
      </w:r>
      <w:r w:rsidRPr="00853AF7">
        <w:rPr>
          <w:b/>
          <w:i/>
          <w:sz w:val="24"/>
        </w:rPr>
        <w:t>α</w:t>
      </w:r>
      <w:r w:rsidRPr="00853AF7">
        <w:rPr>
          <w:sz w:val="24"/>
        </w:rPr>
        <w:t xml:space="preserve"> руб., а от реализации единицы готовой продукции вида В фабрика имеет прибыль вида </w:t>
      </w:r>
      <w:r w:rsidRPr="00853AF7">
        <w:rPr>
          <w:b/>
          <w:i/>
          <w:sz w:val="24"/>
        </w:rPr>
        <w:t>β</w:t>
      </w:r>
      <w:r w:rsidRPr="00853AF7">
        <w:rPr>
          <w:sz w:val="24"/>
        </w:rPr>
        <w:t xml:space="preserve"> руб. Определить максимальную прибыль от реализ</w:t>
      </w:r>
      <w:r>
        <w:rPr>
          <w:sz w:val="24"/>
        </w:rPr>
        <w:t>ации всей продукции видов А и В симплекс-методом.</w:t>
      </w:r>
    </w:p>
    <w:p w:rsidR="00385647" w:rsidRPr="00853AF7" w:rsidRDefault="00385647" w:rsidP="00385647">
      <w:pPr>
        <w:ind w:firstLine="900"/>
        <w:rPr>
          <w:b/>
          <w:i/>
          <w:sz w:val="24"/>
        </w:rPr>
      </w:pPr>
      <w:r w:rsidRPr="00853AF7">
        <w:rPr>
          <w:b/>
          <w:i/>
          <w:sz w:val="24"/>
        </w:rPr>
        <w:t xml:space="preserve">а1= 9, а2= 15, а3= 15, </w:t>
      </w:r>
      <w:r w:rsidRPr="00853AF7">
        <w:rPr>
          <w:b/>
          <w:i/>
          <w:sz w:val="24"/>
          <w:lang w:val="en-US"/>
        </w:rPr>
        <w:t>b</w:t>
      </w:r>
      <w:r w:rsidRPr="00853AF7">
        <w:rPr>
          <w:b/>
          <w:i/>
          <w:sz w:val="24"/>
        </w:rPr>
        <w:t xml:space="preserve">1= 27, </w:t>
      </w:r>
      <w:r w:rsidRPr="00853AF7">
        <w:rPr>
          <w:b/>
          <w:i/>
          <w:sz w:val="24"/>
          <w:lang w:val="en-US"/>
        </w:rPr>
        <w:t>b</w:t>
      </w:r>
      <w:r w:rsidRPr="00853AF7">
        <w:rPr>
          <w:b/>
          <w:i/>
          <w:sz w:val="24"/>
        </w:rPr>
        <w:t xml:space="preserve">2= 15, </w:t>
      </w:r>
      <w:r w:rsidRPr="00853AF7">
        <w:rPr>
          <w:b/>
          <w:i/>
          <w:sz w:val="24"/>
          <w:lang w:val="en-US"/>
        </w:rPr>
        <w:t>b</w:t>
      </w:r>
      <w:r w:rsidRPr="00853AF7">
        <w:rPr>
          <w:b/>
          <w:i/>
          <w:sz w:val="24"/>
        </w:rPr>
        <w:t xml:space="preserve">3= 3, </w:t>
      </w:r>
      <w:r w:rsidRPr="00853AF7">
        <w:rPr>
          <w:b/>
          <w:i/>
          <w:sz w:val="24"/>
          <w:lang w:val="en-US"/>
        </w:rPr>
        <w:t>c</w:t>
      </w:r>
      <w:r w:rsidRPr="00853AF7">
        <w:rPr>
          <w:b/>
          <w:i/>
          <w:sz w:val="24"/>
        </w:rPr>
        <w:t xml:space="preserve">1= 606, </w:t>
      </w:r>
      <w:r w:rsidRPr="00853AF7">
        <w:rPr>
          <w:b/>
          <w:i/>
          <w:sz w:val="24"/>
          <w:lang w:val="en-US"/>
        </w:rPr>
        <w:t>c</w:t>
      </w:r>
      <w:r w:rsidRPr="00853AF7">
        <w:rPr>
          <w:b/>
          <w:i/>
          <w:sz w:val="24"/>
        </w:rPr>
        <w:t xml:space="preserve">2= 802, </w:t>
      </w:r>
      <w:r w:rsidRPr="00853AF7">
        <w:rPr>
          <w:b/>
          <w:i/>
          <w:sz w:val="24"/>
          <w:lang w:val="en-US"/>
        </w:rPr>
        <w:t>c</w:t>
      </w:r>
      <w:r w:rsidRPr="00853AF7">
        <w:rPr>
          <w:b/>
          <w:i/>
          <w:sz w:val="24"/>
        </w:rPr>
        <w:t>3= 840,</w:t>
      </w:r>
    </w:p>
    <w:p w:rsidR="00385647" w:rsidRPr="00853AF7" w:rsidRDefault="00385647" w:rsidP="00385647">
      <w:pPr>
        <w:ind w:firstLine="900"/>
        <w:rPr>
          <w:b/>
          <w:i/>
          <w:sz w:val="24"/>
        </w:rPr>
      </w:pPr>
      <w:r w:rsidRPr="00853AF7">
        <w:rPr>
          <w:b/>
          <w:i/>
          <w:sz w:val="24"/>
        </w:rPr>
        <w:t>α=11,  β=6.</w:t>
      </w:r>
    </w:p>
    <w:p w:rsidR="00385647" w:rsidRPr="00494AFA" w:rsidRDefault="00385647" w:rsidP="00385647">
      <w:pPr>
        <w:ind w:firstLine="720"/>
        <w:jc w:val="center"/>
        <w:rPr>
          <w:b/>
          <w:sz w:val="24"/>
        </w:rPr>
      </w:pPr>
      <w:r>
        <w:rPr>
          <w:b/>
          <w:sz w:val="24"/>
        </w:rPr>
        <w:t>5</w:t>
      </w:r>
      <w:r w:rsidRPr="00494AFA">
        <w:rPr>
          <w:b/>
          <w:sz w:val="24"/>
        </w:rPr>
        <w:t xml:space="preserve"> вариант.</w:t>
      </w:r>
    </w:p>
    <w:p w:rsidR="00385647" w:rsidRDefault="00385647" w:rsidP="00385647">
      <w:pPr>
        <w:ind w:firstLine="720"/>
        <w:rPr>
          <w:bCs/>
          <w:sz w:val="24"/>
        </w:rPr>
      </w:pPr>
      <w:r w:rsidRPr="00853AF7">
        <w:rPr>
          <w:b/>
          <w:sz w:val="24"/>
        </w:rPr>
        <w:t>Задача 1.</w:t>
      </w:r>
      <w:r w:rsidRPr="00853AF7">
        <w:rPr>
          <w:sz w:val="24"/>
        </w:rPr>
        <w:t xml:space="preserve"> </w:t>
      </w:r>
      <w:r>
        <w:rPr>
          <w:b/>
          <w:sz w:val="24"/>
        </w:rPr>
        <w:t xml:space="preserve">а) </w:t>
      </w:r>
      <w:r w:rsidRPr="005A7FC7">
        <w:rPr>
          <w:bCs/>
          <w:sz w:val="24"/>
        </w:rPr>
        <w:t>Приве</w:t>
      </w:r>
      <w:r>
        <w:rPr>
          <w:bCs/>
          <w:sz w:val="24"/>
        </w:rPr>
        <w:t xml:space="preserve">сти к канонической форме </w:t>
      </w:r>
      <w:r w:rsidRPr="005A7FC7">
        <w:rPr>
          <w:bCs/>
          <w:sz w:val="24"/>
        </w:rPr>
        <w:t>задач</w:t>
      </w:r>
      <w:r>
        <w:rPr>
          <w:bCs/>
          <w:sz w:val="24"/>
        </w:rPr>
        <w:t>у</w:t>
      </w:r>
      <w:r w:rsidRPr="005A7FC7">
        <w:rPr>
          <w:bCs/>
          <w:sz w:val="24"/>
        </w:rPr>
        <w:t xml:space="preserve"> линейного программирования. </w:t>
      </w:r>
    </w:p>
    <w:p w:rsidR="00385647" w:rsidRDefault="00385647" w:rsidP="00385647">
      <w:pPr>
        <w:ind w:firstLine="720"/>
        <w:rPr>
          <w:bCs/>
          <w:sz w:val="24"/>
        </w:rPr>
      </w:pPr>
      <w:r>
        <w:rPr>
          <w:b/>
          <w:bCs/>
          <w:noProof/>
          <w:color w:val="301515"/>
          <w:sz w:val="21"/>
          <w:szCs w:val="21"/>
          <w:lang w:eastAsia="ru-RU"/>
        </w:rPr>
        <w:drawing>
          <wp:inline distT="0" distB="0" distL="0" distR="0">
            <wp:extent cx="1623695" cy="1292860"/>
            <wp:effectExtent l="19050" t="0" r="0" b="0"/>
            <wp:docPr id="721" name="Рисунок 721" descr="example_2_1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example_2_1_28"/>
                    <pic:cNvPicPr>
                      <a:picLocks noChangeAspect="1" noChangeArrowheads="1"/>
                    </pic:cNvPicPr>
                  </pic:nvPicPr>
                  <pic:blipFill>
                    <a:blip r:embed="rId155" cstate="print">
                      <a:lum contrast="48000"/>
                    </a:blip>
                    <a:srcRect/>
                    <a:stretch>
                      <a:fillRect/>
                    </a:stretch>
                  </pic:blipFill>
                  <pic:spPr bwMode="auto">
                    <a:xfrm>
                      <a:off x="0" y="0"/>
                      <a:ext cx="1623695" cy="1292860"/>
                    </a:xfrm>
                    <a:prstGeom prst="rect">
                      <a:avLst/>
                    </a:prstGeom>
                    <a:noFill/>
                    <a:ln w="9525">
                      <a:noFill/>
                      <a:miter lim="800000"/>
                      <a:headEnd/>
                      <a:tailEnd/>
                    </a:ln>
                  </pic:spPr>
                </pic:pic>
              </a:graphicData>
            </a:graphic>
          </wp:inline>
        </w:drawing>
      </w:r>
    </w:p>
    <w:p w:rsidR="00385647" w:rsidRPr="005A7FC7" w:rsidRDefault="00385647" w:rsidP="00385647">
      <w:pPr>
        <w:ind w:firstLine="720"/>
        <w:rPr>
          <w:sz w:val="24"/>
        </w:rPr>
      </w:pPr>
      <w:r w:rsidRPr="005A7FC7">
        <w:rPr>
          <w:b/>
          <w:bCs/>
          <w:sz w:val="24"/>
        </w:rPr>
        <w:t>б)</w:t>
      </w:r>
      <w:r>
        <w:rPr>
          <w:b/>
          <w:bCs/>
          <w:sz w:val="24"/>
        </w:rPr>
        <w:t xml:space="preserve"> </w:t>
      </w:r>
      <w:r w:rsidRPr="005A7FC7">
        <w:rPr>
          <w:bCs/>
          <w:sz w:val="24"/>
        </w:rPr>
        <w:t>Напишите задач</w:t>
      </w:r>
      <w:r>
        <w:rPr>
          <w:bCs/>
          <w:sz w:val="24"/>
        </w:rPr>
        <w:t>у</w:t>
      </w:r>
      <w:r w:rsidRPr="005A7FC7">
        <w:rPr>
          <w:bCs/>
          <w:sz w:val="24"/>
        </w:rPr>
        <w:t xml:space="preserve"> в стандартн</w:t>
      </w:r>
      <w:r>
        <w:rPr>
          <w:bCs/>
          <w:sz w:val="24"/>
        </w:rPr>
        <w:t>ой</w:t>
      </w:r>
      <w:r w:rsidRPr="005A7FC7">
        <w:rPr>
          <w:bCs/>
          <w:sz w:val="24"/>
        </w:rPr>
        <w:t xml:space="preserve"> форм</w:t>
      </w:r>
      <w:r>
        <w:rPr>
          <w:bCs/>
          <w:sz w:val="24"/>
        </w:rPr>
        <w:t>е</w:t>
      </w:r>
      <w:r w:rsidRPr="005A7FC7">
        <w:rPr>
          <w:bCs/>
          <w:sz w:val="24"/>
        </w:rPr>
        <w:t>.</w:t>
      </w:r>
    </w:p>
    <w:p w:rsidR="00385647" w:rsidRPr="00853AF7" w:rsidRDefault="00385647" w:rsidP="00385647">
      <w:pPr>
        <w:ind w:firstLine="720"/>
        <w:rPr>
          <w:sz w:val="24"/>
        </w:rPr>
      </w:pPr>
      <w:r w:rsidRPr="00853AF7">
        <w:rPr>
          <w:b/>
          <w:sz w:val="24"/>
        </w:rPr>
        <w:t xml:space="preserve">Задача </w:t>
      </w:r>
      <w:r>
        <w:rPr>
          <w:b/>
          <w:sz w:val="24"/>
        </w:rPr>
        <w:t>2</w:t>
      </w:r>
      <w:r w:rsidRPr="00853AF7">
        <w:rPr>
          <w:b/>
          <w:sz w:val="24"/>
        </w:rPr>
        <w:t>.</w:t>
      </w:r>
      <w:r w:rsidRPr="00853AF7">
        <w:rPr>
          <w:sz w:val="24"/>
        </w:rPr>
        <w:t xml:space="preserve"> Предположим, что для производства продукции вида А и В можно использовать материал трех сортов. При этом на изготовление единицы изделия вида А расходуется </w:t>
      </w:r>
      <w:r w:rsidRPr="00853AF7">
        <w:rPr>
          <w:b/>
          <w:i/>
          <w:sz w:val="24"/>
        </w:rPr>
        <w:t>а1</w:t>
      </w:r>
      <w:r w:rsidRPr="00853AF7">
        <w:rPr>
          <w:sz w:val="24"/>
        </w:rPr>
        <w:t xml:space="preserve"> кг первого сорта, </w:t>
      </w:r>
      <w:r w:rsidRPr="00853AF7">
        <w:rPr>
          <w:b/>
          <w:i/>
          <w:sz w:val="24"/>
        </w:rPr>
        <w:t>а2</w:t>
      </w:r>
      <w:r w:rsidRPr="00853AF7">
        <w:rPr>
          <w:sz w:val="24"/>
        </w:rPr>
        <w:t xml:space="preserve"> кг второго сорта и </w:t>
      </w:r>
      <w:r w:rsidRPr="00853AF7">
        <w:rPr>
          <w:b/>
          <w:i/>
          <w:sz w:val="24"/>
        </w:rPr>
        <w:t>а3</w:t>
      </w:r>
      <w:r w:rsidRPr="00853AF7">
        <w:rPr>
          <w:sz w:val="24"/>
        </w:rPr>
        <w:t xml:space="preserve"> кг третьего сорта. На изготовление продукции вида В расходуется </w:t>
      </w:r>
      <w:r w:rsidRPr="00853AF7">
        <w:rPr>
          <w:b/>
          <w:i/>
          <w:sz w:val="24"/>
          <w:lang w:val="en-US"/>
        </w:rPr>
        <w:t>b</w:t>
      </w:r>
      <w:r w:rsidRPr="00853AF7">
        <w:rPr>
          <w:b/>
          <w:i/>
          <w:sz w:val="24"/>
        </w:rPr>
        <w:t>1</w:t>
      </w:r>
      <w:r w:rsidRPr="00853AF7">
        <w:rPr>
          <w:sz w:val="24"/>
        </w:rPr>
        <w:t xml:space="preserve"> кг первого сорта, </w:t>
      </w:r>
      <w:r w:rsidRPr="00853AF7">
        <w:rPr>
          <w:b/>
          <w:i/>
          <w:sz w:val="24"/>
          <w:lang w:val="en-US"/>
        </w:rPr>
        <w:t>b</w:t>
      </w:r>
      <w:r w:rsidRPr="00853AF7">
        <w:rPr>
          <w:b/>
          <w:i/>
          <w:sz w:val="24"/>
        </w:rPr>
        <w:t>2</w:t>
      </w:r>
      <w:r w:rsidRPr="00853AF7">
        <w:rPr>
          <w:sz w:val="24"/>
        </w:rPr>
        <w:t xml:space="preserve"> кг второго сорта, </w:t>
      </w:r>
      <w:r w:rsidRPr="00853AF7">
        <w:rPr>
          <w:b/>
          <w:i/>
          <w:sz w:val="24"/>
          <w:lang w:val="en-US"/>
        </w:rPr>
        <w:t>b</w:t>
      </w:r>
      <w:r w:rsidRPr="00853AF7">
        <w:rPr>
          <w:b/>
          <w:i/>
          <w:sz w:val="24"/>
        </w:rPr>
        <w:t>3</w:t>
      </w:r>
      <w:r w:rsidRPr="00853AF7">
        <w:rPr>
          <w:sz w:val="24"/>
        </w:rPr>
        <w:t xml:space="preserve"> кг третьего сорта. На складе фабрики имеется всего материала первого сорта </w:t>
      </w:r>
      <w:r w:rsidRPr="00853AF7">
        <w:rPr>
          <w:b/>
          <w:i/>
          <w:sz w:val="24"/>
        </w:rPr>
        <w:t>с1</w:t>
      </w:r>
      <w:r w:rsidRPr="00853AF7">
        <w:rPr>
          <w:sz w:val="24"/>
        </w:rPr>
        <w:t xml:space="preserve"> кг, второго сорта </w:t>
      </w:r>
      <w:r w:rsidRPr="00853AF7">
        <w:rPr>
          <w:b/>
          <w:i/>
          <w:sz w:val="24"/>
        </w:rPr>
        <w:t>с2</w:t>
      </w:r>
      <w:r w:rsidRPr="00853AF7">
        <w:rPr>
          <w:sz w:val="24"/>
        </w:rPr>
        <w:t xml:space="preserve"> кг, третьего сорта </w:t>
      </w:r>
      <w:r w:rsidRPr="00853AF7">
        <w:rPr>
          <w:b/>
          <w:i/>
          <w:sz w:val="24"/>
        </w:rPr>
        <w:t>с3</w:t>
      </w:r>
      <w:r w:rsidRPr="00853AF7">
        <w:rPr>
          <w:sz w:val="24"/>
        </w:rPr>
        <w:t xml:space="preserve"> кг. От реализации единицы готовой продукции вида А фабрика имеет прибыль вида </w:t>
      </w:r>
      <w:r w:rsidRPr="00853AF7">
        <w:rPr>
          <w:b/>
          <w:i/>
          <w:sz w:val="24"/>
        </w:rPr>
        <w:t>α</w:t>
      </w:r>
      <w:r w:rsidRPr="00853AF7">
        <w:rPr>
          <w:sz w:val="24"/>
        </w:rPr>
        <w:t xml:space="preserve"> руб., а от реализации единицы готовой продукции вида В фабрика имеет прибыль вида </w:t>
      </w:r>
      <w:r w:rsidRPr="00853AF7">
        <w:rPr>
          <w:b/>
          <w:i/>
          <w:sz w:val="24"/>
        </w:rPr>
        <w:t>β</w:t>
      </w:r>
      <w:r w:rsidRPr="00853AF7">
        <w:rPr>
          <w:sz w:val="24"/>
        </w:rPr>
        <w:t xml:space="preserve"> руб. Определить максимальную прибыль от реализ</w:t>
      </w:r>
      <w:r>
        <w:rPr>
          <w:sz w:val="24"/>
        </w:rPr>
        <w:t>ации всей продукции видов А и В симплекс-методом.</w:t>
      </w:r>
    </w:p>
    <w:p w:rsidR="00385647" w:rsidRPr="00853AF7" w:rsidRDefault="00385647" w:rsidP="00385647">
      <w:pPr>
        <w:ind w:firstLine="900"/>
        <w:rPr>
          <w:b/>
          <w:i/>
          <w:sz w:val="24"/>
        </w:rPr>
      </w:pPr>
      <w:r w:rsidRPr="00853AF7">
        <w:rPr>
          <w:b/>
          <w:i/>
          <w:sz w:val="24"/>
        </w:rPr>
        <w:t xml:space="preserve">а1= 13, а2= 13, а3= 11, </w:t>
      </w:r>
      <w:r w:rsidRPr="00853AF7">
        <w:rPr>
          <w:b/>
          <w:i/>
          <w:sz w:val="24"/>
          <w:lang w:val="en-US"/>
        </w:rPr>
        <w:t>b</w:t>
      </w:r>
      <w:r w:rsidRPr="00853AF7">
        <w:rPr>
          <w:b/>
          <w:i/>
          <w:sz w:val="24"/>
        </w:rPr>
        <w:t xml:space="preserve">1= 23, </w:t>
      </w:r>
      <w:r w:rsidRPr="00853AF7">
        <w:rPr>
          <w:b/>
          <w:i/>
          <w:sz w:val="24"/>
          <w:lang w:val="en-US"/>
        </w:rPr>
        <w:t>b</w:t>
      </w:r>
      <w:r w:rsidRPr="00853AF7">
        <w:rPr>
          <w:b/>
          <w:i/>
          <w:sz w:val="24"/>
        </w:rPr>
        <w:t xml:space="preserve">2= 11, </w:t>
      </w:r>
      <w:r w:rsidRPr="00853AF7">
        <w:rPr>
          <w:b/>
          <w:i/>
          <w:sz w:val="24"/>
          <w:lang w:val="en-US"/>
        </w:rPr>
        <w:t>b</w:t>
      </w:r>
      <w:r w:rsidRPr="00853AF7">
        <w:rPr>
          <w:b/>
          <w:i/>
          <w:sz w:val="24"/>
        </w:rPr>
        <w:t xml:space="preserve">3= 1, </w:t>
      </w:r>
      <w:r w:rsidRPr="00853AF7">
        <w:rPr>
          <w:b/>
          <w:i/>
          <w:sz w:val="24"/>
          <w:lang w:val="en-US"/>
        </w:rPr>
        <w:t>c</w:t>
      </w:r>
      <w:r w:rsidRPr="00853AF7">
        <w:rPr>
          <w:b/>
          <w:i/>
          <w:sz w:val="24"/>
        </w:rPr>
        <w:t xml:space="preserve">1= 608, </w:t>
      </w:r>
      <w:r w:rsidRPr="00853AF7">
        <w:rPr>
          <w:b/>
          <w:i/>
          <w:sz w:val="24"/>
          <w:lang w:val="en-US"/>
        </w:rPr>
        <w:t>c</w:t>
      </w:r>
      <w:r w:rsidRPr="00853AF7">
        <w:rPr>
          <w:b/>
          <w:i/>
          <w:sz w:val="24"/>
        </w:rPr>
        <w:t xml:space="preserve">2= 614, </w:t>
      </w:r>
      <w:r w:rsidRPr="00853AF7">
        <w:rPr>
          <w:b/>
          <w:i/>
          <w:sz w:val="24"/>
          <w:lang w:val="en-US"/>
        </w:rPr>
        <w:t>c</w:t>
      </w:r>
      <w:r w:rsidRPr="00853AF7">
        <w:rPr>
          <w:b/>
          <w:i/>
          <w:sz w:val="24"/>
        </w:rPr>
        <w:t>3= 575,</w:t>
      </w:r>
    </w:p>
    <w:p w:rsidR="00385647" w:rsidRPr="00853AF7" w:rsidRDefault="00385647" w:rsidP="00385647">
      <w:pPr>
        <w:ind w:firstLine="900"/>
        <w:rPr>
          <w:b/>
          <w:i/>
          <w:sz w:val="24"/>
        </w:rPr>
      </w:pPr>
      <w:r w:rsidRPr="00853AF7">
        <w:rPr>
          <w:b/>
          <w:i/>
          <w:sz w:val="24"/>
        </w:rPr>
        <w:t>α=5,  β=7.</w:t>
      </w:r>
    </w:p>
    <w:p w:rsidR="00385647" w:rsidRPr="00494AFA" w:rsidRDefault="00385647" w:rsidP="00385647">
      <w:pPr>
        <w:jc w:val="center"/>
        <w:rPr>
          <w:b/>
          <w:sz w:val="24"/>
        </w:rPr>
      </w:pPr>
      <w:r w:rsidRPr="00494AFA">
        <w:rPr>
          <w:b/>
          <w:sz w:val="24"/>
        </w:rPr>
        <w:t>Контрольные вопросы</w:t>
      </w:r>
    </w:p>
    <w:p w:rsidR="00385647" w:rsidRDefault="00385647" w:rsidP="00014560">
      <w:pPr>
        <w:pStyle w:val="afd"/>
        <w:numPr>
          <w:ilvl w:val="0"/>
          <w:numId w:val="20"/>
        </w:numPr>
      </w:pPr>
      <w:r>
        <w:t>Какие задачи можно отнести к задачам линейного программирования?</w:t>
      </w:r>
    </w:p>
    <w:p w:rsidR="00385647" w:rsidRDefault="00385647" w:rsidP="00014560">
      <w:pPr>
        <w:pStyle w:val="afd"/>
        <w:numPr>
          <w:ilvl w:val="0"/>
          <w:numId w:val="20"/>
        </w:numPr>
      </w:pPr>
      <w:r>
        <w:t>Какова основная идея линейного программирования?</w:t>
      </w:r>
    </w:p>
    <w:p w:rsidR="00385647" w:rsidRDefault="00385647" w:rsidP="00014560">
      <w:pPr>
        <w:pStyle w:val="afd"/>
        <w:numPr>
          <w:ilvl w:val="0"/>
          <w:numId w:val="20"/>
        </w:numPr>
      </w:pPr>
      <w:r>
        <w:t>Что образует систем ограничений?</w:t>
      </w:r>
    </w:p>
    <w:p w:rsidR="00385647" w:rsidRDefault="00385647" w:rsidP="00014560">
      <w:pPr>
        <w:pStyle w:val="afd"/>
        <w:numPr>
          <w:ilvl w:val="0"/>
          <w:numId w:val="20"/>
        </w:numPr>
      </w:pPr>
      <w:r>
        <w:lastRenderedPageBreak/>
        <w:t>Что называется допустимым планом?</w:t>
      </w:r>
    </w:p>
    <w:p w:rsidR="00385647" w:rsidRDefault="00385647" w:rsidP="00014560">
      <w:pPr>
        <w:pStyle w:val="afd"/>
        <w:numPr>
          <w:ilvl w:val="0"/>
          <w:numId w:val="20"/>
        </w:numPr>
      </w:pPr>
      <w:r>
        <w:t>Что называется целевой функцией?</w:t>
      </w:r>
    </w:p>
    <w:p w:rsidR="00385647" w:rsidRDefault="00385647" w:rsidP="00014560">
      <w:pPr>
        <w:pStyle w:val="afd"/>
        <w:numPr>
          <w:ilvl w:val="0"/>
          <w:numId w:val="20"/>
        </w:numPr>
      </w:pPr>
      <w:r>
        <w:t>Как записывается общая форма задачи линейного программирования?</w:t>
      </w:r>
    </w:p>
    <w:p w:rsidR="00385647" w:rsidRDefault="00385647" w:rsidP="00014560">
      <w:pPr>
        <w:pStyle w:val="afd"/>
        <w:numPr>
          <w:ilvl w:val="0"/>
          <w:numId w:val="20"/>
        </w:numPr>
      </w:pPr>
      <w:r>
        <w:t>Как строится каноническая форма ЗЛП?</w:t>
      </w:r>
    </w:p>
    <w:p w:rsidR="00385647" w:rsidRDefault="00385647" w:rsidP="00014560">
      <w:pPr>
        <w:pStyle w:val="afd"/>
        <w:numPr>
          <w:ilvl w:val="0"/>
          <w:numId w:val="20"/>
        </w:numPr>
      </w:pPr>
      <w:r>
        <w:t>Как перевести ЗЛП в стандартную форму?</w:t>
      </w:r>
    </w:p>
    <w:p w:rsidR="00385647" w:rsidRDefault="00385647" w:rsidP="00014560">
      <w:pPr>
        <w:pStyle w:val="afd"/>
        <w:numPr>
          <w:ilvl w:val="0"/>
          <w:numId w:val="20"/>
        </w:numPr>
      </w:pPr>
      <w:r>
        <w:t>Какова идея симплекс-метода?</w:t>
      </w:r>
    </w:p>
    <w:p w:rsidR="00385647" w:rsidRDefault="00385647" w:rsidP="00014560">
      <w:pPr>
        <w:pStyle w:val="afd"/>
        <w:numPr>
          <w:ilvl w:val="0"/>
          <w:numId w:val="20"/>
        </w:numPr>
      </w:pPr>
      <w:r>
        <w:t>В чем суть условия оптимальности плана?</w:t>
      </w:r>
    </w:p>
    <w:p w:rsidR="00385647" w:rsidRDefault="00385647" w:rsidP="00014560">
      <w:pPr>
        <w:pStyle w:val="afd"/>
        <w:numPr>
          <w:ilvl w:val="0"/>
          <w:numId w:val="20"/>
        </w:numPr>
      </w:pPr>
      <w:r>
        <w:t>Из каких пунктов состоит алгоритм решения ЗЛП симплекс-методом?</w:t>
      </w:r>
    </w:p>
    <w:p w:rsidR="00385647" w:rsidRPr="00A416AE" w:rsidRDefault="00385647" w:rsidP="00014560">
      <w:pPr>
        <w:pStyle w:val="afd"/>
        <w:numPr>
          <w:ilvl w:val="0"/>
          <w:numId w:val="20"/>
        </w:numPr>
      </w:pPr>
      <w:r>
        <w:t>Что такое симплекс-отношение?</w:t>
      </w:r>
    </w:p>
    <w:p w:rsidR="00385647" w:rsidRDefault="00385647" w:rsidP="00385647"/>
    <w:p w:rsidR="00385647" w:rsidRDefault="00385647">
      <w:pPr>
        <w:suppressAutoHyphens w:val="0"/>
        <w:spacing w:line="240" w:lineRule="auto"/>
        <w:ind w:firstLine="0"/>
        <w:jc w:val="left"/>
        <w:rPr>
          <w:b/>
          <w:sz w:val="32"/>
          <w:lang w:eastAsia="ru-RU"/>
        </w:rPr>
      </w:pPr>
      <w:r>
        <w:rPr>
          <w:lang w:eastAsia="ru-RU"/>
        </w:rPr>
        <w:br w:type="page"/>
      </w:r>
    </w:p>
    <w:p w:rsidR="00E9791B" w:rsidRDefault="00E9791B" w:rsidP="007013DB">
      <w:pPr>
        <w:pStyle w:val="1"/>
      </w:pPr>
      <w:bookmarkStart w:id="7" w:name="_Toc480212577"/>
      <w:r>
        <w:lastRenderedPageBreak/>
        <w:t>Индивидуальное домашнее задание 3</w:t>
      </w:r>
      <w:bookmarkEnd w:id="7"/>
    </w:p>
    <w:p w:rsidR="00E9791B" w:rsidRPr="00A416AE" w:rsidRDefault="00E9791B" w:rsidP="00E9791B">
      <w:pPr>
        <w:ind w:firstLine="720"/>
        <w:rPr>
          <w:b/>
          <w:sz w:val="24"/>
        </w:rPr>
      </w:pPr>
      <w:r>
        <w:rPr>
          <w:b/>
          <w:sz w:val="24"/>
        </w:rPr>
        <w:t xml:space="preserve">Тема: </w:t>
      </w:r>
      <w:r w:rsidRPr="00E9791B">
        <w:rPr>
          <w:sz w:val="24"/>
        </w:rPr>
        <w:t>Решение транспортной задачи</w:t>
      </w:r>
      <w:r w:rsidRPr="00A416AE">
        <w:rPr>
          <w:b/>
          <w:sz w:val="24"/>
        </w:rPr>
        <w:t xml:space="preserve"> </w:t>
      </w:r>
    </w:p>
    <w:p w:rsidR="00E9791B" w:rsidRDefault="00E9791B" w:rsidP="00E9791B">
      <w:pPr>
        <w:ind w:firstLine="720"/>
        <w:rPr>
          <w:sz w:val="24"/>
        </w:rPr>
      </w:pPr>
      <w:r w:rsidRPr="00F5775E">
        <w:rPr>
          <w:b/>
          <w:sz w:val="24"/>
        </w:rPr>
        <w:t>Цель работы:</w:t>
      </w:r>
      <w:r>
        <w:rPr>
          <w:b/>
          <w:sz w:val="24"/>
        </w:rPr>
        <w:t xml:space="preserve"> </w:t>
      </w:r>
      <w:r w:rsidRPr="00EA678A">
        <w:rPr>
          <w:sz w:val="24"/>
        </w:rPr>
        <w:t>Найти начальное решение транспортной задачи двумя методами: методом северо-западного угла и методом наименьшей стоимости. Найти оптимальное решение транспортной задачи методом потенциалов.</w:t>
      </w:r>
    </w:p>
    <w:p w:rsidR="00E9791B" w:rsidRPr="001976C9" w:rsidRDefault="00E9791B" w:rsidP="00E9791B">
      <w:pPr>
        <w:ind w:firstLine="720"/>
        <w:jc w:val="center"/>
        <w:rPr>
          <w:b/>
          <w:sz w:val="24"/>
        </w:rPr>
      </w:pPr>
      <w:r w:rsidRPr="001976C9">
        <w:rPr>
          <w:b/>
          <w:sz w:val="24"/>
        </w:rPr>
        <w:t>Краткая теория</w:t>
      </w:r>
    </w:p>
    <w:p w:rsidR="00E9791B" w:rsidRPr="00560E1D" w:rsidRDefault="00E9791B" w:rsidP="00E9791B">
      <w:pPr>
        <w:shd w:val="clear" w:color="auto" w:fill="FFFFFF"/>
        <w:ind w:firstLine="720"/>
        <w:rPr>
          <w:b/>
          <w:sz w:val="24"/>
        </w:rPr>
      </w:pPr>
      <w:r w:rsidRPr="00560E1D">
        <w:rPr>
          <w:color w:val="000000"/>
          <w:spacing w:val="-4"/>
          <w:sz w:val="24"/>
        </w:rPr>
        <w:t>Симплексный метод для решения задач линейного программирова</w:t>
      </w:r>
      <w:r w:rsidRPr="00560E1D">
        <w:rPr>
          <w:color w:val="000000"/>
          <w:spacing w:val="-4"/>
          <w:sz w:val="24"/>
        </w:rPr>
        <w:softHyphen/>
      </w:r>
      <w:r w:rsidRPr="00560E1D">
        <w:rPr>
          <w:color w:val="000000"/>
          <w:spacing w:val="-3"/>
          <w:sz w:val="24"/>
        </w:rPr>
        <w:t>ния является универсальным, он позволяет решить любую задачу, но ре</w:t>
      </w:r>
      <w:r w:rsidRPr="00560E1D">
        <w:rPr>
          <w:color w:val="000000"/>
          <w:spacing w:val="-3"/>
          <w:sz w:val="24"/>
        </w:rPr>
        <w:softHyphen/>
        <w:t>шение иных задач с</w:t>
      </w:r>
      <w:r>
        <w:rPr>
          <w:color w:val="000000"/>
          <w:spacing w:val="-3"/>
          <w:sz w:val="24"/>
        </w:rPr>
        <w:t xml:space="preserve">вязано с трудоемкими расчетами. </w:t>
      </w:r>
      <w:r w:rsidRPr="00560E1D">
        <w:rPr>
          <w:color w:val="000000"/>
          <w:spacing w:val="-3"/>
          <w:sz w:val="24"/>
        </w:rPr>
        <w:t>Можно выдели</w:t>
      </w:r>
      <w:r>
        <w:rPr>
          <w:color w:val="000000"/>
          <w:spacing w:val="-3"/>
          <w:sz w:val="24"/>
        </w:rPr>
        <w:t>т</w:t>
      </w:r>
      <w:r w:rsidRPr="00560E1D">
        <w:rPr>
          <w:color w:val="000000"/>
          <w:spacing w:val="-3"/>
          <w:sz w:val="24"/>
        </w:rPr>
        <w:t xml:space="preserve">ь </w:t>
      </w:r>
      <w:r w:rsidRPr="00560E1D">
        <w:rPr>
          <w:color w:val="000000"/>
          <w:spacing w:val="-4"/>
          <w:sz w:val="24"/>
        </w:rPr>
        <w:t>класс задач, которые решаютс</w:t>
      </w:r>
      <w:r>
        <w:rPr>
          <w:color w:val="000000"/>
          <w:spacing w:val="-4"/>
          <w:sz w:val="24"/>
        </w:rPr>
        <w:t>я более простыми специальными ме</w:t>
      </w:r>
      <w:r w:rsidRPr="00560E1D">
        <w:rPr>
          <w:color w:val="000000"/>
          <w:spacing w:val="-4"/>
          <w:sz w:val="24"/>
        </w:rPr>
        <w:t>т</w:t>
      </w:r>
      <w:r>
        <w:rPr>
          <w:color w:val="000000"/>
          <w:spacing w:val="-4"/>
          <w:sz w:val="24"/>
        </w:rPr>
        <w:t>о</w:t>
      </w:r>
      <w:r w:rsidRPr="00560E1D">
        <w:rPr>
          <w:color w:val="000000"/>
          <w:spacing w:val="-4"/>
          <w:sz w:val="24"/>
        </w:rPr>
        <w:t>д</w:t>
      </w:r>
      <w:r>
        <w:rPr>
          <w:color w:val="000000"/>
          <w:spacing w:val="-4"/>
          <w:sz w:val="24"/>
        </w:rPr>
        <w:t>а</w:t>
      </w:r>
      <w:r w:rsidRPr="00560E1D">
        <w:rPr>
          <w:color w:val="000000"/>
          <w:spacing w:val="-4"/>
          <w:sz w:val="24"/>
        </w:rPr>
        <w:t xml:space="preserve">ми. </w:t>
      </w:r>
      <w:r w:rsidRPr="00560E1D">
        <w:rPr>
          <w:iCs/>
          <w:color w:val="000000"/>
          <w:spacing w:val="-3"/>
          <w:sz w:val="24"/>
        </w:rPr>
        <w:t xml:space="preserve">К </w:t>
      </w:r>
      <w:r w:rsidRPr="00560E1D">
        <w:rPr>
          <w:color w:val="000000"/>
          <w:spacing w:val="-3"/>
          <w:sz w:val="24"/>
        </w:rPr>
        <w:t xml:space="preserve">числу таких задач относятся так называемые </w:t>
      </w:r>
      <w:r w:rsidRPr="00560E1D">
        <w:rPr>
          <w:b/>
          <w:color w:val="000000"/>
          <w:spacing w:val="-3"/>
          <w:sz w:val="24"/>
        </w:rPr>
        <w:t>транспортные задачи.</w:t>
      </w:r>
    </w:p>
    <w:p w:rsidR="00E9791B" w:rsidRPr="00560E1D" w:rsidRDefault="00E9791B" w:rsidP="00E9791B">
      <w:pPr>
        <w:shd w:val="clear" w:color="auto" w:fill="FFFFFF"/>
        <w:ind w:firstLine="720"/>
        <w:rPr>
          <w:sz w:val="24"/>
        </w:rPr>
      </w:pPr>
      <w:r w:rsidRPr="00560E1D">
        <w:rPr>
          <w:b/>
          <w:color w:val="000000"/>
          <w:spacing w:val="-3"/>
          <w:sz w:val="24"/>
        </w:rPr>
        <w:t>Классическая транспортная задача</w:t>
      </w:r>
      <w:r>
        <w:rPr>
          <w:color w:val="000000"/>
          <w:spacing w:val="-3"/>
          <w:sz w:val="24"/>
        </w:rPr>
        <w:t xml:space="preserve"> - о наиболее экономном плане</w:t>
      </w:r>
      <w:r w:rsidRPr="00560E1D">
        <w:rPr>
          <w:color w:val="000000"/>
          <w:spacing w:val="-3"/>
          <w:sz w:val="24"/>
        </w:rPr>
        <w:t xml:space="preserve"> перевозок однородного продукта или взаимозаменяемых продуктов из пунктов отправления в пункты назначения.</w:t>
      </w:r>
    </w:p>
    <w:p w:rsidR="00E9791B" w:rsidRPr="00560E1D" w:rsidRDefault="00E9791B" w:rsidP="00E9791B">
      <w:pPr>
        <w:shd w:val="clear" w:color="auto" w:fill="FFFFFF"/>
        <w:ind w:firstLine="720"/>
        <w:rPr>
          <w:sz w:val="24"/>
        </w:rPr>
      </w:pPr>
      <w:r w:rsidRPr="00560E1D">
        <w:rPr>
          <w:color w:val="000000"/>
          <w:spacing w:val="-3"/>
          <w:sz w:val="24"/>
        </w:rPr>
        <w:t>Классическая транспортная задача (сокращенно ТЗ) формулируется</w:t>
      </w:r>
      <w:r>
        <w:rPr>
          <w:color w:val="000000"/>
          <w:spacing w:val="-3"/>
          <w:sz w:val="24"/>
        </w:rPr>
        <w:t xml:space="preserve"> </w:t>
      </w:r>
      <w:r w:rsidRPr="00560E1D">
        <w:rPr>
          <w:color w:val="000000"/>
          <w:spacing w:val="-4"/>
          <w:sz w:val="24"/>
        </w:rPr>
        <w:t>следующим образом.</w:t>
      </w:r>
    </w:p>
    <w:p w:rsidR="00E9791B" w:rsidRPr="00560E1D" w:rsidRDefault="00E9791B" w:rsidP="00E9791B">
      <w:pPr>
        <w:shd w:val="clear" w:color="auto" w:fill="FFFFFF"/>
        <w:ind w:firstLine="720"/>
        <w:rPr>
          <w:sz w:val="24"/>
        </w:rPr>
      </w:pPr>
      <w:r w:rsidRPr="00560E1D">
        <w:rPr>
          <w:color w:val="000000"/>
          <w:spacing w:val="-2"/>
          <w:sz w:val="24"/>
        </w:rPr>
        <w:t>В пунктах отправления</w:t>
      </w:r>
      <w:r>
        <w:rPr>
          <w:color w:val="000000"/>
          <w:spacing w:val="-2"/>
          <w:sz w:val="24"/>
        </w:rPr>
        <w:t xml:space="preserve"> </w:t>
      </w:r>
      <w:r w:rsidRPr="00560E1D">
        <w:rPr>
          <w:color w:val="000000"/>
          <w:spacing w:val="-2"/>
          <w:position w:val="-12"/>
          <w:sz w:val="24"/>
        </w:rPr>
        <w:object w:dxaOrig="1180" w:dyaOrig="360">
          <v:shape id="_x0000_i1097" type="#_x0000_t75" style="width:59.6pt;height:18.6pt" o:ole="">
            <v:imagedata r:id="rId156" o:title=""/>
          </v:shape>
          <o:OLEObject Type="Embed" ProgID="Equation.3" ShapeID="_x0000_i1097" DrawAspect="Content" ObjectID="_1553959723" r:id="rId157"/>
        </w:object>
      </w:r>
      <w:r w:rsidRPr="00560E1D">
        <w:rPr>
          <w:color w:val="000000"/>
          <w:spacing w:val="-2"/>
          <w:sz w:val="24"/>
        </w:rPr>
        <w:t>, которые будем называть также</w:t>
      </w:r>
      <w:r>
        <w:rPr>
          <w:color w:val="000000"/>
          <w:spacing w:val="-2"/>
          <w:sz w:val="24"/>
        </w:rPr>
        <w:t xml:space="preserve"> </w:t>
      </w:r>
      <w:r w:rsidRPr="00560E1D">
        <w:rPr>
          <w:color w:val="000000"/>
          <w:spacing w:val="-4"/>
          <w:sz w:val="24"/>
        </w:rPr>
        <w:t xml:space="preserve">поставщиками, сосредоточены запасы однородного груза в количествах </w:t>
      </w:r>
      <w:r w:rsidRPr="00560E1D">
        <w:rPr>
          <w:color w:val="000000"/>
          <w:spacing w:val="-2"/>
          <w:position w:val="-12"/>
          <w:sz w:val="24"/>
        </w:rPr>
        <w:object w:dxaOrig="1100" w:dyaOrig="360">
          <v:shape id="_x0000_i1098" type="#_x0000_t75" style="width:54.6pt;height:18.6pt" o:ole="">
            <v:imagedata r:id="rId158" o:title=""/>
          </v:shape>
          <o:OLEObject Type="Embed" ProgID="Equation.3" ShapeID="_x0000_i1098" DrawAspect="Content" ObjectID="_1553959724" r:id="rId159"/>
        </w:object>
      </w:r>
      <w:r>
        <w:rPr>
          <w:color w:val="000000"/>
          <w:spacing w:val="-2"/>
          <w:sz w:val="24"/>
        </w:rPr>
        <w:t xml:space="preserve"> </w:t>
      </w:r>
      <w:r w:rsidRPr="00560E1D">
        <w:rPr>
          <w:color w:val="000000"/>
          <w:sz w:val="24"/>
        </w:rPr>
        <w:t>соо</w:t>
      </w:r>
      <w:r>
        <w:rPr>
          <w:color w:val="000000"/>
          <w:sz w:val="24"/>
        </w:rPr>
        <w:t>т</w:t>
      </w:r>
      <w:r w:rsidRPr="00560E1D">
        <w:rPr>
          <w:color w:val="000000"/>
          <w:sz w:val="24"/>
        </w:rPr>
        <w:t>ве</w:t>
      </w:r>
      <w:r>
        <w:rPr>
          <w:color w:val="000000"/>
          <w:sz w:val="24"/>
        </w:rPr>
        <w:t>т</w:t>
      </w:r>
      <w:r w:rsidRPr="00560E1D">
        <w:rPr>
          <w:color w:val="000000"/>
          <w:sz w:val="24"/>
        </w:rPr>
        <w:t>ств</w:t>
      </w:r>
      <w:r>
        <w:rPr>
          <w:color w:val="000000"/>
          <w:sz w:val="24"/>
        </w:rPr>
        <w:t>енно</w:t>
      </w:r>
      <w:r w:rsidRPr="00560E1D">
        <w:rPr>
          <w:color w:val="000000"/>
          <w:sz w:val="24"/>
        </w:rPr>
        <w:t xml:space="preserve">. В пункты назначения </w:t>
      </w:r>
      <w:r w:rsidRPr="00560E1D">
        <w:rPr>
          <w:color w:val="000000"/>
          <w:spacing w:val="-2"/>
          <w:position w:val="-12"/>
          <w:sz w:val="24"/>
        </w:rPr>
        <w:object w:dxaOrig="1160" w:dyaOrig="360">
          <v:shape id="_x0000_i1099" type="#_x0000_t75" style="width:58.35pt;height:18.6pt" o:ole="">
            <v:imagedata r:id="rId160" o:title=""/>
          </v:shape>
          <o:OLEObject Type="Embed" ProgID="Equation.3" ShapeID="_x0000_i1099" DrawAspect="Content" ObjectID="_1553959725" r:id="rId161"/>
        </w:object>
      </w:r>
      <w:r>
        <w:rPr>
          <w:color w:val="000000"/>
          <w:spacing w:val="-2"/>
          <w:sz w:val="24"/>
        </w:rPr>
        <w:t>,</w:t>
      </w:r>
      <w:r w:rsidRPr="00560E1D">
        <w:rPr>
          <w:color w:val="000000"/>
          <w:sz w:val="24"/>
        </w:rPr>
        <w:t xml:space="preserve"> именуемые </w:t>
      </w:r>
      <w:r w:rsidRPr="00560E1D">
        <w:rPr>
          <w:color w:val="000000"/>
          <w:spacing w:val="-6"/>
          <w:sz w:val="24"/>
        </w:rPr>
        <w:t xml:space="preserve">потребителями, надлежит доставить соответственно </w:t>
      </w:r>
      <w:r w:rsidRPr="00560E1D">
        <w:rPr>
          <w:color w:val="000000"/>
          <w:spacing w:val="-2"/>
          <w:position w:val="-12"/>
          <w:sz w:val="24"/>
        </w:rPr>
        <w:object w:dxaOrig="1020" w:dyaOrig="360">
          <v:shape id="_x0000_i1100" type="#_x0000_t75" style="width:50.9pt;height:18.6pt" o:ole="">
            <v:imagedata r:id="rId162" o:title=""/>
          </v:shape>
          <o:OLEObject Type="Embed" ProgID="Equation.3" ShapeID="_x0000_i1100" DrawAspect="Content" ObjectID="_1553959726" r:id="rId163"/>
        </w:object>
      </w:r>
      <w:r w:rsidRPr="00560E1D">
        <w:rPr>
          <w:color w:val="000000"/>
          <w:spacing w:val="-6"/>
          <w:sz w:val="24"/>
        </w:rPr>
        <w:t>единиц</w:t>
      </w:r>
      <w:r>
        <w:rPr>
          <w:color w:val="000000"/>
          <w:spacing w:val="-6"/>
          <w:sz w:val="24"/>
        </w:rPr>
        <w:t xml:space="preserve"> </w:t>
      </w:r>
      <w:r w:rsidRPr="00560E1D">
        <w:rPr>
          <w:color w:val="000000"/>
          <w:spacing w:val="-5"/>
          <w:sz w:val="24"/>
        </w:rPr>
        <w:t>груза.</w:t>
      </w:r>
    </w:p>
    <w:p w:rsidR="00E9791B" w:rsidRDefault="00E9791B" w:rsidP="00E9791B">
      <w:pPr>
        <w:shd w:val="clear" w:color="auto" w:fill="FFFFFF"/>
        <w:ind w:firstLine="720"/>
        <w:rPr>
          <w:color w:val="000000"/>
          <w:spacing w:val="-3"/>
          <w:sz w:val="24"/>
        </w:rPr>
      </w:pPr>
      <w:r w:rsidRPr="00560E1D">
        <w:rPr>
          <w:color w:val="000000"/>
          <w:spacing w:val="-4"/>
          <w:sz w:val="24"/>
        </w:rPr>
        <w:t xml:space="preserve">Известен транспортный тариф </w:t>
      </w:r>
      <w:r w:rsidRPr="00560E1D">
        <w:rPr>
          <w:color w:val="000000"/>
          <w:spacing w:val="-4"/>
          <w:position w:val="-14"/>
          <w:sz w:val="24"/>
        </w:rPr>
        <w:object w:dxaOrig="260" w:dyaOrig="380">
          <v:shape id="_x0000_i1101" type="#_x0000_t75" style="width:12.4pt;height:18.6pt" o:ole="">
            <v:imagedata r:id="rId164" o:title=""/>
          </v:shape>
          <o:OLEObject Type="Embed" ProgID="Equation.3" ShapeID="_x0000_i1101" DrawAspect="Content" ObjectID="_1553959727" r:id="rId165"/>
        </w:object>
      </w:r>
      <w:r w:rsidRPr="00560E1D">
        <w:rPr>
          <w:color w:val="000000"/>
          <w:spacing w:val="-4"/>
          <w:sz w:val="24"/>
        </w:rPr>
        <w:t>- стоимость перевозки единицы</w:t>
      </w:r>
      <w:r>
        <w:rPr>
          <w:color w:val="000000"/>
          <w:spacing w:val="-4"/>
          <w:sz w:val="24"/>
        </w:rPr>
        <w:t xml:space="preserve"> г</w:t>
      </w:r>
      <w:r w:rsidRPr="00560E1D">
        <w:rPr>
          <w:color w:val="000000"/>
          <w:spacing w:val="1"/>
          <w:sz w:val="24"/>
        </w:rPr>
        <w:t xml:space="preserve">руза из пункта </w:t>
      </w:r>
      <w:r w:rsidRPr="00560E1D">
        <w:rPr>
          <w:color w:val="000000"/>
          <w:spacing w:val="-2"/>
          <w:position w:val="-12"/>
          <w:sz w:val="24"/>
        </w:rPr>
        <w:object w:dxaOrig="260" w:dyaOrig="360">
          <v:shape id="_x0000_i1102" type="#_x0000_t75" style="width:12.4pt;height:18.6pt" o:ole="">
            <v:imagedata r:id="rId166" o:title=""/>
          </v:shape>
          <o:OLEObject Type="Embed" ProgID="Equation.3" ShapeID="_x0000_i1102" DrawAspect="Content" ObjectID="_1553959728" r:id="rId167"/>
        </w:object>
      </w:r>
      <w:r>
        <w:rPr>
          <w:color w:val="000000"/>
          <w:spacing w:val="-2"/>
          <w:sz w:val="24"/>
        </w:rPr>
        <w:t xml:space="preserve"> </w:t>
      </w:r>
      <w:r w:rsidRPr="00560E1D">
        <w:rPr>
          <w:color w:val="000000"/>
          <w:spacing w:val="1"/>
          <w:sz w:val="24"/>
        </w:rPr>
        <w:t xml:space="preserve">в пункт </w:t>
      </w:r>
      <w:r w:rsidRPr="00560E1D">
        <w:rPr>
          <w:color w:val="000000"/>
          <w:spacing w:val="-2"/>
          <w:position w:val="-14"/>
          <w:sz w:val="24"/>
        </w:rPr>
        <w:object w:dxaOrig="300" w:dyaOrig="380">
          <v:shape id="_x0000_i1103" type="#_x0000_t75" style="width:14.9pt;height:18.6pt" o:ole="">
            <v:imagedata r:id="rId168" o:title=""/>
          </v:shape>
          <o:OLEObject Type="Embed" ProgID="Equation.3" ShapeID="_x0000_i1103" DrawAspect="Content" ObjectID="_1553959729" r:id="rId169"/>
        </w:object>
      </w:r>
      <w:r>
        <w:rPr>
          <w:color w:val="000000"/>
          <w:spacing w:val="-2"/>
          <w:sz w:val="24"/>
        </w:rPr>
        <w:t xml:space="preserve">, </w:t>
      </w:r>
      <w:r w:rsidRPr="00560E1D">
        <w:rPr>
          <w:color w:val="000000"/>
          <w:spacing w:val="-2"/>
          <w:position w:val="-10"/>
          <w:sz w:val="24"/>
        </w:rPr>
        <w:object w:dxaOrig="2280" w:dyaOrig="320">
          <v:shape id="_x0000_i1104" type="#_x0000_t75" style="width:114.2pt;height:16.15pt" o:ole="">
            <v:imagedata r:id="rId170" o:title=""/>
          </v:shape>
          <o:OLEObject Type="Embed" ProgID="Equation.3" ShapeID="_x0000_i1104" DrawAspect="Content" ObjectID="_1553959730" r:id="rId171"/>
        </w:object>
      </w:r>
      <w:r>
        <w:rPr>
          <w:color w:val="000000"/>
          <w:spacing w:val="-2"/>
          <w:sz w:val="24"/>
        </w:rPr>
        <w:t xml:space="preserve">. </w:t>
      </w:r>
      <w:r w:rsidRPr="00560E1D">
        <w:rPr>
          <w:color w:val="000000"/>
          <w:spacing w:val="1"/>
          <w:sz w:val="24"/>
        </w:rPr>
        <w:t>Требуется соста</w:t>
      </w:r>
      <w:r>
        <w:rPr>
          <w:color w:val="000000"/>
          <w:spacing w:val="-4"/>
          <w:sz w:val="24"/>
        </w:rPr>
        <w:t xml:space="preserve">вить </w:t>
      </w:r>
      <w:r w:rsidRPr="00560E1D">
        <w:rPr>
          <w:color w:val="000000"/>
          <w:spacing w:val="-4"/>
          <w:sz w:val="24"/>
        </w:rPr>
        <w:t>такой план перево</w:t>
      </w:r>
      <w:r>
        <w:rPr>
          <w:color w:val="000000"/>
          <w:spacing w:val="-4"/>
          <w:sz w:val="24"/>
        </w:rPr>
        <w:t>зок груза, при котором об</w:t>
      </w:r>
      <w:r w:rsidRPr="00560E1D">
        <w:rPr>
          <w:color w:val="000000"/>
          <w:spacing w:val="-4"/>
          <w:sz w:val="24"/>
        </w:rPr>
        <w:t>щая стоимость</w:t>
      </w:r>
      <w:r>
        <w:rPr>
          <w:color w:val="000000"/>
          <w:spacing w:val="-4"/>
          <w:sz w:val="24"/>
        </w:rPr>
        <w:t xml:space="preserve"> </w:t>
      </w:r>
      <w:r>
        <w:rPr>
          <w:color w:val="000000"/>
          <w:spacing w:val="-4"/>
          <w:sz w:val="24"/>
          <w:lang w:val="en-US"/>
        </w:rPr>
        <w:t>F</w:t>
      </w:r>
      <w:r>
        <w:rPr>
          <w:color w:val="000000"/>
          <w:spacing w:val="-4"/>
          <w:sz w:val="24"/>
        </w:rPr>
        <w:t xml:space="preserve"> </w:t>
      </w:r>
      <w:r w:rsidRPr="00560E1D">
        <w:rPr>
          <w:color w:val="000000"/>
          <w:spacing w:val="-4"/>
          <w:sz w:val="24"/>
        </w:rPr>
        <w:t>все</w:t>
      </w:r>
      <w:r>
        <w:rPr>
          <w:color w:val="000000"/>
          <w:spacing w:val="-4"/>
          <w:sz w:val="24"/>
        </w:rPr>
        <w:t>х</w:t>
      </w:r>
      <w:r w:rsidRPr="00560E1D">
        <w:rPr>
          <w:color w:val="000000"/>
          <w:spacing w:val="-4"/>
          <w:sz w:val="24"/>
        </w:rPr>
        <w:t xml:space="preserve"> пе</w:t>
      </w:r>
      <w:r w:rsidRPr="00560E1D">
        <w:rPr>
          <w:color w:val="000000"/>
          <w:spacing w:val="-4"/>
          <w:sz w:val="24"/>
        </w:rPr>
        <w:softHyphen/>
      </w:r>
      <w:r w:rsidRPr="00560E1D">
        <w:rPr>
          <w:color w:val="000000"/>
          <w:spacing w:val="-3"/>
          <w:sz w:val="24"/>
        </w:rPr>
        <w:t>ревозок была бы наименьшей, при этом вс</w:t>
      </w:r>
      <w:r>
        <w:rPr>
          <w:color w:val="000000"/>
          <w:spacing w:val="-3"/>
          <w:sz w:val="24"/>
        </w:rPr>
        <w:t>е</w:t>
      </w:r>
      <w:r w:rsidRPr="00560E1D">
        <w:rPr>
          <w:color w:val="000000"/>
          <w:spacing w:val="-3"/>
          <w:sz w:val="24"/>
        </w:rPr>
        <w:t xml:space="preserve"> заявки были бы выполнены.</w:t>
      </w:r>
      <w:r>
        <w:rPr>
          <w:color w:val="000000"/>
          <w:spacing w:val="-3"/>
          <w:sz w:val="24"/>
        </w:rPr>
        <w:t xml:space="preserve"> </w:t>
      </w:r>
    </w:p>
    <w:p w:rsidR="00E9791B" w:rsidRDefault="00E9791B" w:rsidP="00E9791B">
      <w:pPr>
        <w:shd w:val="clear" w:color="auto" w:fill="FFFFFF"/>
        <w:ind w:firstLine="720"/>
        <w:rPr>
          <w:color w:val="000000"/>
          <w:spacing w:val="-3"/>
          <w:sz w:val="24"/>
        </w:rPr>
      </w:pPr>
      <w:r w:rsidRPr="00560E1D">
        <w:rPr>
          <w:color w:val="000000"/>
          <w:spacing w:val="-3"/>
          <w:sz w:val="24"/>
        </w:rPr>
        <w:t>В термин "транспортный тариф" вкладывается условное понимание сто</w:t>
      </w:r>
      <w:r>
        <w:rPr>
          <w:color w:val="000000"/>
          <w:spacing w:val="-3"/>
          <w:sz w:val="24"/>
        </w:rPr>
        <w:t>и</w:t>
      </w:r>
      <w:r w:rsidRPr="00560E1D">
        <w:rPr>
          <w:color w:val="000000"/>
          <w:spacing w:val="-4"/>
          <w:sz w:val="24"/>
        </w:rPr>
        <w:t>мости единицы груза - это может быть себестоимость, расстояние, тариф,</w:t>
      </w:r>
      <w:r w:rsidRPr="00560E1D">
        <w:rPr>
          <w:color w:val="000000"/>
          <w:spacing w:val="-4"/>
          <w:sz w:val="24"/>
        </w:rPr>
        <w:br/>
      </w:r>
      <w:r w:rsidRPr="00560E1D">
        <w:rPr>
          <w:color w:val="000000"/>
          <w:spacing w:val="-3"/>
          <w:sz w:val="24"/>
        </w:rPr>
        <w:t>время, расход</w:t>
      </w:r>
      <w:r>
        <w:rPr>
          <w:color w:val="000000"/>
          <w:spacing w:val="-3"/>
          <w:sz w:val="24"/>
        </w:rPr>
        <w:t xml:space="preserve"> </w:t>
      </w:r>
      <w:r w:rsidRPr="00560E1D">
        <w:rPr>
          <w:color w:val="000000"/>
          <w:spacing w:val="-3"/>
          <w:sz w:val="24"/>
        </w:rPr>
        <w:t>топлива или электроэнергии и др.</w:t>
      </w:r>
    </w:p>
    <w:p w:rsidR="00E9791B" w:rsidRDefault="00E9791B" w:rsidP="00E9791B">
      <w:pPr>
        <w:shd w:val="clear" w:color="auto" w:fill="FFFFFF"/>
        <w:tabs>
          <w:tab w:val="left" w:pos="3926"/>
        </w:tabs>
        <w:ind w:firstLine="720"/>
        <w:rPr>
          <w:color w:val="000000"/>
          <w:spacing w:val="-3"/>
          <w:sz w:val="24"/>
        </w:rPr>
      </w:pPr>
      <w:r w:rsidRPr="000C034F">
        <w:rPr>
          <w:color w:val="000000"/>
          <w:spacing w:val="-4"/>
          <w:sz w:val="24"/>
        </w:rPr>
        <w:t>Пусть суммарные запасы грузов у поставщиков равны суммарным</w:t>
      </w:r>
      <w:r w:rsidRPr="000C034F">
        <w:rPr>
          <w:color w:val="000000"/>
          <w:spacing w:val="-4"/>
          <w:sz w:val="24"/>
        </w:rPr>
        <w:br/>
      </w:r>
      <w:r>
        <w:rPr>
          <w:color w:val="000000"/>
          <w:spacing w:val="-3"/>
          <w:sz w:val="24"/>
        </w:rPr>
        <w:t>потребностям потреби</w:t>
      </w:r>
      <w:r w:rsidRPr="000C034F">
        <w:rPr>
          <w:color w:val="000000"/>
          <w:spacing w:val="-3"/>
          <w:sz w:val="24"/>
        </w:rPr>
        <w:t xml:space="preserve">телей:    </w:t>
      </w:r>
    </w:p>
    <w:p w:rsidR="00E9791B" w:rsidRDefault="00E9791B" w:rsidP="00E9791B">
      <w:pPr>
        <w:shd w:val="clear" w:color="auto" w:fill="FFFFFF"/>
        <w:tabs>
          <w:tab w:val="left" w:pos="3926"/>
        </w:tabs>
        <w:ind w:firstLine="720"/>
        <w:rPr>
          <w:color w:val="000000"/>
          <w:spacing w:val="-3"/>
          <w:sz w:val="24"/>
        </w:rPr>
      </w:pPr>
      <w:r w:rsidRPr="000C034F">
        <w:rPr>
          <w:color w:val="000000"/>
          <w:spacing w:val="-3"/>
          <w:position w:val="-30"/>
          <w:sz w:val="24"/>
        </w:rPr>
        <w:object w:dxaOrig="1260" w:dyaOrig="700">
          <v:shape id="_x0000_i1105" type="#_x0000_t75" style="width:63.3pt;height:34.75pt" o:ole="">
            <v:imagedata r:id="rId172" o:title=""/>
          </v:shape>
          <o:OLEObject Type="Embed" ProgID="Equation.3" ShapeID="_x0000_i1105" DrawAspect="Content" ObjectID="_1553959731" r:id="rId173"/>
        </w:object>
      </w:r>
    </w:p>
    <w:p w:rsidR="00E9791B" w:rsidRPr="000C034F" w:rsidRDefault="00E9791B" w:rsidP="00E9791B">
      <w:pPr>
        <w:shd w:val="clear" w:color="auto" w:fill="FFFFFF"/>
        <w:tabs>
          <w:tab w:val="left" w:pos="3926"/>
        </w:tabs>
        <w:ind w:firstLine="720"/>
        <w:rPr>
          <w:sz w:val="24"/>
        </w:rPr>
      </w:pPr>
      <w:r w:rsidRPr="000C034F">
        <w:rPr>
          <w:color w:val="000000"/>
          <w:spacing w:val="-3"/>
          <w:sz w:val="24"/>
        </w:rPr>
        <w:lastRenderedPageBreak/>
        <w:t>Это условие называется</w:t>
      </w:r>
      <w:r>
        <w:rPr>
          <w:color w:val="000000"/>
          <w:spacing w:val="-3"/>
          <w:sz w:val="24"/>
        </w:rPr>
        <w:t xml:space="preserve"> условием баланса. </w:t>
      </w:r>
      <w:r w:rsidRPr="000C034F">
        <w:rPr>
          <w:color w:val="000000"/>
          <w:spacing w:val="-3"/>
          <w:sz w:val="24"/>
        </w:rPr>
        <w:t xml:space="preserve">Если для ТЗ условие баланса выполняется, то модель ТЗ называется закрытой, если условие баланса не </w:t>
      </w:r>
      <w:r w:rsidRPr="000C034F">
        <w:rPr>
          <w:color w:val="000000"/>
          <w:spacing w:val="-2"/>
          <w:sz w:val="24"/>
        </w:rPr>
        <w:t xml:space="preserve">выполнено, то модель ТЗ - открытая. </w:t>
      </w:r>
      <w:r w:rsidRPr="000C034F">
        <w:rPr>
          <w:color w:val="000000"/>
          <w:spacing w:val="-3"/>
          <w:sz w:val="24"/>
        </w:rPr>
        <w:t>Составим математическую модель ТЗ.</w:t>
      </w:r>
    </w:p>
    <w:p w:rsidR="00E9791B" w:rsidRDefault="00E9791B" w:rsidP="00E9791B">
      <w:pPr>
        <w:shd w:val="clear" w:color="auto" w:fill="FFFFFF"/>
        <w:ind w:firstLine="720"/>
        <w:rPr>
          <w:color w:val="000000"/>
          <w:spacing w:val="-3"/>
          <w:sz w:val="24"/>
        </w:rPr>
      </w:pPr>
      <w:r w:rsidRPr="000C034F">
        <w:rPr>
          <w:color w:val="000000"/>
          <w:spacing w:val="-2"/>
          <w:sz w:val="24"/>
        </w:rPr>
        <w:t xml:space="preserve">Пусть </w:t>
      </w:r>
      <w:r w:rsidRPr="00560E1D">
        <w:rPr>
          <w:color w:val="000000"/>
          <w:spacing w:val="-4"/>
          <w:position w:val="-14"/>
          <w:sz w:val="24"/>
        </w:rPr>
        <w:object w:dxaOrig="279" w:dyaOrig="380">
          <v:shape id="_x0000_i1106" type="#_x0000_t75" style="width:13.65pt;height:18.6pt" o:ole="">
            <v:imagedata r:id="rId174" o:title=""/>
          </v:shape>
          <o:OLEObject Type="Embed" ProgID="Equation.3" ShapeID="_x0000_i1106" DrawAspect="Content" ObjectID="_1553959732" r:id="rId175"/>
        </w:object>
      </w:r>
      <w:r w:rsidRPr="000C034F">
        <w:rPr>
          <w:i/>
          <w:iCs/>
          <w:color w:val="000000"/>
          <w:spacing w:val="-2"/>
          <w:sz w:val="24"/>
        </w:rPr>
        <w:t xml:space="preserve">- </w:t>
      </w:r>
      <w:r w:rsidRPr="000C034F">
        <w:rPr>
          <w:color w:val="000000"/>
          <w:spacing w:val="-2"/>
          <w:sz w:val="24"/>
        </w:rPr>
        <w:t xml:space="preserve">количество груза, которое поставщик </w:t>
      </w:r>
      <w:r w:rsidRPr="00560E1D">
        <w:rPr>
          <w:color w:val="000000"/>
          <w:spacing w:val="-2"/>
          <w:position w:val="-12"/>
          <w:sz w:val="24"/>
        </w:rPr>
        <w:object w:dxaOrig="260" w:dyaOrig="360">
          <v:shape id="_x0000_i1107" type="#_x0000_t75" style="width:12.4pt;height:18.6pt" o:ole="">
            <v:imagedata r:id="rId166" o:title=""/>
          </v:shape>
          <o:OLEObject Type="Embed" ProgID="Equation.3" ShapeID="_x0000_i1107" DrawAspect="Content" ObjectID="_1553959733" r:id="rId176"/>
        </w:object>
      </w:r>
      <w:r w:rsidRPr="000C034F">
        <w:rPr>
          <w:i/>
          <w:iCs/>
          <w:color w:val="000000"/>
          <w:spacing w:val="-2"/>
          <w:sz w:val="24"/>
        </w:rPr>
        <w:t xml:space="preserve"> </w:t>
      </w:r>
      <w:r w:rsidRPr="000C034F">
        <w:rPr>
          <w:color w:val="000000"/>
          <w:spacing w:val="-2"/>
          <w:sz w:val="24"/>
        </w:rPr>
        <w:t>отправляет по</w:t>
      </w:r>
      <w:r w:rsidRPr="000C034F">
        <w:rPr>
          <w:color w:val="000000"/>
          <w:spacing w:val="-2"/>
          <w:sz w:val="24"/>
        </w:rPr>
        <w:softHyphen/>
      </w:r>
      <w:r w:rsidRPr="000C034F">
        <w:rPr>
          <w:color w:val="000000"/>
          <w:spacing w:val="-1"/>
          <w:sz w:val="24"/>
        </w:rPr>
        <w:t xml:space="preserve">требителю </w:t>
      </w:r>
      <w:r w:rsidRPr="00560E1D">
        <w:rPr>
          <w:color w:val="000000"/>
          <w:spacing w:val="-2"/>
          <w:position w:val="-14"/>
          <w:sz w:val="24"/>
        </w:rPr>
        <w:object w:dxaOrig="300" w:dyaOrig="380">
          <v:shape id="_x0000_i1108" type="#_x0000_t75" style="width:14.9pt;height:18.6pt" o:ole="">
            <v:imagedata r:id="rId168" o:title=""/>
          </v:shape>
          <o:OLEObject Type="Embed" ProgID="Equation.3" ShapeID="_x0000_i1108" DrawAspect="Content" ObjectID="_1553959734" r:id="rId177"/>
        </w:object>
      </w:r>
      <w:r>
        <w:rPr>
          <w:color w:val="000000"/>
          <w:spacing w:val="-2"/>
          <w:sz w:val="24"/>
        </w:rPr>
        <w:t xml:space="preserve"> (</w:t>
      </w:r>
      <w:r w:rsidRPr="00560E1D">
        <w:rPr>
          <w:color w:val="000000"/>
          <w:spacing w:val="-2"/>
          <w:position w:val="-10"/>
          <w:sz w:val="24"/>
        </w:rPr>
        <w:object w:dxaOrig="2280" w:dyaOrig="320">
          <v:shape id="_x0000_i1109" type="#_x0000_t75" style="width:114.2pt;height:16.15pt" o:ole="">
            <v:imagedata r:id="rId170" o:title=""/>
          </v:shape>
          <o:OLEObject Type="Embed" ProgID="Equation.3" ShapeID="_x0000_i1109" DrawAspect="Content" ObjectID="_1553959735" r:id="rId178"/>
        </w:object>
      </w:r>
      <w:r>
        <w:rPr>
          <w:color w:val="000000"/>
          <w:spacing w:val="-2"/>
          <w:sz w:val="24"/>
        </w:rPr>
        <w:t xml:space="preserve">) </w:t>
      </w:r>
      <w:r w:rsidRPr="000C034F">
        <w:rPr>
          <w:color w:val="000000"/>
          <w:spacing w:val="-1"/>
          <w:sz w:val="24"/>
        </w:rPr>
        <w:t xml:space="preserve">со стоимостью перевозок </w:t>
      </w:r>
      <w:r w:rsidRPr="00560E1D">
        <w:rPr>
          <w:color w:val="000000"/>
          <w:spacing w:val="-4"/>
          <w:position w:val="-14"/>
          <w:sz w:val="24"/>
        </w:rPr>
        <w:object w:dxaOrig="260" w:dyaOrig="380">
          <v:shape id="_x0000_i1110" type="#_x0000_t75" style="width:12.4pt;height:18.6pt" o:ole="">
            <v:imagedata r:id="rId164" o:title=""/>
          </v:shape>
          <o:OLEObject Type="Embed" ProgID="Equation.3" ShapeID="_x0000_i1110" DrawAspect="Content" ObjectID="_1553959736" r:id="rId179"/>
        </w:object>
      </w:r>
      <w:r w:rsidRPr="000C034F">
        <w:rPr>
          <w:i/>
          <w:iCs/>
          <w:color w:val="000000"/>
          <w:spacing w:val="-1"/>
          <w:sz w:val="24"/>
        </w:rPr>
        <w:t xml:space="preserve">. </w:t>
      </w:r>
      <w:r w:rsidRPr="000C034F">
        <w:rPr>
          <w:color w:val="000000"/>
          <w:spacing w:val="-1"/>
          <w:sz w:val="24"/>
        </w:rPr>
        <w:t>Данные за</w:t>
      </w:r>
      <w:r>
        <w:rPr>
          <w:color w:val="000000"/>
          <w:spacing w:val="-3"/>
          <w:sz w:val="24"/>
        </w:rPr>
        <w:t xml:space="preserve">дачи можно представить в </w:t>
      </w:r>
      <w:r w:rsidRPr="000C034F">
        <w:rPr>
          <w:color w:val="000000"/>
          <w:spacing w:val="-3"/>
          <w:sz w:val="24"/>
        </w:rPr>
        <w:t>виде таблицы</w:t>
      </w:r>
      <w:r>
        <w:rPr>
          <w:color w:val="000000"/>
          <w:spacing w:val="-3"/>
          <w:sz w:val="24"/>
        </w:rPr>
        <w:t xml:space="preserve"> 1.</w:t>
      </w:r>
    </w:p>
    <w:p w:rsidR="00E9791B" w:rsidRPr="000C034F" w:rsidRDefault="00E9791B" w:rsidP="00E9791B">
      <w:pPr>
        <w:shd w:val="clear" w:color="auto" w:fill="FFFFFF"/>
        <w:ind w:firstLine="720"/>
        <w:jc w:val="right"/>
        <w:rPr>
          <w:sz w:val="24"/>
        </w:rPr>
      </w:pPr>
      <w:r>
        <w:rPr>
          <w:sz w:val="24"/>
        </w:rPr>
        <w:t>Таблица 1.</w:t>
      </w:r>
    </w:p>
    <w:tbl>
      <w:tblPr>
        <w:tblStyle w:val="afa"/>
        <w:tblW w:w="0" w:type="auto"/>
        <w:jc w:val="center"/>
        <w:tblLayout w:type="fixed"/>
        <w:tblLook w:val="01E0"/>
      </w:tblPr>
      <w:tblGrid>
        <w:gridCol w:w="1595"/>
        <w:gridCol w:w="1072"/>
        <w:gridCol w:w="1080"/>
        <w:gridCol w:w="1080"/>
        <w:gridCol w:w="1009"/>
        <w:gridCol w:w="1260"/>
      </w:tblGrid>
      <w:tr w:rsidR="00E9791B" w:rsidTr="007013DB">
        <w:trPr>
          <w:jc w:val="center"/>
        </w:trPr>
        <w:tc>
          <w:tcPr>
            <w:tcW w:w="1595" w:type="dxa"/>
            <w:vMerge w:val="restart"/>
            <w:vAlign w:val="center"/>
          </w:tcPr>
          <w:p w:rsidR="00E9791B" w:rsidRDefault="00E9791B" w:rsidP="007013DB">
            <w:pPr>
              <w:spacing w:line="240" w:lineRule="auto"/>
              <w:ind w:firstLine="0"/>
              <w:jc w:val="center"/>
              <w:rPr>
                <w:sz w:val="24"/>
              </w:rPr>
            </w:pPr>
            <w:r>
              <w:rPr>
                <w:sz w:val="24"/>
              </w:rPr>
              <w:t>Поставщики</w:t>
            </w:r>
          </w:p>
        </w:tc>
        <w:tc>
          <w:tcPr>
            <w:tcW w:w="4241" w:type="dxa"/>
            <w:gridSpan w:val="4"/>
          </w:tcPr>
          <w:p w:rsidR="00E9791B" w:rsidRDefault="00E9791B" w:rsidP="007013DB">
            <w:pPr>
              <w:spacing w:line="240" w:lineRule="auto"/>
              <w:ind w:firstLine="0"/>
              <w:jc w:val="center"/>
              <w:rPr>
                <w:sz w:val="24"/>
              </w:rPr>
            </w:pPr>
            <w:r>
              <w:rPr>
                <w:sz w:val="24"/>
              </w:rPr>
              <w:t>Потребители</w:t>
            </w:r>
          </w:p>
        </w:tc>
        <w:tc>
          <w:tcPr>
            <w:tcW w:w="1260" w:type="dxa"/>
            <w:vMerge w:val="restart"/>
            <w:vAlign w:val="center"/>
          </w:tcPr>
          <w:p w:rsidR="00E9791B" w:rsidRDefault="00E9791B" w:rsidP="007013DB">
            <w:pPr>
              <w:spacing w:line="240" w:lineRule="auto"/>
              <w:ind w:firstLine="0"/>
              <w:jc w:val="center"/>
              <w:rPr>
                <w:sz w:val="24"/>
              </w:rPr>
            </w:pPr>
            <w:r>
              <w:rPr>
                <w:sz w:val="24"/>
              </w:rPr>
              <w:t>Запасы</w:t>
            </w:r>
          </w:p>
        </w:tc>
      </w:tr>
      <w:tr w:rsidR="00E9791B" w:rsidTr="007013DB">
        <w:trPr>
          <w:jc w:val="center"/>
        </w:trPr>
        <w:tc>
          <w:tcPr>
            <w:tcW w:w="1595" w:type="dxa"/>
            <w:vMerge/>
          </w:tcPr>
          <w:p w:rsidR="00E9791B" w:rsidRDefault="00E9791B" w:rsidP="007013DB">
            <w:pPr>
              <w:spacing w:line="240" w:lineRule="auto"/>
              <w:ind w:firstLine="0"/>
              <w:rPr>
                <w:sz w:val="24"/>
              </w:rPr>
            </w:pPr>
          </w:p>
        </w:tc>
        <w:tc>
          <w:tcPr>
            <w:tcW w:w="1072" w:type="dxa"/>
            <w:vAlign w:val="center"/>
          </w:tcPr>
          <w:p w:rsidR="00E9791B" w:rsidRDefault="00E9791B" w:rsidP="007013DB">
            <w:pPr>
              <w:spacing w:line="240" w:lineRule="auto"/>
              <w:ind w:firstLine="0"/>
              <w:jc w:val="center"/>
              <w:rPr>
                <w:sz w:val="24"/>
              </w:rPr>
            </w:pPr>
            <w:r w:rsidRPr="005D57A1">
              <w:rPr>
                <w:color w:val="000000"/>
                <w:spacing w:val="-2"/>
                <w:position w:val="-10"/>
                <w:sz w:val="24"/>
              </w:rPr>
              <w:object w:dxaOrig="279" w:dyaOrig="340">
                <v:shape id="_x0000_i1111" type="#_x0000_t75" style="width:13.65pt;height:17.4pt" o:ole="">
                  <v:imagedata r:id="rId180" o:title=""/>
                </v:shape>
                <o:OLEObject Type="Embed" ProgID="Equation.3" ShapeID="_x0000_i1111" DrawAspect="Content" ObjectID="_1553959737" r:id="rId181"/>
              </w:object>
            </w:r>
          </w:p>
        </w:tc>
        <w:tc>
          <w:tcPr>
            <w:tcW w:w="1080" w:type="dxa"/>
            <w:vAlign w:val="center"/>
          </w:tcPr>
          <w:p w:rsidR="00E9791B" w:rsidRDefault="00E9791B" w:rsidP="007013DB">
            <w:pPr>
              <w:spacing w:line="240" w:lineRule="auto"/>
              <w:ind w:firstLine="0"/>
              <w:jc w:val="center"/>
              <w:rPr>
                <w:sz w:val="24"/>
              </w:rPr>
            </w:pPr>
            <w:r w:rsidRPr="005D57A1">
              <w:rPr>
                <w:color w:val="000000"/>
                <w:spacing w:val="-2"/>
                <w:position w:val="-10"/>
                <w:sz w:val="24"/>
              </w:rPr>
              <w:object w:dxaOrig="300" w:dyaOrig="340">
                <v:shape id="_x0000_i1112" type="#_x0000_t75" style="width:14.9pt;height:17.4pt" o:ole="">
                  <v:imagedata r:id="rId182" o:title=""/>
                </v:shape>
                <o:OLEObject Type="Embed" ProgID="Equation.3" ShapeID="_x0000_i1112" DrawAspect="Content" ObjectID="_1553959738" r:id="rId183"/>
              </w:object>
            </w:r>
          </w:p>
        </w:tc>
        <w:tc>
          <w:tcPr>
            <w:tcW w:w="1080" w:type="dxa"/>
            <w:vAlign w:val="center"/>
          </w:tcPr>
          <w:p w:rsidR="00E9791B" w:rsidRDefault="00E9791B" w:rsidP="007013DB">
            <w:pPr>
              <w:spacing w:line="240" w:lineRule="auto"/>
              <w:ind w:firstLine="0"/>
              <w:jc w:val="center"/>
              <w:rPr>
                <w:sz w:val="24"/>
              </w:rPr>
            </w:pPr>
            <w:r>
              <w:rPr>
                <w:color w:val="000000"/>
                <w:spacing w:val="-2"/>
                <w:sz w:val="24"/>
              </w:rPr>
              <w:t>…</w:t>
            </w:r>
          </w:p>
        </w:tc>
        <w:tc>
          <w:tcPr>
            <w:tcW w:w="1009" w:type="dxa"/>
            <w:vAlign w:val="center"/>
          </w:tcPr>
          <w:p w:rsidR="00E9791B" w:rsidRDefault="00E9791B" w:rsidP="007013DB">
            <w:pPr>
              <w:spacing w:line="240" w:lineRule="auto"/>
              <w:ind w:firstLine="0"/>
              <w:jc w:val="center"/>
              <w:rPr>
                <w:sz w:val="24"/>
              </w:rPr>
            </w:pPr>
            <w:r w:rsidRPr="005D57A1">
              <w:rPr>
                <w:color w:val="000000"/>
                <w:spacing w:val="-2"/>
                <w:position w:val="-12"/>
                <w:sz w:val="24"/>
              </w:rPr>
              <w:object w:dxaOrig="300" w:dyaOrig="360">
                <v:shape id="_x0000_i1113" type="#_x0000_t75" style="width:14.9pt;height:18.6pt" o:ole="">
                  <v:imagedata r:id="rId184" o:title=""/>
                </v:shape>
                <o:OLEObject Type="Embed" ProgID="Equation.3" ShapeID="_x0000_i1113" DrawAspect="Content" ObjectID="_1553959739" r:id="rId185"/>
              </w:object>
            </w:r>
          </w:p>
        </w:tc>
        <w:tc>
          <w:tcPr>
            <w:tcW w:w="1260" w:type="dxa"/>
            <w:vMerge/>
          </w:tcPr>
          <w:p w:rsidR="00E9791B" w:rsidRDefault="00E9791B" w:rsidP="007013DB">
            <w:pPr>
              <w:spacing w:line="240" w:lineRule="auto"/>
              <w:ind w:firstLine="0"/>
              <w:rPr>
                <w:sz w:val="24"/>
              </w:rPr>
            </w:pPr>
          </w:p>
        </w:tc>
      </w:tr>
      <w:tr w:rsidR="00E9791B" w:rsidTr="007013DB">
        <w:trPr>
          <w:trHeight w:hRule="exact" w:val="737"/>
          <w:jc w:val="center"/>
        </w:trPr>
        <w:tc>
          <w:tcPr>
            <w:tcW w:w="1595" w:type="dxa"/>
            <w:vAlign w:val="center"/>
          </w:tcPr>
          <w:p w:rsidR="00E9791B" w:rsidRDefault="00E9791B" w:rsidP="007013DB">
            <w:pPr>
              <w:spacing w:line="240" w:lineRule="auto"/>
              <w:ind w:firstLine="0"/>
              <w:jc w:val="center"/>
              <w:rPr>
                <w:sz w:val="24"/>
              </w:rPr>
            </w:pPr>
            <w:r w:rsidRPr="005D57A1">
              <w:rPr>
                <w:color w:val="000000"/>
                <w:spacing w:val="-2"/>
                <w:position w:val="-10"/>
                <w:sz w:val="24"/>
              </w:rPr>
              <w:object w:dxaOrig="279" w:dyaOrig="340">
                <v:shape id="_x0000_i1114" type="#_x0000_t75" style="width:13.65pt;height:17.4pt" o:ole="">
                  <v:imagedata r:id="rId186" o:title=""/>
                </v:shape>
                <o:OLEObject Type="Embed" ProgID="Equation.3" ShapeID="_x0000_i1114" DrawAspect="Content" ObjectID="_1553959740" r:id="rId187"/>
              </w:object>
            </w:r>
          </w:p>
        </w:tc>
        <w:tc>
          <w:tcPr>
            <w:tcW w:w="1072" w:type="dxa"/>
          </w:tcPr>
          <w:p w:rsidR="00E9791B" w:rsidRDefault="00E9791B" w:rsidP="007013DB">
            <w:pPr>
              <w:spacing w:line="240" w:lineRule="auto"/>
              <w:ind w:firstLine="0"/>
              <w:rPr>
                <w:color w:val="000000"/>
                <w:spacing w:val="-4"/>
                <w:sz w:val="24"/>
              </w:rPr>
            </w:pPr>
            <w:r w:rsidRPr="005D57A1">
              <w:rPr>
                <w:color w:val="000000"/>
                <w:spacing w:val="-4"/>
                <w:position w:val="-10"/>
                <w:sz w:val="24"/>
              </w:rPr>
              <w:object w:dxaOrig="300" w:dyaOrig="340">
                <v:shape id="_x0000_i1115" type="#_x0000_t75" style="width:14.9pt;height:17.4pt" o:ole="">
                  <v:imagedata r:id="rId188" o:title=""/>
                </v:shape>
                <o:OLEObject Type="Embed" ProgID="Equation.3" ShapeID="_x0000_i1115" DrawAspect="Content" ObjectID="_1553959741" r:id="rId189"/>
              </w:object>
            </w:r>
          </w:p>
          <w:p w:rsidR="00E9791B" w:rsidRDefault="00E9791B" w:rsidP="007013DB">
            <w:pPr>
              <w:spacing w:line="240" w:lineRule="auto"/>
              <w:ind w:firstLine="0"/>
              <w:jc w:val="right"/>
              <w:rPr>
                <w:sz w:val="24"/>
              </w:rPr>
            </w:pPr>
            <w:r w:rsidRPr="005D57A1">
              <w:rPr>
                <w:color w:val="000000"/>
                <w:spacing w:val="-4"/>
                <w:position w:val="-10"/>
                <w:sz w:val="24"/>
              </w:rPr>
              <w:object w:dxaOrig="320" w:dyaOrig="340">
                <v:shape id="_x0000_i1116" type="#_x0000_t75" style="width:16.15pt;height:17.4pt" o:ole="">
                  <v:imagedata r:id="rId190" o:title=""/>
                </v:shape>
                <o:OLEObject Type="Embed" ProgID="Equation.3" ShapeID="_x0000_i1116" DrawAspect="Content" ObjectID="_1553959742" r:id="rId191"/>
              </w:object>
            </w:r>
          </w:p>
        </w:tc>
        <w:tc>
          <w:tcPr>
            <w:tcW w:w="1080" w:type="dxa"/>
          </w:tcPr>
          <w:p w:rsidR="00E9791B" w:rsidRDefault="00E9791B" w:rsidP="007013DB">
            <w:pPr>
              <w:spacing w:line="240" w:lineRule="auto"/>
              <w:ind w:firstLine="0"/>
              <w:rPr>
                <w:color w:val="000000"/>
                <w:spacing w:val="-4"/>
                <w:sz w:val="24"/>
              </w:rPr>
            </w:pPr>
            <w:r w:rsidRPr="005D57A1">
              <w:rPr>
                <w:color w:val="000000"/>
                <w:spacing w:val="-4"/>
                <w:position w:val="-10"/>
                <w:sz w:val="24"/>
              </w:rPr>
              <w:object w:dxaOrig="320" w:dyaOrig="340">
                <v:shape id="_x0000_i1117" type="#_x0000_t75" style="width:16.15pt;height:17.4pt" o:ole="">
                  <v:imagedata r:id="rId192" o:title=""/>
                </v:shape>
                <o:OLEObject Type="Embed" ProgID="Equation.3" ShapeID="_x0000_i1117" DrawAspect="Content" ObjectID="_1553959743" r:id="rId193"/>
              </w:object>
            </w:r>
          </w:p>
          <w:p w:rsidR="00E9791B" w:rsidRDefault="00E9791B" w:rsidP="007013DB">
            <w:pPr>
              <w:spacing w:line="240" w:lineRule="auto"/>
              <w:ind w:firstLine="0"/>
              <w:jc w:val="right"/>
              <w:rPr>
                <w:sz w:val="24"/>
              </w:rPr>
            </w:pPr>
            <w:r w:rsidRPr="005D57A1">
              <w:rPr>
                <w:color w:val="000000"/>
                <w:spacing w:val="-4"/>
                <w:position w:val="-10"/>
                <w:sz w:val="24"/>
              </w:rPr>
              <w:object w:dxaOrig="340" w:dyaOrig="340">
                <v:shape id="_x0000_i1118" type="#_x0000_t75" style="width:17.4pt;height:17.4pt" o:ole="">
                  <v:imagedata r:id="rId194" o:title=""/>
                </v:shape>
                <o:OLEObject Type="Embed" ProgID="Equation.3" ShapeID="_x0000_i1118" DrawAspect="Content" ObjectID="_1553959744" r:id="rId195"/>
              </w:object>
            </w:r>
          </w:p>
        </w:tc>
        <w:tc>
          <w:tcPr>
            <w:tcW w:w="1080" w:type="dxa"/>
            <w:vAlign w:val="center"/>
          </w:tcPr>
          <w:p w:rsidR="00E9791B" w:rsidRDefault="00E9791B" w:rsidP="007013DB">
            <w:pPr>
              <w:spacing w:line="240" w:lineRule="auto"/>
              <w:ind w:firstLine="0"/>
              <w:jc w:val="center"/>
              <w:rPr>
                <w:sz w:val="24"/>
              </w:rPr>
            </w:pPr>
            <w:r>
              <w:rPr>
                <w:sz w:val="24"/>
              </w:rPr>
              <w:t>…</w:t>
            </w:r>
          </w:p>
        </w:tc>
        <w:tc>
          <w:tcPr>
            <w:tcW w:w="1009" w:type="dxa"/>
          </w:tcPr>
          <w:p w:rsidR="00E9791B" w:rsidRDefault="00E9791B" w:rsidP="007013DB">
            <w:pPr>
              <w:spacing w:line="240" w:lineRule="auto"/>
              <w:ind w:firstLine="0"/>
              <w:rPr>
                <w:color w:val="000000"/>
                <w:spacing w:val="-4"/>
                <w:sz w:val="24"/>
              </w:rPr>
            </w:pPr>
            <w:r w:rsidRPr="005D57A1">
              <w:rPr>
                <w:color w:val="000000"/>
                <w:spacing w:val="-4"/>
                <w:position w:val="-12"/>
                <w:sz w:val="24"/>
              </w:rPr>
              <w:object w:dxaOrig="320" w:dyaOrig="360">
                <v:shape id="_x0000_i1119" type="#_x0000_t75" style="width:16.15pt;height:18.6pt" o:ole="">
                  <v:imagedata r:id="rId196" o:title=""/>
                </v:shape>
                <o:OLEObject Type="Embed" ProgID="Equation.3" ShapeID="_x0000_i1119" DrawAspect="Content" ObjectID="_1553959745" r:id="rId197"/>
              </w:object>
            </w:r>
          </w:p>
          <w:p w:rsidR="00E9791B" w:rsidRDefault="00E9791B" w:rsidP="007013DB">
            <w:pPr>
              <w:spacing w:line="240" w:lineRule="auto"/>
              <w:ind w:firstLine="0"/>
              <w:jc w:val="right"/>
              <w:rPr>
                <w:sz w:val="24"/>
              </w:rPr>
            </w:pPr>
            <w:r w:rsidRPr="005D57A1">
              <w:rPr>
                <w:color w:val="000000"/>
                <w:spacing w:val="-4"/>
                <w:position w:val="-12"/>
                <w:sz w:val="24"/>
              </w:rPr>
              <w:object w:dxaOrig="340" w:dyaOrig="360">
                <v:shape id="_x0000_i1120" type="#_x0000_t75" style="width:17.4pt;height:18.6pt" o:ole="">
                  <v:imagedata r:id="rId198" o:title=""/>
                </v:shape>
                <o:OLEObject Type="Embed" ProgID="Equation.3" ShapeID="_x0000_i1120" DrawAspect="Content" ObjectID="_1553959746" r:id="rId199"/>
              </w:object>
            </w:r>
          </w:p>
        </w:tc>
        <w:tc>
          <w:tcPr>
            <w:tcW w:w="1260" w:type="dxa"/>
            <w:vAlign w:val="center"/>
          </w:tcPr>
          <w:p w:rsidR="00E9791B" w:rsidRDefault="00E9791B" w:rsidP="007013DB">
            <w:pPr>
              <w:spacing w:line="240" w:lineRule="auto"/>
              <w:ind w:firstLine="0"/>
              <w:jc w:val="center"/>
              <w:rPr>
                <w:sz w:val="24"/>
              </w:rPr>
            </w:pPr>
            <w:r w:rsidRPr="005D57A1">
              <w:rPr>
                <w:color w:val="000000"/>
                <w:spacing w:val="-2"/>
                <w:position w:val="-10"/>
                <w:sz w:val="24"/>
              </w:rPr>
              <w:object w:dxaOrig="260" w:dyaOrig="340">
                <v:shape id="_x0000_i1121" type="#_x0000_t75" style="width:12.4pt;height:17.4pt" o:ole="">
                  <v:imagedata r:id="rId200" o:title=""/>
                </v:shape>
                <o:OLEObject Type="Embed" ProgID="Equation.3" ShapeID="_x0000_i1121" DrawAspect="Content" ObjectID="_1553959747" r:id="rId201"/>
              </w:object>
            </w:r>
          </w:p>
        </w:tc>
      </w:tr>
      <w:tr w:rsidR="00E9791B" w:rsidTr="007013DB">
        <w:trPr>
          <w:trHeight w:hRule="exact" w:val="737"/>
          <w:jc w:val="center"/>
        </w:trPr>
        <w:tc>
          <w:tcPr>
            <w:tcW w:w="1595" w:type="dxa"/>
            <w:vAlign w:val="center"/>
          </w:tcPr>
          <w:p w:rsidR="00E9791B" w:rsidRDefault="00E9791B" w:rsidP="007013DB">
            <w:pPr>
              <w:spacing w:line="240" w:lineRule="auto"/>
              <w:ind w:firstLine="0"/>
              <w:jc w:val="center"/>
              <w:rPr>
                <w:sz w:val="24"/>
              </w:rPr>
            </w:pPr>
            <w:r w:rsidRPr="005D57A1">
              <w:rPr>
                <w:color w:val="000000"/>
                <w:spacing w:val="-2"/>
                <w:position w:val="-10"/>
                <w:sz w:val="24"/>
              </w:rPr>
              <w:object w:dxaOrig="300" w:dyaOrig="340">
                <v:shape id="_x0000_i1122" type="#_x0000_t75" style="width:14.9pt;height:17.4pt" o:ole="">
                  <v:imagedata r:id="rId202" o:title=""/>
                </v:shape>
                <o:OLEObject Type="Embed" ProgID="Equation.3" ShapeID="_x0000_i1122" DrawAspect="Content" ObjectID="_1553959748" r:id="rId203"/>
              </w:object>
            </w:r>
          </w:p>
        </w:tc>
        <w:tc>
          <w:tcPr>
            <w:tcW w:w="1072" w:type="dxa"/>
          </w:tcPr>
          <w:p w:rsidR="00E9791B" w:rsidRDefault="00E9791B" w:rsidP="007013DB">
            <w:pPr>
              <w:spacing w:line="240" w:lineRule="auto"/>
              <w:ind w:firstLine="0"/>
              <w:rPr>
                <w:color w:val="000000"/>
                <w:spacing w:val="-4"/>
                <w:sz w:val="24"/>
              </w:rPr>
            </w:pPr>
            <w:r w:rsidRPr="005D57A1">
              <w:rPr>
                <w:color w:val="000000"/>
                <w:spacing w:val="-4"/>
                <w:position w:val="-10"/>
                <w:sz w:val="24"/>
              </w:rPr>
              <w:object w:dxaOrig="320" w:dyaOrig="340">
                <v:shape id="_x0000_i1123" type="#_x0000_t75" style="width:16.15pt;height:17.4pt" o:ole="">
                  <v:imagedata r:id="rId204" o:title=""/>
                </v:shape>
                <o:OLEObject Type="Embed" ProgID="Equation.3" ShapeID="_x0000_i1123" DrawAspect="Content" ObjectID="_1553959749" r:id="rId205"/>
              </w:object>
            </w:r>
          </w:p>
          <w:p w:rsidR="00E9791B" w:rsidRDefault="00E9791B" w:rsidP="007013DB">
            <w:pPr>
              <w:spacing w:line="240" w:lineRule="auto"/>
              <w:ind w:firstLine="0"/>
              <w:jc w:val="right"/>
              <w:rPr>
                <w:sz w:val="24"/>
              </w:rPr>
            </w:pPr>
            <w:r w:rsidRPr="005D57A1">
              <w:rPr>
                <w:color w:val="000000"/>
                <w:spacing w:val="-4"/>
                <w:position w:val="-10"/>
                <w:sz w:val="24"/>
              </w:rPr>
              <w:object w:dxaOrig="340" w:dyaOrig="340">
                <v:shape id="_x0000_i1124" type="#_x0000_t75" style="width:17.4pt;height:17.4pt" o:ole="">
                  <v:imagedata r:id="rId206" o:title=""/>
                </v:shape>
                <o:OLEObject Type="Embed" ProgID="Equation.3" ShapeID="_x0000_i1124" DrawAspect="Content" ObjectID="_1553959750" r:id="rId207"/>
              </w:object>
            </w:r>
          </w:p>
        </w:tc>
        <w:tc>
          <w:tcPr>
            <w:tcW w:w="1080" w:type="dxa"/>
          </w:tcPr>
          <w:p w:rsidR="00E9791B" w:rsidRDefault="00E9791B" w:rsidP="007013DB">
            <w:pPr>
              <w:spacing w:line="240" w:lineRule="auto"/>
              <w:ind w:firstLine="0"/>
              <w:rPr>
                <w:color w:val="000000"/>
                <w:spacing w:val="-4"/>
                <w:sz w:val="24"/>
              </w:rPr>
            </w:pPr>
            <w:r w:rsidRPr="005D57A1">
              <w:rPr>
                <w:color w:val="000000"/>
                <w:spacing w:val="-4"/>
                <w:position w:val="-10"/>
                <w:sz w:val="24"/>
              </w:rPr>
              <w:object w:dxaOrig="340" w:dyaOrig="340">
                <v:shape id="_x0000_i1125" type="#_x0000_t75" style="width:17.4pt;height:17.4pt" o:ole="">
                  <v:imagedata r:id="rId208" o:title=""/>
                </v:shape>
                <o:OLEObject Type="Embed" ProgID="Equation.3" ShapeID="_x0000_i1125" DrawAspect="Content" ObjectID="_1553959751" r:id="rId209"/>
              </w:object>
            </w:r>
          </w:p>
          <w:p w:rsidR="00E9791B" w:rsidRDefault="00E9791B" w:rsidP="007013DB">
            <w:pPr>
              <w:spacing w:line="240" w:lineRule="auto"/>
              <w:ind w:firstLine="0"/>
              <w:jc w:val="right"/>
              <w:rPr>
                <w:sz w:val="24"/>
              </w:rPr>
            </w:pPr>
            <w:r w:rsidRPr="005D57A1">
              <w:rPr>
                <w:color w:val="000000"/>
                <w:spacing w:val="-4"/>
                <w:position w:val="-10"/>
                <w:sz w:val="24"/>
              </w:rPr>
              <w:object w:dxaOrig="340" w:dyaOrig="340">
                <v:shape id="_x0000_i1126" type="#_x0000_t75" style="width:17.4pt;height:17.4pt" o:ole="">
                  <v:imagedata r:id="rId210" o:title=""/>
                </v:shape>
                <o:OLEObject Type="Embed" ProgID="Equation.3" ShapeID="_x0000_i1126" DrawAspect="Content" ObjectID="_1553959752" r:id="rId211"/>
              </w:object>
            </w:r>
          </w:p>
        </w:tc>
        <w:tc>
          <w:tcPr>
            <w:tcW w:w="1080" w:type="dxa"/>
            <w:vAlign w:val="center"/>
          </w:tcPr>
          <w:p w:rsidR="00E9791B" w:rsidRDefault="00E9791B" w:rsidP="007013DB">
            <w:pPr>
              <w:spacing w:line="240" w:lineRule="auto"/>
              <w:ind w:firstLine="0"/>
              <w:jc w:val="center"/>
              <w:rPr>
                <w:sz w:val="24"/>
              </w:rPr>
            </w:pPr>
            <w:r>
              <w:rPr>
                <w:sz w:val="24"/>
              </w:rPr>
              <w:t>…</w:t>
            </w:r>
          </w:p>
        </w:tc>
        <w:tc>
          <w:tcPr>
            <w:tcW w:w="1009" w:type="dxa"/>
          </w:tcPr>
          <w:p w:rsidR="00E9791B" w:rsidRDefault="00E9791B" w:rsidP="007013DB">
            <w:pPr>
              <w:spacing w:line="240" w:lineRule="auto"/>
              <w:ind w:firstLine="0"/>
              <w:rPr>
                <w:color w:val="000000"/>
                <w:spacing w:val="-4"/>
                <w:sz w:val="24"/>
              </w:rPr>
            </w:pPr>
            <w:r w:rsidRPr="005D57A1">
              <w:rPr>
                <w:color w:val="000000"/>
                <w:spacing w:val="-4"/>
                <w:position w:val="-12"/>
                <w:sz w:val="24"/>
              </w:rPr>
              <w:object w:dxaOrig="340" w:dyaOrig="360">
                <v:shape id="_x0000_i1127" type="#_x0000_t75" style="width:17.4pt;height:18.6pt" o:ole="">
                  <v:imagedata r:id="rId212" o:title=""/>
                </v:shape>
                <o:OLEObject Type="Embed" ProgID="Equation.3" ShapeID="_x0000_i1127" DrawAspect="Content" ObjectID="_1553959753" r:id="rId213"/>
              </w:object>
            </w:r>
          </w:p>
          <w:p w:rsidR="00E9791B" w:rsidRDefault="00E9791B" w:rsidP="007013DB">
            <w:pPr>
              <w:spacing w:line="240" w:lineRule="auto"/>
              <w:ind w:firstLine="0"/>
              <w:jc w:val="right"/>
              <w:rPr>
                <w:sz w:val="24"/>
              </w:rPr>
            </w:pPr>
            <w:r w:rsidRPr="005D57A1">
              <w:rPr>
                <w:color w:val="000000"/>
                <w:spacing w:val="-4"/>
                <w:position w:val="-12"/>
                <w:sz w:val="24"/>
              </w:rPr>
              <w:object w:dxaOrig="360" w:dyaOrig="360">
                <v:shape id="_x0000_i1128" type="#_x0000_t75" style="width:18.6pt;height:18.6pt" o:ole="">
                  <v:imagedata r:id="rId214" o:title=""/>
                </v:shape>
                <o:OLEObject Type="Embed" ProgID="Equation.3" ShapeID="_x0000_i1128" DrawAspect="Content" ObjectID="_1553959754" r:id="rId215"/>
              </w:object>
            </w:r>
          </w:p>
        </w:tc>
        <w:tc>
          <w:tcPr>
            <w:tcW w:w="1260" w:type="dxa"/>
            <w:vAlign w:val="center"/>
          </w:tcPr>
          <w:p w:rsidR="00E9791B" w:rsidRDefault="00E9791B" w:rsidP="007013DB">
            <w:pPr>
              <w:spacing w:line="240" w:lineRule="auto"/>
              <w:ind w:firstLine="0"/>
              <w:jc w:val="center"/>
              <w:rPr>
                <w:sz w:val="24"/>
              </w:rPr>
            </w:pPr>
            <w:r w:rsidRPr="00441ADF">
              <w:rPr>
                <w:color w:val="000000"/>
                <w:spacing w:val="-2"/>
                <w:position w:val="-10"/>
                <w:sz w:val="24"/>
              </w:rPr>
              <w:object w:dxaOrig="279" w:dyaOrig="340">
                <v:shape id="_x0000_i1129" type="#_x0000_t75" style="width:13.65pt;height:17.4pt" o:ole="">
                  <v:imagedata r:id="rId216" o:title=""/>
                </v:shape>
                <o:OLEObject Type="Embed" ProgID="Equation.3" ShapeID="_x0000_i1129" DrawAspect="Content" ObjectID="_1553959755" r:id="rId217"/>
              </w:object>
            </w:r>
          </w:p>
        </w:tc>
      </w:tr>
      <w:tr w:rsidR="00E9791B" w:rsidTr="007013DB">
        <w:trPr>
          <w:trHeight w:hRule="exact" w:val="737"/>
          <w:jc w:val="center"/>
        </w:trPr>
        <w:tc>
          <w:tcPr>
            <w:tcW w:w="1595" w:type="dxa"/>
            <w:vAlign w:val="center"/>
          </w:tcPr>
          <w:p w:rsidR="00E9791B" w:rsidRDefault="00E9791B" w:rsidP="007013DB">
            <w:pPr>
              <w:spacing w:line="240" w:lineRule="auto"/>
              <w:ind w:firstLine="0"/>
              <w:jc w:val="center"/>
              <w:rPr>
                <w:sz w:val="24"/>
              </w:rPr>
            </w:pPr>
            <w:r>
              <w:rPr>
                <w:sz w:val="24"/>
              </w:rPr>
              <w:t>…</w:t>
            </w:r>
          </w:p>
        </w:tc>
        <w:tc>
          <w:tcPr>
            <w:tcW w:w="1072" w:type="dxa"/>
            <w:vAlign w:val="center"/>
          </w:tcPr>
          <w:p w:rsidR="00E9791B" w:rsidRDefault="00E9791B" w:rsidP="007013DB">
            <w:pPr>
              <w:spacing w:line="240" w:lineRule="auto"/>
              <w:ind w:firstLine="0"/>
              <w:jc w:val="center"/>
              <w:rPr>
                <w:sz w:val="24"/>
              </w:rPr>
            </w:pPr>
            <w:r>
              <w:rPr>
                <w:sz w:val="24"/>
              </w:rPr>
              <w:t>…</w:t>
            </w:r>
          </w:p>
        </w:tc>
        <w:tc>
          <w:tcPr>
            <w:tcW w:w="1080" w:type="dxa"/>
            <w:vAlign w:val="center"/>
          </w:tcPr>
          <w:p w:rsidR="00E9791B" w:rsidRDefault="00E9791B" w:rsidP="007013DB">
            <w:pPr>
              <w:spacing w:line="240" w:lineRule="auto"/>
              <w:ind w:firstLine="0"/>
              <w:jc w:val="center"/>
              <w:rPr>
                <w:sz w:val="24"/>
              </w:rPr>
            </w:pPr>
            <w:r>
              <w:rPr>
                <w:sz w:val="24"/>
              </w:rPr>
              <w:t>…</w:t>
            </w:r>
          </w:p>
        </w:tc>
        <w:tc>
          <w:tcPr>
            <w:tcW w:w="1080" w:type="dxa"/>
            <w:vAlign w:val="center"/>
          </w:tcPr>
          <w:p w:rsidR="00E9791B" w:rsidRDefault="00E9791B" w:rsidP="007013DB">
            <w:pPr>
              <w:spacing w:line="240" w:lineRule="auto"/>
              <w:ind w:firstLine="0"/>
              <w:jc w:val="center"/>
              <w:rPr>
                <w:sz w:val="24"/>
              </w:rPr>
            </w:pPr>
            <w:r>
              <w:rPr>
                <w:sz w:val="24"/>
              </w:rPr>
              <w:t>…</w:t>
            </w:r>
          </w:p>
        </w:tc>
        <w:tc>
          <w:tcPr>
            <w:tcW w:w="1009" w:type="dxa"/>
            <w:vAlign w:val="center"/>
          </w:tcPr>
          <w:p w:rsidR="00E9791B" w:rsidRDefault="00E9791B" w:rsidP="007013DB">
            <w:pPr>
              <w:spacing w:line="240" w:lineRule="auto"/>
              <w:ind w:firstLine="0"/>
              <w:jc w:val="center"/>
              <w:rPr>
                <w:sz w:val="24"/>
              </w:rPr>
            </w:pPr>
            <w:r>
              <w:rPr>
                <w:sz w:val="24"/>
              </w:rPr>
              <w:t>…</w:t>
            </w:r>
          </w:p>
        </w:tc>
        <w:tc>
          <w:tcPr>
            <w:tcW w:w="1260" w:type="dxa"/>
            <w:vAlign w:val="center"/>
          </w:tcPr>
          <w:p w:rsidR="00E9791B" w:rsidRDefault="00E9791B" w:rsidP="007013DB">
            <w:pPr>
              <w:spacing w:line="240" w:lineRule="auto"/>
              <w:ind w:firstLine="0"/>
              <w:jc w:val="center"/>
              <w:rPr>
                <w:sz w:val="24"/>
              </w:rPr>
            </w:pPr>
            <w:r>
              <w:rPr>
                <w:sz w:val="24"/>
              </w:rPr>
              <w:t>…</w:t>
            </w:r>
          </w:p>
        </w:tc>
      </w:tr>
      <w:tr w:rsidR="00E9791B" w:rsidTr="007013DB">
        <w:trPr>
          <w:trHeight w:hRule="exact" w:val="737"/>
          <w:jc w:val="center"/>
        </w:trPr>
        <w:tc>
          <w:tcPr>
            <w:tcW w:w="1595" w:type="dxa"/>
            <w:vAlign w:val="center"/>
          </w:tcPr>
          <w:p w:rsidR="00E9791B" w:rsidRDefault="00E9791B" w:rsidP="007013DB">
            <w:pPr>
              <w:spacing w:line="240" w:lineRule="auto"/>
              <w:ind w:firstLine="0"/>
              <w:jc w:val="center"/>
              <w:rPr>
                <w:sz w:val="24"/>
              </w:rPr>
            </w:pPr>
            <w:r w:rsidRPr="005D57A1">
              <w:rPr>
                <w:color w:val="000000"/>
                <w:spacing w:val="-2"/>
                <w:position w:val="-12"/>
                <w:sz w:val="24"/>
              </w:rPr>
              <w:object w:dxaOrig="340" w:dyaOrig="360">
                <v:shape id="_x0000_i1130" type="#_x0000_t75" style="width:17.4pt;height:18.6pt" o:ole="">
                  <v:imagedata r:id="rId218" o:title=""/>
                </v:shape>
                <o:OLEObject Type="Embed" ProgID="Equation.3" ShapeID="_x0000_i1130" DrawAspect="Content" ObjectID="_1553959756" r:id="rId219"/>
              </w:object>
            </w:r>
          </w:p>
        </w:tc>
        <w:tc>
          <w:tcPr>
            <w:tcW w:w="1072" w:type="dxa"/>
          </w:tcPr>
          <w:p w:rsidR="00E9791B" w:rsidRDefault="00E9791B" w:rsidP="007013DB">
            <w:pPr>
              <w:spacing w:line="240" w:lineRule="auto"/>
              <w:ind w:firstLine="0"/>
              <w:rPr>
                <w:color w:val="000000"/>
                <w:spacing w:val="-4"/>
                <w:sz w:val="24"/>
              </w:rPr>
            </w:pPr>
            <w:r w:rsidRPr="005D57A1">
              <w:rPr>
                <w:color w:val="000000"/>
                <w:spacing w:val="-4"/>
                <w:position w:val="-12"/>
                <w:sz w:val="24"/>
              </w:rPr>
              <w:object w:dxaOrig="340" w:dyaOrig="360">
                <v:shape id="_x0000_i1131" type="#_x0000_t75" style="width:17.4pt;height:18.6pt" o:ole="">
                  <v:imagedata r:id="rId220" o:title=""/>
                </v:shape>
                <o:OLEObject Type="Embed" ProgID="Equation.3" ShapeID="_x0000_i1131" DrawAspect="Content" ObjectID="_1553959757" r:id="rId221"/>
              </w:object>
            </w:r>
          </w:p>
          <w:p w:rsidR="00E9791B" w:rsidRDefault="00E9791B" w:rsidP="007013DB">
            <w:pPr>
              <w:spacing w:line="240" w:lineRule="auto"/>
              <w:ind w:firstLine="0"/>
              <w:jc w:val="right"/>
              <w:rPr>
                <w:sz w:val="24"/>
              </w:rPr>
            </w:pPr>
            <w:r w:rsidRPr="005D57A1">
              <w:rPr>
                <w:color w:val="000000"/>
                <w:spacing w:val="-4"/>
                <w:position w:val="-12"/>
                <w:sz w:val="24"/>
              </w:rPr>
              <w:object w:dxaOrig="360" w:dyaOrig="360">
                <v:shape id="_x0000_i1132" type="#_x0000_t75" style="width:18.6pt;height:18.6pt" o:ole="">
                  <v:imagedata r:id="rId222" o:title=""/>
                </v:shape>
                <o:OLEObject Type="Embed" ProgID="Equation.3" ShapeID="_x0000_i1132" DrawAspect="Content" ObjectID="_1553959758" r:id="rId223"/>
              </w:object>
            </w:r>
          </w:p>
        </w:tc>
        <w:tc>
          <w:tcPr>
            <w:tcW w:w="1080" w:type="dxa"/>
          </w:tcPr>
          <w:p w:rsidR="00E9791B" w:rsidRDefault="00E9791B" w:rsidP="007013DB">
            <w:pPr>
              <w:spacing w:line="240" w:lineRule="auto"/>
              <w:ind w:firstLine="0"/>
              <w:rPr>
                <w:color w:val="000000"/>
                <w:spacing w:val="-4"/>
                <w:sz w:val="24"/>
              </w:rPr>
            </w:pPr>
            <w:r w:rsidRPr="005D57A1">
              <w:rPr>
                <w:color w:val="000000"/>
                <w:spacing w:val="-4"/>
                <w:position w:val="-12"/>
                <w:sz w:val="24"/>
              </w:rPr>
              <w:object w:dxaOrig="380" w:dyaOrig="360">
                <v:shape id="_x0000_i1133" type="#_x0000_t75" style="width:18.6pt;height:18.6pt" o:ole="">
                  <v:imagedata r:id="rId224" o:title=""/>
                </v:shape>
                <o:OLEObject Type="Embed" ProgID="Equation.3" ShapeID="_x0000_i1133" DrawAspect="Content" ObjectID="_1553959759" r:id="rId225"/>
              </w:object>
            </w:r>
          </w:p>
          <w:p w:rsidR="00E9791B" w:rsidRDefault="00E9791B" w:rsidP="007013DB">
            <w:pPr>
              <w:spacing w:line="240" w:lineRule="auto"/>
              <w:ind w:firstLine="0"/>
              <w:jc w:val="right"/>
              <w:rPr>
                <w:sz w:val="24"/>
              </w:rPr>
            </w:pPr>
            <w:r w:rsidRPr="005D57A1">
              <w:rPr>
                <w:color w:val="000000"/>
                <w:spacing w:val="-4"/>
                <w:position w:val="-12"/>
                <w:sz w:val="24"/>
              </w:rPr>
              <w:object w:dxaOrig="380" w:dyaOrig="360">
                <v:shape id="_x0000_i1134" type="#_x0000_t75" style="width:18.6pt;height:18.6pt" o:ole="">
                  <v:imagedata r:id="rId226" o:title=""/>
                </v:shape>
                <o:OLEObject Type="Embed" ProgID="Equation.3" ShapeID="_x0000_i1134" DrawAspect="Content" ObjectID="_1553959760" r:id="rId227"/>
              </w:object>
            </w:r>
          </w:p>
        </w:tc>
        <w:tc>
          <w:tcPr>
            <w:tcW w:w="1080" w:type="dxa"/>
            <w:vAlign w:val="center"/>
          </w:tcPr>
          <w:p w:rsidR="00E9791B" w:rsidRDefault="00E9791B" w:rsidP="007013DB">
            <w:pPr>
              <w:spacing w:line="240" w:lineRule="auto"/>
              <w:ind w:firstLine="0"/>
              <w:jc w:val="center"/>
              <w:rPr>
                <w:sz w:val="24"/>
              </w:rPr>
            </w:pPr>
            <w:r>
              <w:rPr>
                <w:sz w:val="24"/>
              </w:rPr>
              <w:t>…</w:t>
            </w:r>
          </w:p>
        </w:tc>
        <w:tc>
          <w:tcPr>
            <w:tcW w:w="1009" w:type="dxa"/>
          </w:tcPr>
          <w:p w:rsidR="00E9791B" w:rsidRDefault="00E9791B" w:rsidP="007013DB">
            <w:pPr>
              <w:spacing w:line="240" w:lineRule="auto"/>
              <w:ind w:firstLine="0"/>
              <w:rPr>
                <w:color w:val="000000"/>
                <w:spacing w:val="-4"/>
                <w:sz w:val="24"/>
              </w:rPr>
            </w:pPr>
            <w:r w:rsidRPr="005D57A1">
              <w:rPr>
                <w:color w:val="000000"/>
                <w:spacing w:val="-4"/>
                <w:position w:val="-12"/>
                <w:sz w:val="24"/>
              </w:rPr>
              <w:object w:dxaOrig="360" w:dyaOrig="360">
                <v:shape id="_x0000_i1135" type="#_x0000_t75" style="width:18.6pt;height:18.6pt" o:ole="">
                  <v:imagedata r:id="rId228" o:title=""/>
                </v:shape>
                <o:OLEObject Type="Embed" ProgID="Equation.3" ShapeID="_x0000_i1135" DrawAspect="Content" ObjectID="_1553959761" r:id="rId229"/>
              </w:object>
            </w:r>
          </w:p>
          <w:p w:rsidR="00E9791B" w:rsidRDefault="00E9791B" w:rsidP="007013DB">
            <w:pPr>
              <w:spacing w:line="240" w:lineRule="auto"/>
              <w:ind w:firstLine="0"/>
              <w:jc w:val="right"/>
              <w:rPr>
                <w:sz w:val="24"/>
              </w:rPr>
            </w:pPr>
            <w:r w:rsidRPr="005D57A1">
              <w:rPr>
                <w:color w:val="000000"/>
                <w:spacing w:val="-4"/>
                <w:position w:val="-12"/>
                <w:sz w:val="24"/>
              </w:rPr>
              <w:object w:dxaOrig="380" w:dyaOrig="360">
                <v:shape id="_x0000_i1136" type="#_x0000_t75" style="width:18.6pt;height:18.6pt" o:ole="">
                  <v:imagedata r:id="rId230" o:title=""/>
                </v:shape>
                <o:OLEObject Type="Embed" ProgID="Equation.3" ShapeID="_x0000_i1136" DrawAspect="Content" ObjectID="_1553959762" r:id="rId231"/>
              </w:object>
            </w:r>
          </w:p>
        </w:tc>
        <w:tc>
          <w:tcPr>
            <w:tcW w:w="1260" w:type="dxa"/>
            <w:vAlign w:val="center"/>
          </w:tcPr>
          <w:p w:rsidR="00E9791B" w:rsidRDefault="00E9791B" w:rsidP="007013DB">
            <w:pPr>
              <w:spacing w:line="240" w:lineRule="auto"/>
              <w:ind w:firstLine="0"/>
              <w:jc w:val="center"/>
              <w:rPr>
                <w:sz w:val="24"/>
              </w:rPr>
            </w:pPr>
            <w:r w:rsidRPr="00441ADF">
              <w:rPr>
                <w:color w:val="000000"/>
                <w:spacing w:val="-2"/>
                <w:position w:val="-12"/>
                <w:sz w:val="24"/>
              </w:rPr>
              <w:object w:dxaOrig="320" w:dyaOrig="360">
                <v:shape id="_x0000_i1137" type="#_x0000_t75" style="width:16.15pt;height:18.6pt" o:ole="">
                  <v:imagedata r:id="rId232" o:title=""/>
                </v:shape>
                <o:OLEObject Type="Embed" ProgID="Equation.3" ShapeID="_x0000_i1137" DrawAspect="Content" ObjectID="_1553959763" r:id="rId233"/>
              </w:object>
            </w:r>
          </w:p>
        </w:tc>
      </w:tr>
      <w:tr w:rsidR="00E9791B" w:rsidTr="007013DB">
        <w:trPr>
          <w:trHeight w:hRule="exact" w:val="567"/>
          <w:jc w:val="center"/>
        </w:trPr>
        <w:tc>
          <w:tcPr>
            <w:tcW w:w="1595" w:type="dxa"/>
          </w:tcPr>
          <w:p w:rsidR="00E9791B" w:rsidRDefault="00E9791B" w:rsidP="007013DB">
            <w:pPr>
              <w:spacing w:line="240" w:lineRule="auto"/>
              <w:ind w:firstLine="0"/>
              <w:rPr>
                <w:sz w:val="24"/>
              </w:rPr>
            </w:pPr>
            <w:r>
              <w:rPr>
                <w:sz w:val="24"/>
              </w:rPr>
              <w:t>Потребности</w:t>
            </w:r>
          </w:p>
        </w:tc>
        <w:tc>
          <w:tcPr>
            <w:tcW w:w="1072" w:type="dxa"/>
            <w:vAlign w:val="center"/>
          </w:tcPr>
          <w:p w:rsidR="00E9791B" w:rsidRDefault="00E9791B" w:rsidP="007013DB">
            <w:pPr>
              <w:spacing w:line="240" w:lineRule="auto"/>
              <w:ind w:firstLine="0"/>
              <w:jc w:val="center"/>
              <w:rPr>
                <w:sz w:val="24"/>
              </w:rPr>
            </w:pPr>
            <w:r w:rsidRPr="005D57A1">
              <w:rPr>
                <w:color w:val="000000"/>
                <w:spacing w:val="-2"/>
                <w:position w:val="-10"/>
                <w:sz w:val="24"/>
              </w:rPr>
              <w:object w:dxaOrig="240" w:dyaOrig="340">
                <v:shape id="_x0000_i1138" type="#_x0000_t75" style="width:12.4pt;height:17.4pt" o:ole="">
                  <v:imagedata r:id="rId234" o:title=""/>
                </v:shape>
                <o:OLEObject Type="Embed" ProgID="Equation.3" ShapeID="_x0000_i1138" DrawAspect="Content" ObjectID="_1553959764" r:id="rId235"/>
              </w:object>
            </w:r>
          </w:p>
        </w:tc>
        <w:tc>
          <w:tcPr>
            <w:tcW w:w="1080" w:type="dxa"/>
            <w:vAlign w:val="center"/>
          </w:tcPr>
          <w:p w:rsidR="00E9791B" w:rsidRDefault="00E9791B" w:rsidP="007013DB">
            <w:pPr>
              <w:spacing w:line="240" w:lineRule="auto"/>
              <w:ind w:firstLine="0"/>
              <w:jc w:val="center"/>
              <w:rPr>
                <w:sz w:val="24"/>
              </w:rPr>
            </w:pPr>
            <w:r w:rsidRPr="00441ADF">
              <w:rPr>
                <w:color w:val="000000"/>
                <w:spacing w:val="-2"/>
                <w:position w:val="-10"/>
                <w:sz w:val="24"/>
              </w:rPr>
              <w:object w:dxaOrig="260" w:dyaOrig="340">
                <v:shape id="_x0000_i1139" type="#_x0000_t75" style="width:12.4pt;height:17.4pt" o:ole="">
                  <v:imagedata r:id="rId236" o:title=""/>
                </v:shape>
                <o:OLEObject Type="Embed" ProgID="Equation.3" ShapeID="_x0000_i1139" DrawAspect="Content" ObjectID="_1553959765" r:id="rId237"/>
              </w:object>
            </w:r>
          </w:p>
        </w:tc>
        <w:tc>
          <w:tcPr>
            <w:tcW w:w="1080" w:type="dxa"/>
            <w:vAlign w:val="center"/>
          </w:tcPr>
          <w:p w:rsidR="00E9791B" w:rsidRDefault="00E9791B" w:rsidP="007013DB">
            <w:pPr>
              <w:spacing w:line="240" w:lineRule="auto"/>
              <w:ind w:firstLine="0"/>
              <w:jc w:val="center"/>
              <w:rPr>
                <w:sz w:val="24"/>
              </w:rPr>
            </w:pPr>
            <w:r>
              <w:rPr>
                <w:sz w:val="24"/>
              </w:rPr>
              <w:t>…</w:t>
            </w:r>
          </w:p>
        </w:tc>
        <w:tc>
          <w:tcPr>
            <w:tcW w:w="1009" w:type="dxa"/>
            <w:vAlign w:val="center"/>
          </w:tcPr>
          <w:p w:rsidR="00E9791B" w:rsidRDefault="00E9791B" w:rsidP="007013DB">
            <w:pPr>
              <w:spacing w:line="240" w:lineRule="auto"/>
              <w:ind w:firstLine="0"/>
              <w:jc w:val="center"/>
              <w:rPr>
                <w:sz w:val="24"/>
              </w:rPr>
            </w:pPr>
            <w:r w:rsidRPr="00441ADF">
              <w:rPr>
                <w:color w:val="000000"/>
                <w:spacing w:val="-2"/>
                <w:position w:val="-12"/>
                <w:sz w:val="24"/>
              </w:rPr>
              <w:object w:dxaOrig="260" w:dyaOrig="360">
                <v:shape id="_x0000_i1140" type="#_x0000_t75" style="width:12.4pt;height:18.6pt" o:ole="">
                  <v:imagedata r:id="rId238" o:title=""/>
                </v:shape>
                <o:OLEObject Type="Embed" ProgID="Equation.3" ShapeID="_x0000_i1140" DrawAspect="Content" ObjectID="_1553959766" r:id="rId239"/>
              </w:object>
            </w:r>
          </w:p>
        </w:tc>
        <w:tc>
          <w:tcPr>
            <w:tcW w:w="1260" w:type="dxa"/>
          </w:tcPr>
          <w:p w:rsidR="00E9791B" w:rsidRDefault="00E9791B" w:rsidP="007013DB">
            <w:pPr>
              <w:spacing w:line="240" w:lineRule="auto"/>
              <w:ind w:firstLine="0"/>
              <w:rPr>
                <w:sz w:val="24"/>
              </w:rPr>
            </w:pPr>
            <w:r w:rsidRPr="000C034F">
              <w:rPr>
                <w:color w:val="000000"/>
                <w:spacing w:val="-3"/>
                <w:position w:val="-30"/>
                <w:sz w:val="24"/>
              </w:rPr>
              <w:object w:dxaOrig="1260" w:dyaOrig="700">
                <v:shape id="_x0000_i1141" type="#_x0000_t75" style="width:50.9pt;height:28.55pt" o:ole="">
                  <v:imagedata r:id="rId172" o:title=""/>
                </v:shape>
                <o:OLEObject Type="Embed" ProgID="Equation.3" ShapeID="_x0000_i1141" DrawAspect="Content" ObjectID="_1553959767" r:id="rId240"/>
              </w:object>
            </w:r>
          </w:p>
        </w:tc>
      </w:tr>
    </w:tbl>
    <w:p w:rsidR="00E9791B" w:rsidRDefault="00E9791B" w:rsidP="00E9791B">
      <w:pPr>
        <w:shd w:val="clear" w:color="auto" w:fill="FFFFFF"/>
        <w:ind w:firstLine="720"/>
        <w:rPr>
          <w:color w:val="000000"/>
          <w:spacing w:val="-4"/>
          <w:sz w:val="24"/>
        </w:rPr>
      </w:pPr>
      <w:r>
        <w:rPr>
          <w:sz w:val="24"/>
        </w:rPr>
        <w:t xml:space="preserve">По смыслу своему величины </w:t>
      </w:r>
      <w:r w:rsidRPr="00560E1D">
        <w:rPr>
          <w:color w:val="000000"/>
          <w:spacing w:val="-4"/>
          <w:position w:val="-14"/>
          <w:sz w:val="24"/>
        </w:rPr>
        <w:object w:dxaOrig="680" w:dyaOrig="380">
          <v:shape id="_x0000_i1142" type="#_x0000_t75" style="width:33.5pt;height:18.6pt" o:ole="">
            <v:imagedata r:id="rId241" o:title=""/>
          </v:shape>
          <o:OLEObject Type="Embed" ProgID="Equation.3" ShapeID="_x0000_i1142" DrawAspect="Content" ObjectID="_1553959768" r:id="rId242"/>
        </w:object>
      </w:r>
      <w:r>
        <w:rPr>
          <w:color w:val="000000"/>
          <w:spacing w:val="-4"/>
          <w:sz w:val="24"/>
        </w:rPr>
        <w:t xml:space="preserve"> и должны удовлетворять следующим ограничениям:</w:t>
      </w:r>
    </w:p>
    <w:p w:rsidR="00E9791B" w:rsidRPr="00441ADF" w:rsidRDefault="00E9791B" w:rsidP="00014560">
      <w:pPr>
        <w:widowControl w:val="0"/>
        <w:numPr>
          <w:ilvl w:val="0"/>
          <w:numId w:val="22"/>
        </w:numPr>
        <w:shd w:val="clear" w:color="auto" w:fill="FFFFFF"/>
        <w:suppressAutoHyphens w:val="0"/>
        <w:autoSpaceDE w:val="0"/>
        <w:autoSpaceDN w:val="0"/>
        <w:adjustRightInd w:val="0"/>
        <w:spacing w:line="240" w:lineRule="auto"/>
        <w:rPr>
          <w:sz w:val="24"/>
        </w:rPr>
      </w:pPr>
      <w:r>
        <w:rPr>
          <w:sz w:val="24"/>
        </w:rPr>
        <w:t xml:space="preserve">Из пункта </w:t>
      </w:r>
      <w:r w:rsidRPr="00560E1D">
        <w:rPr>
          <w:color w:val="000000"/>
          <w:spacing w:val="-2"/>
          <w:position w:val="-12"/>
          <w:sz w:val="24"/>
        </w:rPr>
        <w:object w:dxaOrig="260" w:dyaOrig="360">
          <v:shape id="_x0000_i1143" type="#_x0000_t75" style="width:12.4pt;height:18.6pt" o:ole="">
            <v:imagedata r:id="rId166" o:title=""/>
          </v:shape>
          <o:OLEObject Type="Embed" ProgID="Equation.3" ShapeID="_x0000_i1143" DrawAspect="Content" ObjectID="_1553959769" r:id="rId243"/>
        </w:object>
      </w:r>
      <w:r>
        <w:rPr>
          <w:color w:val="000000"/>
          <w:spacing w:val="-2"/>
          <w:sz w:val="24"/>
        </w:rPr>
        <w:t xml:space="preserve"> все запасы должны быть вывезены (ограничения по ресурсам):</w:t>
      </w:r>
      <w:r>
        <w:rPr>
          <w:sz w:val="24"/>
        </w:rPr>
        <w:t xml:space="preserve"> </w:t>
      </w:r>
      <w:r w:rsidRPr="00441ADF">
        <w:rPr>
          <w:color w:val="000000"/>
          <w:spacing w:val="-3"/>
          <w:position w:val="-30"/>
          <w:sz w:val="24"/>
        </w:rPr>
        <w:object w:dxaOrig="2240" w:dyaOrig="700">
          <v:shape id="_x0000_i1144" type="#_x0000_t75" style="width:108pt;height:34.75pt" o:ole="">
            <v:imagedata r:id="rId244" o:title=""/>
          </v:shape>
          <o:OLEObject Type="Embed" ProgID="Equation.3" ShapeID="_x0000_i1144" DrawAspect="Content" ObjectID="_1553959770" r:id="rId245"/>
        </w:object>
      </w:r>
      <w:r>
        <w:rPr>
          <w:color w:val="000000"/>
          <w:spacing w:val="-3"/>
          <w:sz w:val="24"/>
        </w:rPr>
        <w:t>;</w:t>
      </w:r>
    </w:p>
    <w:p w:rsidR="00E9791B" w:rsidRPr="00441ADF" w:rsidRDefault="00E9791B" w:rsidP="00014560">
      <w:pPr>
        <w:widowControl w:val="0"/>
        <w:numPr>
          <w:ilvl w:val="0"/>
          <w:numId w:val="22"/>
        </w:numPr>
        <w:shd w:val="clear" w:color="auto" w:fill="FFFFFF"/>
        <w:suppressAutoHyphens w:val="0"/>
        <w:autoSpaceDE w:val="0"/>
        <w:autoSpaceDN w:val="0"/>
        <w:adjustRightInd w:val="0"/>
        <w:spacing w:line="240" w:lineRule="auto"/>
        <w:rPr>
          <w:sz w:val="24"/>
        </w:rPr>
      </w:pPr>
      <w:r>
        <w:rPr>
          <w:sz w:val="24"/>
        </w:rPr>
        <w:t xml:space="preserve">Заявки потребителей </w:t>
      </w:r>
      <w:r w:rsidRPr="00560E1D">
        <w:rPr>
          <w:color w:val="000000"/>
          <w:spacing w:val="-2"/>
          <w:position w:val="-14"/>
          <w:sz w:val="24"/>
        </w:rPr>
        <w:object w:dxaOrig="300" w:dyaOrig="380">
          <v:shape id="_x0000_i1145" type="#_x0000_t75" style="width:14.9pt;height:18.6pt" o:ole="">
            <v:imagedata r:id="rId168" o:title=""/>
          </v:shape>
          <o:OLEObject Type="Embed" ProgID="Equation.3" ShapeID="_x0000_i1145" DrawAspect="Content" ObjectID="_1553959771" r:id="rId246"/>
        </w:object>
      </w:r>
      <w:r>
        <w:rPr>
          <w:color w:val="000000"/>
          <w:spacing w:val="-2"/>
          <w:sz w:val="24"/>
        </w:rPr>
        <w:t xml:space="preserve"> должны быть выполнены (ограничения по потребностям): </w:t>
      </w:r>
      <w:r w:rsidRPr="00441ADF">
        <w:rPr>
          <w:color w:val="000000"/>
          <w:spacing w:val="-3"/>
          <w:position w:val="-28"/>
          <w:sz w:val="24"/>
        </w:rPr>
        <w:object w:dxaOrig="2299" w:dyaOrig="680">
          <v:shape id="_x0000_i1146" type="#_x0000_t75" style="width:111.7pt;height:33.5pt" o:ole="">
            <v:imagedata r:id="rId247" o:title=""/>
          </v:shape>
          <o:OLEObject Type="Embed" ProgID="Equation.3" ShapeID="_x0000_i1146" DrawAspect="Content" ObjectID="_1553959772" r:id="rId248"/>
        </w:object>
      </w:r>
      <w:r>
        <w:rPr>
          <w:color w:val="000000"/>
          <w:spacing w:val="-3"/>
          <w:sz w:val="24"/>
        </w:rPr>
        <w:t>.</w:t>
      </w:r>
    </w:p>
    <w:p w:rsidR="00E9791B" w:rsidRDefault="00E9791B" w:rsidP="00E9791B">
      <w:pPr>
        <w:shd w:val="clear" w:color="auto" w:fill="FFFFFF"/>
        <w:ind w:firstLine="720"/>
        <w:rPr>
          <w:color w:val="000000"/>
          <w:spacing w:val="-3"/>
          <w:sz w:val="24"/>
        </w:rPr>
      </w:pPr>
      <w:r w:rsidRPr="00BF25B4">
        <w:rPr>
          <w:color w:val="000000"/>
          <w:spacing w:val="-3"/>
          <w:sz w:val="24"/>
        </w:rPr>
        <w:t xml:space="preserve">Затраты на перевозку </w:t>
      </w:r>
      <w:r w:rsidRPr="00560E1D">
        <w:rPr>
          <w:color w:val="000000"/>
          <w:spacing w:val="-4"/>
          <w:position w:val="-14"/>
          <w:sz w:val="24"/>
        </w:rPr>
        <w:object w:dxaOrig="279" w:dyaOrig="380">
          <v:shape id="_x0000_i1147" type="#_x0000_t75" style="width:13.65pt;height:18.6pt" o:ole="">
            <v:imagedata r:id="rId249" o:title=""/>
          </v:shape>
          <o:OLEObject Type="Embed" ProgID="Equation.3" ShapeID="_x0000_i1147" DrawAspect="Content" ObjectID="_1553959773" r:id="rId250"/>
        </w:object>
      </w:r>
      <w:r w:rsidRPr="00BF25B4">
        <w:rPr>
          <w:i/>
          <w:iCs/>
          <w:color w:val="000000"/>
          <w:spacing w:val="-3"/>
          <w:sz w:val="24"/>
        </w:rPr>
        <w:t xml:space="preserve"> </w:t>
      </w:r>
      <w:r>
        <w:rPr>
          <w:color w:val="000000"/>
          <w:spacing w:val="-3"/>
          <w:sz w:val="24"/>
        </w:rPr>
        <w:t>единиц груза и</w:t>
      </w:r>
      <w:r w:rsidRPr="00BF25B4">
        <w:rPr>
          <w:color w:val="000000"/>
          <w:spacing w:val="-3"/>
          <w:sz w:val="24"/>
        </w:rPr>
        <w:t>з пункта поставки</w:t>
      </w:r>
      <w:r>
        <w:rPr>
          <w:color w:val="000000"/>
          <w:spacing w:val="-3"/>
          <w:sz w:val="24"/>
        </w:rPr>
        <w:t xml:space="preserve"> </w:t>
      </w:r>
      <w:r w:rsidRPr="00560E1D">
        <w:rPr>
          <w:color w:val="000000"/>
          <w:spacing w:val="-2"/>
          <w:position w:val="-12"/>
          <w:sz w:val="24"/>
        </w:rPr>
        <w:object w:dxaOrig="260" w:dyaOrig="360">
          <v:shape id="_x0000_i1148" type="#_x0000_t75" style="width:12.4pt;height:18.6pt" o:ole="">
            <v:imagedata r:id="rId166" o:title=""/>
          </v:shape>
          <o:OLEObject Type="Embed" ProgID="Equation.3" ShapeID="_x0000_i1148" DrawAspect="Content" ObjectID="_1553959774" r:id="rId251"/>
        </w:object>
      </w:r>
      <w:r>
        <w:rPr>
          <w:color w:val="000000"/>
          <w:spacing w:val="-2"/>
          <w:sz w:val="24"/>
        </w:rPr>
        <w:t xml:space="preserve"> </w:t>
      </w:r>
      <w:r w:rsidRPr="00BF25B4">
        <w:rPr>
          <w:color w:val="000000"/>
          <w:spacing w:val="-3"/>
          <w:sz w:val="24"/>
        </w:rPr>
        <w:t xml:space="preserve"> в пункт </w:t>
      </w:r>
      <w:r w:rsidRPr="00BF25B4">
        <w:rPr>
          <w:color w:val="000000"/>
          <w:spacing w:val="-5"/>
          <w:sz w:val="24"/>
        </w:rPr>
        <w:t xml:space="preserve">потребления </w:t>
      </w:r>
      <w:r w:rsidRPr="00560E1D">
        <w:rPr>
          <w:color w:val="000000"/>
          <w:spacing w:val="-2"/>
          <w:position w:val="-14"/>
          <w:sz w:val="24"/>
        </w:rPr>
        <w:object w:dxaOrig="300" w:dyaOrig="380">
          <v:shape id="_x0000_i1149" type="#_x0000_t75" style="width:14.9pt;height:18.6pt" o:ole="">
            <v:imagedata r:id="rId168" o:title=""/>
          </v:shape>
          <o:OLEObject Type="Embed" ProgID="Equation.3" ShapeID="_x0000_i1149" DrawAspect="Content" ObjectID="_1553959775" r:id="rId252"/>
        </w:object>
      </w:r>
      <w:r w:rsidRPr="00BF25B4">
        <w:rPr>
          <w:i/>
          <w:iCs/>
          <w:color w:val="000000"/>
          <w:spacing w:val="-5"/>
          <w:sz w:val="24"/>
        </w:rPr>
        <w:t xml:space="preserve"> </w:t>
      </w:r>
      <w:r w:rsidRPr="00BF25B4">
        <w:rPr>
          <w:color w:val="000000"/>
          <w:spacing w:val="-5"/>
          <w:sz w:val="24"/>
        </w:rPr>
        <w:t xml:space="preserve">составляют </w:t>
      </w:r>
      <w:r w:rsidRPr="00560E1D">
        <w:rPr>
          <w:color w:val="000000"/>
          <w:spacing w:val="-4"/>
          <w:position w:val="-14"/>
          <w:sz w:val="24"/>
        </w:rPr>
        <w:object w:dxaOrig="639" w:dyaOrig="380">
          <v:shape id="_x0000_i1150" type="#_x0000_t75" style="width:32.3pt;height:18.6pt" o:ole="">
            <v:imagedata r:id="rId253" o:title=""/>
          </v:shape>
          <o:OLEObject Type="Embed" ProgID="Equation.3" ShapeID="_x0000_i1150" DrawAspect="Content" ObjectID="_1553959776" r:id="rId254"/>
        </w:object>
      </w:r>
      <w:r>
        <w:rPr>
          <w:color w:val="000000"/>
          <w:spacing w:val="-4"/>
          <w:sz w:val="24"/>
        </w:rPr>
        <w:t xml:space="preserve"> </w:t>
      </w:r>
      <w:r w:rsidRPr="00BF25B4">
        <w:rPr>
          <w:i/>
          <w:iCs/>
          <w:color w:val="000000"/>
          <w:spacing w:val="-5"/>
          <w:sz w:val="24"/>
        </w:rPr>
        <w:t xml:space="preserve"> </w:t>
      </w:r>
      <w:r w:rsidRPr="00BF25B4">
        <w:rPr>
          <w:color w:val="000000"/>
          <w:spacing w:val="-5"/>
          <w:sz w:val="24"/>
        </w:rPr>
        <w:t>рублей; общая же стоимость всех пере</w:t>
      </w:r>
      <w:r w:rsidRPr="00BF25B4">
        <w:rPr>
          <w:color w:val="000000"/>
          <w:spacing w:val="4"/>
          <w:sz w:val="24"/>
        </w:rPr>
        <w:t xml:space="preserve">возок </w:t>
      </w:r>
      <w:r w:rsidRPr="00560E1D">
        <w:rPr>
          <w:color w:val="000000"/>
          <w:spacing w:val="-4"/>
          <w:position w:val="-14"/>
          <w:sz w:val="24"/>
        </w:rPr>
        <w:object w:dxaOrig="279" w:dyaOrig="380">
          <v:shape id="_x0000_i1151" type="#_x0000_t75" style="width:13.65pt;height:18.6pt" o:ole="">
            <v:imagedata r:id="rId249" o:title=""/>
          </v:shape>
          <o:OLEObject Type="Embed" ProgID="Equation.3" ShapeID="_x0000_i1151" DrawAspect="Content" ObjectID="_1553959777" r:id="rId255"/>
        </w:object>
      </w:r>
      <w:r w:rsidRPr="00BF25B4">
        <w:rPr>
          <w:i/>
          <w:iCs/>
          <w:color w:val="000000"/>
          <w:spacing w:val="4"/>
          <w:sz w:val="24"/>
        </w:rPr>
        <w:t xml:space="preserve"> </w:t>
      </w:r>
      <w:r w:rsidRPr="00BF25B4">
        <w:rPr>
          <w:color w:val="000000"/>
          <w:spacing w:val="4"/>
          <w:sz w:val="24"/>
        </w:rPr>
        <w:t xml:space="preserve">равна сумме всех таких затрат: </w:t>
      </w:r>
      <w:r w:rsidRPr="000C034F">
        <w:rPr>
          <w:color w:val="000000"/>
          <w:spacing w:val="-3"/>
          <w:position w:val="-30"/>
          <w:sz w:val="24"/>
        </w:rPr>
        <w:object w:dxaOrig="2439" w:dyaOrig="700">
          <v:shape id="_x0000_i1152" type="#_x0000_t75" style="width:121.65pt;height:34.75pt" o:ole="">
            <v:imagedata r:id="rId256" o:title=""/>
          </v:shape>
          <o:OLEObject Type="Embed" ProgID="Equation.3" ShapeID="_x0000_i1152" DrawAspect="Content" ObjectID="_1553959778" r:id="rId257"/>
        </w:object>
      </w:r>
    </w:p>
    <w:p w:rsidR="00E9791B" w:rsidRDefault="00E9791B" w:rsidP="00E9791B">
      <w:pPr>
        <w:shd w:val="clear" w:color="auto" w:fill="FFFFFF"/>
        <w:ind w:firstLine="720"/>
        <w:rPr>
          <w:color w:val="000000"/>
          <w:spacing w:val="-4"/>
          <w:sz w:val="24"/>
        </w:rPr>
      </w:pPr>
      <w:r w:rsidRPr="00BF25B4">
        <w:rPr>
          <w:color w:val="000000"/>
          <w:spacing w:val="-4"/>
          <w:sz w:val="24"/>
        </w:rPr>
        <w:t xml:space="preserve">Математическая постановка ТЗ состоит в следующем: </w:t>
      </w:r>
    </w:p>
    <w:p w:rsidR="00E9791B" w:rsidRPr="00BF25B4" w:rsidRDefault="00E9791B" w:rsidP="00E9791B">
      <w:pPr>
        <w:shd w:val="clear" w:color="auto" w:fill="FFFFFF"/>
        <w:ind w:firstLine="720"/>
        <w:rPr>
          <w:sz w:val="24"/>
        </w:rPr>
      </w:pPr>
      <w:r w:rsidRPr="00BF25B4">
        <w:rPr>
          <w:color w:val="000000"/>
          <w:spacing w:val="-5"/>
          <w:sz w:val="24"/>
        </w:rPr>
        <w:t>составить план перевозок</w:t>
      </w:r>
      <w:r>
        <w:rPr>
          <w:color w:val="000000"/>
          <w:spacing w:val="-5"/>
          <w:sz w:val="24"/>
        </w:rPr>
        <w:t xml:space="preserve"> </w:t>
      </w:r>
      <w:r w:rsidRPr="00560E1D">
        <w:rPr>
          <w:color w:val="000000"/>
          <w:spacing w:val="-4"/>
          <w:position w:val="-14"/>
          <w:sz w:val="24"/>
        </w:rPr>
        <w:object w:dxaOrig="279" w:dyaOrig="380">
          <v:shape id="_x0000_i1153" type="#_x0000_t75" style="width:13.65pt;height:18.6pt" o:ole="">
            <v:imagedata r:id="rId249" o:title=""/>
          </v:shape>
          <o:OLEObject Type="Embed" ProgID="Equation.3" ShapeID="_x0000_i1153" DrawAspect="Content" ObjectID="_1553959779" r:id="rId258"/>
        </w:object>
      </w:r>
      <w:r w:rsidRPr="00BF25B4">
        <w:rPr>
          <w:i/>
          <w:iCs/>
          <w:color w:val="000000"/>
          <w:spacing w:val="-5"/>
          <w:sz w:val="24"/>
        </w:rPr>
        <w:t xml:space="preserve">, </w:t>
      </w:r>
      <w:r>
        <w:rPr>
          <w:color w:val="000000"/>
          <w:spacing w:val="-5"/>
          <w:sz w:val="24"/>
        </w:rPr>
        <w:t xml:space="preserve">удовлетворяющих </w:t>
      </w:r>
      <w:r w:rsidRPr="00BF25B4">
        <w:rPr>
          <w:color w:val="000000"/>
          <w:spacing w:val="-5"/>
          <w:sz w:val="24"/>
        </w:rPr>
        <w:t>системе ограничении:</w:t>
      </w:r>
    </w:p>
    <w:p w:rsidR="00E9791B" w:rsidRDefault="00E9791B" w:rsidP="00E9791B">
      <w:pPr>
        <w:jc w:val="center"/>
      </w:pPr>
      <w:r w:rsidRPr="00890263">
        <w:rPr>
          <w:color w:val="000000"/>
          <w:spacing w:val="-3"/>
          <w:position w:val="-98"/>
          <w:sz w:val="24"/>
        </w:rPr>
        <w:object w:dxaOrig="2540" w:dyaOrig="2079">
          <v:shape id="_x0000_i1154" type="#_x0000_t75" style="width:2in;height:117.95pt" o:ole="">
            <v:imagedata r:id="rId259" o:title=""/>
          </v:shape>
          <o:OLEObject Type="Embed" ProgID="Equation.3" ShapeID="_x0000_i1154" DrawAspect="Content" ObjectID="_1553959780" r:id="rId260"/>
        </w:object>
      </w:r>
      <w:r>
        <w:rPr>
          <w:color w:val="000000"/>
          <w:spacing w:val="-3"/>
          <w:sz w:val="24"/>
        </w:rPr>
        <w:t>,</w:t>
      </w:r>
    </w:p>
    <w:p w:rsidR="00E9791B" w:rsidRDefault="00E9791B" w:rsidP="00E9791B">
      <w:pPr>
        <w:shd w:val="clear" w:color="auto" w:fill="FFFFFF"/>
        <w:ind w:firstLine="720"/>
        <w:rPr>
          <w:color w:val="000000"/>
          <w:spacing w:val="-2"/>
          <w:sz w:val="24"/>
        </w:rPr>
      </w:pPr>
      <w:r>
        <w:rPr>
          <w:sz w:val="24"/>
        </w:rPr>
        <w:t xml:space="preserve">условию неотрицательности:  </w:t>
      </w:r>
      <w:r w:rsidRPr="00560E1D">
        <w:rPr>
          <w:color w:val="000000"/>
          <w:spacing w:val="-4"/>
          <w:position w:val="-14"/>
          <w:sz w:val="24"/>
        </w:rPr>
        <w:object w:dxaOrig="680" w:dyaOrig="380">
          <v:shape id="_x0000_i1155" type="#_x0000_t75" style="width:33.5pt;height:18.6pt" o:ole="">
            <v:imagedata r:id="rId241" o:title=""/>
          </v:shape>
          <o:OLEObject Type="Embed" ProgID="Equation.3" ShapeID="_x0000_i1155" DrawAspect="Content" ObjectID="_1553959781" r:id="rId261"/>
        </w:object>
      </w:r>
      <w:r>
        <w:rPr>
          <w:color w:val="000000"/>
          <w:spacing w:val="-4"/>
          <w:sz w:val="24"/>
        </w:rPr>
        <w:t xml:space="preserve">, </w:t>
      </w:r>
      <w:r w:rsidRPr="00560E1D">
        <w:rPr>
          <w:color w:val="000000"/>
          <w:spacing w:val="-2"/>
          <w:position w:val="-10"/>
          <w:sz w:val="24"/>
        </w:rPr>
        <w:object w:dxaOrig="2280" w:dyaOrig="320">
          <v:shape id="_x0000_i1156" type="#_x0000_t75" style="width:114.2pt;height:16.15pt" o:ole="">
            <v:imagedata r:id="rId170" o:title=""/>
          </v:shape>
          <o:OLEObject Type="Embed" ProgID="Equation.3" ShapeID="_x0000_i1156" DrawAspect="Content" ObjectID="_1553959782" r:id="rId262"/>
        </w:object>
      </w:r>
      <w:r>
        <w:rPr>
          <w:color w:val="000000"/>
          <w:spacing w:val="-2"/>
          <w:sz w:val="24"/>
        </w:rPr>
        <w:t>, при котором целевая функция достигает своего минимума:</w:t>
      </w:r>
    </w:p>
    <w:p w:rsidR="00E9791B" w:rsidRPr="00560E1D" w:rsidRDefault="00E9791B" w:rsidP="00E9791B">
      <w:pPr>
        <w:shd w:val="clear" w:color="auto" w:fill="FFFFFF"/>
        <w:ind w:firstLine="720"/>
        <w:rPr>
          <w:sz w:val="24"/>
        </w:rPr>
      </w:pPr>
      <w:r w:rsidRPr="000C034F">
        <w:rPr>
          <w:color w:val="000000"/>
          <w:spacing w:val="-3"/>
          <w:position w:val="-30"/>
          <w:sz w:val="24"/>
        </w:rPr>
        <w:object w:dxaOrig="2439" w:dyaOrig="700">
          <v:shape id="_x0000_i1157" type="#_x0000_t75" style="width:121.65pt;height:34.75pt" o:ole="">
            <v:imagedata r:id="rId256" o:title=""/>
          </v:shape>
          <o:OLEObject Type="Embed" ProgID="Equation.3" ShapeID="_x0000_i1157" DrawAspect="Content" ObjectID="_1553959783" r:id="rId263"/>
        </w:object>
      </w:r>
    </w:p>
    <w:p w:rsidR="00E9791B" w:rsidRPr="00BF25B4" w:rsidRDefault="00E9791B" w:rsidP="00E9791B">
      <w:pPr>
        <w:shd w:val="clear" w:color="auto" w:fill="FFFFFF"/>
        <w:ind w:firstLine="720"/>
        <w:rPr>
          <w:sz w:val="24"/>
        </w:rPr>
      </w:pPr>
      <w:r w:rsidRPr="00BF25B4">
        <w:rPr>
          <w:color w:val="000000"/>
          <w:spacing w:val="-4"/>
          <w:sz w:val="24"/>
        </w:rPr>
        <w:t xml:space="preserve">Из математической модели видно, что </w:t>
      </w:r>
      <w:r>
        <w:rPr>
          <w:color w:val="000000"/>
          <w:spacing w:val="-4"/>
          <w:sz w:val="24"/>
        </w:rPr>
        <w:t>ТЗ</w:t>
      </w:r>
      <w:r w:rsidRPr="00BF25B4">
        <w:rPr>
          <w:color w:val="000000"/>
          <w:spacing w:val="-4"/>
          <w:sz w:val="24"/>
        </w:rPr>
        <w:t xml:space="preserve"> является частным случаем общей</w:t>
      </w:r>
      <w:r>
        <w:rPr>
          <w:color w:val="000000"/>
          <w:spacing w:val="-4"/>
          <w:sz w:val="24"/>
        </w:rPr>
        <w:t xml:space="preserve"> з</w:t>
      </w:r>
      <w:r w:rsidRPr="00BF25B4">
        <w:rPr>
          <w:color w:val="000000"/>
          <w:spacing w:val="-4"/>
          <w:sz w:val="24"/>
        </w:rPr>
        <w:t>адачи линейного программирования. В общей</w:t>
      </w:r>
      <w:r>
        <w:rPr>
          <w:color w:val="000000"/>
          <w:spacing w:val="-4"/>
          <w:sz w:val="24"/>
        </w:rPr>
        <w:t xml:space="preserve"> </w:t>
      </w:r>
      <w:r w:rsidRPr="00BF25B4">
        <w:rPr>
          <w:color w:val="000000"/>
          <w:spacing w:val="-4"/>
          <w:sz w:val="24"/>
        </w:rPr>
        <w:t>теории линейного про</w:t>
      </w:r>
      <w:r w:rsidRPr="00BF25B4">
        <w:rPr>
          <w:color w:val="000000"/>
          <w:spacing w:val="-4"/>
          <w:sz w:val="24"/>
        </w:rPr>
        <w:softHyphen/>
        <w:t xml:space="preserve">граммирования доказаны следующие теоремы: </w:t>
      </w:r>
    </w:p>
    <w:p w:rsidR="00E9791B" w:rsidRPr="008C5B2C" w:rsidRDefault="00E9791B" w:rsidP="00E9791B">
      <w:pPr>
        <w:shd w:val="clear" w:color="auto" w:fill="FFFFFF"/>
        <w:ind w:firstLine="720"/>
        <w:rPr>
          <w:b/>
          <w:sz w:val="24"/>
        </w:rPr>
      </w:pPr>
      <w:r w:rsidRPr="008C5B2C">
        <w:rPr>
          <w:b/>
          <w:i/>
          <w:iCs/>
          <w:color w:val="000000"/>
          <w:spacing w:val="1"/>
          <w:sz w:val="24"/>
        </w:rPr>
        <w:t xml:space="preserve">Теорема 1. Транспортная задача при выполнении условия баланса </w:t>
      </w:r>
      <w:r w:rsidRPr="008C5B2C">
        <w:rPr>
          <w:b/>
          <w:i/>
          <w:iCs/>
          <w:color w:val="000000"/>
          <w:spacing w:val="-1"/>
          <w:sz w:val="24"/>
        </w:rPr>
        <w:t>всегда имеет решение.</w:t>
      </w:r>
    </w:p>
    <w:p w:rsidR="00E9791B" w:rsidRPr="008C5B2C" w:rsidRDefault="00E9791B" w:rsidP="00E9791B">
      <w:pPr>
        <w:shd w:val="clear" w:color="auto" w:fill="FFFFFF"/>
        <w:ind w:firstLine="720"/>
        <w:rPr>
          <w:b/>
          <w:sz w:val="24"/>
        </w:rPr>
      </w:pPr>
      <w:r w:rsidRPr="008C5B2C">
        <w:rPr>
          <w:b/>
          <w:i/>
          <w:iCs/>
          <w:color w:val="000000"/>
          <w:sz w:val="24"/>
        </w:rPr>
        <w:t>Теорема 2. Система ограничений транспортной задачи содер</w:t>
      </w:r>
      <w:r w:rsidRPr="008C5B2C">
        <w:rPr>
          <w:b/>
          <w:i/>
          <w:iCs/>
          <w:color w:val="000000"/>
          <w:spacing w:val="3"/>
          <w:sz w:val="24"/>
        </w:rPr>
        <w:t>жит т+п-1 линейно-независимых уравнений.</w:t>
      </w:r>
    </w:p>
    <w:p w:rsidR="00E9791B" w:rsidRPr="004459E5" w:rsidRDefault="00E9791B" w:rsidP="00E9791B">
      <w:pPr>
        <w:shd w:val="clear" w:color="auto" w:fill="FFFFFF"/>
        <w:ind w:firstLine="720"/>
        <w:rPr>
          <w:sz w:val="24"/>
        </w:rPr>
      </w:pPr>
      <w:r w:rsidRPr="004459E5">
        <w:rPr>
          <w:color w:val="000000"/>
          <w:spacing w:val="-4"/>
          <w:sz w:val="24"/>
        </w:rPr>
        <w:t xml:space="preserve">При решении задач практический смысл теоремы 2 заключается в </w:t>
      </w:r>
      <w:r w:rsidRPr="004459E5">
        <w:rPr>
          <w:color w:val="000000"/>
          <w:spacing w:val="-3"/>
          <w:sz w:val="24"/>
        </w:rPr>
        <w:t xml:space="preserve">следующем: число назначенных перевозок равно </w:t>
      </w:r>
      <w:r w:rsidRPr="004459E5">
        <w:rPr>
          <w:i/>
          <w:iCs/>
          <w:color w:val="000000"/>
          <w:spacing w:val="-3"/>
          <w:sz w:val="24"/>
        </w:rPr>
        <w:t>т+п-</w:t>
      </w:r>
      <w:r>
        <w:rPr>
          <w:i/>
          <w:iCs/>
          <w:color w:val="000000"/>
          <w:spacing w:val="-3"/>
          <w:sz w:val="24"/>
        </w:rPr>
        <w:t>1.</w:t>
      </w:r>
    </w:p>
    <w:p w:rsidR="00E9791B" w:rsidRPr="004459E5" w:rsidRDefault="00E9791B" w:rsidP="00E9791B">
      <w:pPr>
        <w:shd w:val="clear" w:color="auto" w:fill="FFFFFF"/>
        <w:ind w:firstLine="720"/>
        <w:rPr>
          <w:sz w:val="24"/>
        </w:rPr>
      </w:pPr>
      <w:r w:rsidRPr="004459E5">
        <w:rPr>
          <w:color w:val="000000"/>
          <w:spacing w:val="-4"/>
          <w:sz w:val="24"/>
        </w:rPr>
        <w:t>Процедура решения ТЗ будет состоять в последовательном улучше</w:t>
      </w:r>
      <w:r w:rsidRPr="004459E5">
        <w:rPr>
          <w:color w:val="000000"/>
          <w:spacing w:val="-4"/>
          <w:sz w:val="24"/>
        </w:rPr>
        <w:softHyphen/>
      </w:r>
      <w:r w:rsidRPr="004459E5">
        <w:rPr>
          <w:color w:val="000000"/>
          <w:spacing w:val="-3"/>
          <w:sz w:val="24"/>
        </w:rPr>
        <w:t>нии опорных планов и проверки их на оптимальность.</w:t>
      </w:r>
    </w:p>
    <w:p w:rsidR="00E9791B" w:rsidRPr="008C5B2C" w:rsidRDefault="00E9791B" w:rsidP="00E9791B">
      <w:pPr>
        <w:shd w:val="clear" w:color="auto" w:fill="FFFFFF"/>
        <w:ind w:firstLine="720"/>
        <w:rPr>
          <w:b/>
          <w:color w:val="000000"/>
          <w:spacing w:val="-4"/>
          <w:sz w:val="24"/>
        </w:rPr>
      </w:pPr>
      <w:r w:rsidRPr="008C5B2C">
        <w:rPr>
          <w:b/>
          <w:color w:val="000000"/>
          <w:spacing w:val="-4"/>
          <w:sz w:val="24"/>
        </w:rPr>
        <w:t>Методы построения начального плана.</w:t>
      </w:r>
    </w:p>
    <w:p w:rsidR="00E9791B" w:rsidRPr="004459E5" w:rsidRDefault="00E9791B" w:rsidP="00E9791B">
      <w:pPr>
        <w:shd w:val="clear" w:color="auto" w:fill="FFFFFF"/>
        <w:ind w:firstLine="720"/>
        <w:rPr>
          <w:sz w:val="24"/>
        </w:rPr>
      </w:pPr>
      <w:r w:rsidRPr="004459E5">
        <w:rPr>
          <w:color w:val="000000"/>
          <w:spacing w:val="-4"/>
          <w:sz w:val="24"/>
        </w:rPr>
        <w:t>Существует несколько методов построения первоначального опорно</w:t>
      </w:r>
      <w:r w:rsidRPr="004459E5">
        <w:rPr>
          <w:color w:val="000000"/>
          <w:spacing w:val="-4"/>
          <w:sz w:val="24"/>
        </w:rPr>
        <w:softHyphen/>
      </w:r>
      <w:r w:rsidRPr="004459E5">
        <w:rPr>
          <w:color w:val="000000"/>
          <w:spacing w:val="-1"/>
          <w:sz w:val="24"/>
        </w:rPr>
        <w:t>го плана ТЗ (опорный план - план, удовлетворяющий системе ограниче</w:t>
      </w:r>
      <w:r w:rsidRPr="004459E5">
        <w:rPr>
          <w:color w:val="000000"/>
          <w:spacing w:val="-1"/>
          <w:sz w:val="24"/>
        </w:rPr>
        <w:softHyphen/>
      </w:r>
      <w:r w:rsidRPr="004459E5">
        <w:rPr>
          <w:color w:val="000000"/>
          <w:spacing w:val="-3"/>
          <w:sz w:val="24"/>
        </w:rPr>
        <w:t>ний и</w:t>
      </w:r>
      <w:r>
        <w:rPr>
          <w:color w:val="000000"/>
          <w:spacing w:val="-3"/>
          <w:sz w:val="24"/>
        </w:rPr>
        <w:t xml:space="preserve"> условию неотрицательности). Р</w:t>
      </w:r>
      <w:r w:rsidRPr="004459E5">
        <w:rPr>
          <w:color w:val="000000"/>
          <w:spacing w:val="-3"/>
          <w:sz w:val="24"/>
        </w:rPr>
        <w:t xml:space="preserve">ассмотрим только два из них: метод северо-западного </w:t>
      </w:r>
      <w:r>
        <w:rPr>
          <w:color w:val="000000"/>
          <w:spacing w:val="-3"/>
          <w:sz w:val="24"/>
        </w:rPr>
        <w:t>угла</w:t>
      </w:r>
      <w:r w:rsidRPr="004459E5">
        <w:rPr>
          <w:color w:val="000000"/>
          <w:spacing w:val="-3"/>
          <w:sz w:val="24"/>
        </w:rPr>
        <w:t xml:space="preserve"> и метод наименьшей стоимости.</w:t>
      </w:r>
    </w:p>
    <w:p w:rsidR="00E9791B" w:rsidRPr="00E9791B" w:rsidRDefault="00E9791B" w:rsidP="00E9791B">
      <w:pPr>
        <w:shd w:val="clear" w:color="auto" w:fill="FFFFFF"/>
        <w:ind w:firstLine="720"/>
        <w:rPr>
          <w:color w:val="000000"/>
          <w:spacing w:val="1"/>
          <w:sz w:val="24"/>
        </w:rPr>
      </w:pPr>
      <w:r w:rsidRPr="004459E5">
        <w:rPr>
          <w:color w:val="000000"/>
          <w:spacing w:val="-1"/>
          <w:sz w:val="24"/>
        </w:rPr>
        <w:t xml:space="preserve">Как уже отмечалось, в опорном плане не более </w:t>
      </w:r>
      <w:r w:rsidRPr="008C5B2C">
        <w:rPr>
          <w:b/>
          <w:i/>
          <w:color w:val="000000"/>
          <w:spacing w:val="-1"/>
          <w:sz w:val="24"/>
          <w:lang w:val="en-US"/>
        </w:rPr>
        <w:t>r</w:t>
      </w:r>
      <w:r w:rsidRPr="008C5B2C">
        <w:rPr>
          <w:b/>
          <w:i/>
          <w:color w:val="000000"/>
          <w:spacing w:val="-1"/>
          <w:sz w:val="24"/>
        </w:rPr>
        <w:t xml:space="preserve"> = </w:t>
      </w:r>
      <w:r w:rsidRPr="008C5B2C">
        <w:rPr>
          <w:b/>
          <w:i/>
          <w:color w:val="000000"/>
          <w:spacing w:val="-1"/>
          <w:sz w:val="24"/>
          <w:lang w:val="en-US"/>
        </w:rPr>
        <w:t>m</w:t>
      </w:r>
      <w:r w:rsidRPr="008C5B2C">
        <w:rPr>
          <w:b/>
          <w:i/>
          <w:color w:val="000000"/>
          <w:spacing w:val="-1"/>
          <w:sz w:val="24"/>
        </w:rPr>
        <w:t xml:space="preserve"> + </w:t>
      </w:r>
      <w:r w:rsidRPr="008C5B2C">
        <w:rPr>
          <w:b/>
          <w:i/>
          <w:color w:val="000000"/>
          <w:spacing w:val="-1"/>
          <w:sz w:val="24"/>
          <w:lang w:val="en-US"/>
        </w:rPr>
        <w:t>n</w:t>
      </w:r>
      <w:r w:rsidRPr="008C5B2C">
        <w:rPr>
          <w:b/>
          <w:i/>
          <w:color w:val="000000"/>
          <w:spacing w:val="-1"/>
          <w:sz w:val="24"/>
        </w:rPr>
        <w:t xml:space="preserve"> - 1</w:t>
      </w:r>
      <w:r w:rsidRPr="004459E5">
        <w:rPr>
          <w:color w:val="000000"/>
          <w:spacing w:val="-1"/>
          <w:sz w:val="24"/>
        </w:rPr>
        <w:t xml:space="preserve"> пере</w:t>
      </w:r>
      <w:r w:rsidRPr="004459E5">
        <w:rPr>
          <w:color w:val="000000"/>
          <w:spacing w:val="-1"/>
          <w:sz w:val="24"/>
        </w:rPr>
        <w:softHyphen/>
      </w:r>
      <w:r w:rsidRPr="004459E5">
        <w:rPr>
          <w:color w:val="000000"/>
          <w:spacing w:val="-3"/>
          <w:sz w:val="24"/>
        </w:rPr>
        <w:t xml:space="preserve">менных </w:t>
      </w:r>
      <w:r w:rsidRPr="00560E1D">
        <w:rPr>
          <w:color w:val="000000"/>
          <w:spacing w:val="-4"/>
          <w:position w:val="-14"/>
          <w:sz w:val="24"/>
        </w:rPr>
        <w:object w:dxaOrig="279" w:dyaOrig="380">
          <v:shape id="_x0000_i1158" type="#_x0000_t75" style="width:13.65pt;height:18.6pt" o:ole="">
            <v:imagedata r:id="rId249" o:title=""/>
          </v:shape>
          <o:OLEObject Type="Embed" ProgID="Equation.3" ShapeID="_x0000_i1158" DrawAspect="Content" ObjectID="_1553959784" r:id="rId264"/>
        </w:object>
      </w:r>
      <w:r w:rsidRPr="008C5B2C">
        <w:rPr>
          <w:color w:val="000000"/>
          <w:spacing w:val="-4"/>
          <w:sz w:val="24"/>
        </w:rPr>
        <w:t>,</w:t>
      </w:r>
      <w:r w:rsidRPr="004459E5">
        <w:rPr>
          <w:i/>
          <w:iCs/>
          <w:color w:val="000000"/>
          <w:spacing w:val="-3"/>
          <w:sz w:val="24"/>
        </w:rPr>
        <w:t xml:space="preserve"> </w:t>
      </w:r>
      <w:r w:rsidRPr="004459E5">
        <w:rPr>
          <w:color w:val="000000"/>
          <w:spacing w:val="-3"/>
          <w:sz w:val="24"/>
        </w:rPr>
        <w:t xml:space="preserve">отличных от нуля. Если таких переменных равно </w:t>
      </w:r>
      <w:r w:rsidRPr="008C5B2C">
        <w:rPr>
          <w:b/>
          <w:i/>
          <w:color w:val="000000"/>
          <w:spacing w:val="-3"/>
          <w:sz w:val="24"/>
          <w:lang w:val="en-US"/>
        </w:rPr>
        <w:t>r</w:t>
      </w:r>
      <w:r w:rsidRPr="004459E5">
        <w:rPr>
          <w:color w:val="000000"/>
          <w:spacing w:val="-3"/>
          <w:sz w:val="24"/>
        </w:rPr>
        <w:t xml:space="preserve">, то такой </w:t>
      </w:r>
      <w:r w:rsidRPr="004459E5">
        <w:rPr>
          <w:color w:val="000000"/>
          <w:spacing w:val="1"/>
          <w:sz w:val="24"/>
        </w:rPr>
        <w:t xml:space="preserve">план называют невырожденным, в противном случае - вырожденным. </w:t>
      </w:r>
    </w:p>
    <w:p w:rsidR="00E9791B" w:rsidRPr="00E9791B" w:rsidRDefault="00E9791B" w:rsidP="00E9791B">
      <w:pPr>
        <w:shd w:val="clear" w:color="auto" w:fill="FFFFFF"/>
        <w:ind w:firstLine="720"/>
        <w:rPr>
          <w:color w:val="000000"/>
          <w:spacing w:val="-3"/>
          <w:sz w:val="24"/>
        </w:rPr>
      </w:pPr>
      <w:r w:rsidRPr="008C5B2C">
        <w:rPr>
          <w:b/>
          <w:i/>
          <w:iCs/>
          <w:color w:val="000000"/>
          <w:spacing w:val="-2"/>
          <w:sz w:val="24"/>
        </w:rPr>
        <w:t>Метод северо-западного угла.</w:t>
      </w:r>
      <w:r w:rsidRPr="004459E5">
        <w:rPr>
          <w:i/>
          <w:iCs/>
          <w:color w:val="000000"/>
          <w:spacing w:val="-2"/>
          <w:sz w:val="24"/>
        </w:rPr>
        <w:t xml:space="preserve"> </w:t>
      </w:r>
      <w:r w:rsidRPr="004459E5">
        <w:rPr>
          <w:color w:val="000000"/>
          <w:spacing w:val="-2"/>
          <w:sz w:val="24"/>
        </w:rPr>
        <w:t xml:space="preserve">Назначение перевозок начинаем с левой </w:t>
      </w:r>
      <w:r w:rsidRPr="004459E5">
        <w:rPr>
          <w:color w:val="000000"/>
          <w:spacing w:val="-3"/>
          <w:sz w:val="24"/>
        </w:rPr>
        <w:t xml:space="preserve">верхней клетки (северо-западный угол). Сравнивая ресурсы поставщика и потребности потребителя, назначаем максимально возможную перевозку. </w:t>
      </w:r>
      <w:r w:rsidRPr="004459E5">
        <w:rPr>
          <w:color w:val="000000"/>
          <w:spacing w:val="-4"/>
          <w:sz w:val="24"/>
        </w:rPr>
        <w:t>Если ресурсов поставщика недостаточно, то переходим к следующему по</w:t>
      </w:r>
      <w:r w:rsidRPr="004459E5">
        <w:rPr>
          <w:color w:val="000000"/>
          <w:spacing w:val="-4"/>
          <w:sz w:val="24"/>
        </w:rPr>
        <w:softHyphen/>
      </w:r>
      <w:r w:rsidRPr="004459E5">
        <w:rPr>
          <w:color w:val="000000"/>
          <w:spacing w:val="-3"/>
          <w:sz w:val="24"/>
        </w:rPr>
        <w:t xml:space="preserve">ставщику. Если ресурсов у поставщика достаточно, то назначив нужную перевозку первому потребителю, переходим к следующему потребителю. </w:t>
      </w:r>
      <w:r w:rsidRPr="004459E5">
        <w:rPr>
          <w:color w:val="000000"/>
          <w:spacing w:val="-4"/>
          <w:sz w:val="24"/>
        </w:rPr>
        <w:t xml:space="preserve">При назначении </w:t>
      </w:r>
      <w:r w:rsidRPr="004459E5">
        <w:rPr>
          <w:color w:val="000000"/>
          <w:spacing w:val="-4"/>
          <w:sz w:val="24"/>
        </w:rPr>
        <w:lastRenderedPageBreak/>
        <w:t>перевозок для удобства записываем остаток ресурсов (по</w:t>
      </w:r>
      <w:r w:rsidRPr="004459E5">
        <w:rPr>
          <w:color w:val="000000"/>
          <w:spacing w:val="-4"/>
          <w:sz w:val="24"/>
        </w:rPr>
        <w:softHyphen/>
      </w:r>
      <w:r w:rsidRPr="004459E5">
        <w:rPr>
          <w:color w:val="000000"/>
          <w:spacing w:val="-3"/>
          <w:sz w:val="24"/>
        </w:rPr>
        <w:t>требностей); если ресурсы закончились или потребности удовлетворены, то ставим букву "к"</w:t>
      </w:r>
      <w:r w:rsidRPr="008C5B2C">
        <w:rPr>
          <w:color w:val="000000"/>
          <w:spacing w:val="-3"/>
          <w:sz w:val="24"/>
        </w:rPr>
        <w:t xml:space="preserve"> </w:t>
      </w:r>
      <w:r w:rsidRPr="004459E5">
        <w:rPr>
          <w:color w:val="000000"/>
          <w:spacing w:val="-3"/>
          <w:sz w:val="24"/>
        </w:rPr>
        <w:t xml:space="preserve">(конец). Если при назначении перевозки одновременно закончились запасы ресурсов у поставщика и удовлетворены потребности </w:t>
      </w:r>
      <w:r w:rsidRPr="004459E5">
        <w:rPr>
          <w:color w:val="000000"/>
          <w:spacing w:val="-4"/>
          <w:sz w:val="24"/>
        </w:rPr>
        <w:t xml:space="preserve">потребителя, то из "игры" выводим только одного </w:t>
      </w:r>
      <w:r>
        <w:rPr>
          <w:color w:val="000000"/>
          <w:spacing w:val="-4"/>
          <w:sz w:val="24"/>
        </w:rPr>
        <w:t>участника</w:t>
      </w:r>
      <w:r w:rsidRPr="008C5B2C">
        <w:rPr>
          <w:color w:val="000000"/>
          <w:spacing w:val="-4"/>
          <w:sz w:val="24"/>
        </w:rPr>
        <w:t xml:space="preserve">, </w:t>
      </w:r>
      <w:r w:rsidRPr="004459E5">
        <w:rPr>
          <w:color w:val="000000"/>
          <w:spacing w:val="-4"/>
          <w:sz w:val="24"/>
        </w:rPr>
        <w:t>другому ос</w:t>
      </w:r>
      <w:r w:rsidRPr="004459E5">
        <w:rPr>
          <w:color w:val="000000"/>
          <w:spacing w:val="-4"/>
          <w:sz w:val="24"/>
        </w:rPr>
        <w:softHyphen/>
      </w:r>
      <w:r w:rsidRPr="004459E5">
        <w:rPr>
          <w:color w:val="000000"/>
          <w:spacing w:val="-3"/>
          <w:sz w:val="24"/>
        </w:rPr>
        <w:t>тавляем нуль запасов или нуль потребностей.</w:t>
      </w:r>
    </w:p>
    <w:p w:rsidR="00E9791B" w:rsidRPr="008C5B2C" w:rsidRDefault="00E9791B" w:rsidP="00E9791B">
      <w:r w:rsidRPr="008C5B2C">
        <w:rPr>
          <w:b/>
          <w:i/>
          <w:iCs/>
        </w:rPr>
        <w:t>Метод наименьшей стоимости.</w:t>
      </w:r>
      <w:r w:rsidRPr="008C5B2C">
        <w:rPr>
          <w:iCs/>
        </w:rPr>
        <w:t xml:space="preserve"> </w:t>
      </w:r>
      <w:r w:rsidRPr="008C5B2C">
        <w:t>Выбираем клетку с наименьшей тариф</w:t>
      </w:r>
      <w:r w:rsidRPr="008C5B2C">
        <w:softHyphen/>
        <w:t>ной ставкой и назначаем максимально возможную перевозку. Если запасы закончилис</w:t>
      </w:r>
      <w:r>
        <w:t>ь или потребности удовлетворены,</w:t>
      </w:r>
      <w:r w:rsidRPr="001A69E7">
        <w:t xml:space="preserve"> </w:t>
      </w:r>
      <w:r w:rsidRPr="008C5B2C">
        <w:t>то поставщика или потреби</w:t>
      </w:r>
      <w:r w:rsidRPr="008C5B2C">
        <w:softHyphen/>
        <w:t>теля исключаем. Среди оставшихся клеток с</w:t>
      </w:r>
      <w:r>
        <w:t>нов</w:t>
      </w:r>
      <w:r w:rsidRPr="008C5B2C">
        <w:t xml:space="preserve">а выбираем клетку с наименьшей стоимостью и назначаем максимально возможную перевозку. Если </w:t>
      </w:r>
      <w:r>
        <w:t>в</w:t>
      </w:r>
      <w:r w:rsidRPr="008C5B2C">
        <w:rPr>
          <w:iCs/>
        </w:rPr>
        <w:t xml:space="preserve"> </w:t>
      </w:r>
      <w:r w:rsidRPr="008C5B2C">
        <w:t>результате назначения перевозки закончились запасы поставщика или удовлетворены потребности потребителя, то его исключаем из даль</w:t>
      </w:r>
      <w:r w:rsidRPr="008C5B2C">
        <w:softHyphen/>
        <w:t>нейшего рассмотрения.</w:t>
      </w:r>
    </w:p>
    <w:p w:rsidR="00E9791B" w:rsidRPr="001A69E7" w:rsidRDefault="00E9791B" w:rsidP="00E9791B">
      <w:pPr>
        <w:rPr>
          <w:b/>
        </w:rPr>
      </w:pPr>
      <w:r w:rsidRPr="001A69E7">
        <w:rPr>
          <w:b/>
        </w:rPr>
        <w:t>Метод потенциалов построения оптимального плана.</w:t>
      </w:r>
    </w:p>
    <w:p w:rsidR="00E9791B" w:rsidRDefault="00E9791B" w:rsidP="00E9791B">
      <w:r w:rsidRPr="001A69E7">
        <w:t>Наиболее простым методом решения ТЗ является метод потенциа</w:t>
      </w:r>
      <w:r w:rsidRPr="001A69E7">
        <w:softHyphen/>
        <w:t xml:space="preserve">лов. Потенциалами </w:t>
      </w:r>
      <w:r>
        <w:t xml:space="preserve">называются  условные числа </w:t>
      </w:r>
      <w:r w:rsidRPr="001A69E7">
        <w:rPr>
          <w:position w:val="-14"/>
        </w:rPr>
        <w:object w:dxaOrig="920" w:dyaOrig="380">
          <v:shape id="_x0000_i1159" type="#_x0000_t75" style="width:45.95pt;height:18.6pt" o:ole="">
            <v:imagedata r:id="rId265" o:title=""/>
          </v:shape>
          <o:OLEObject Type="Embed" ProgID="Equation.3" ShapeID="_x0000_i1159" DrawAspect="Content" ObjectID="_1553959785" r:id="rId266"/>
        </w:object>
      </w:r>
      <w:r w:rsidRPr="001A69E7">
        <w:t xml:space="preserve"> приписанные определенным о</w:t>
      </w:r>
      <w:r>
        <w:t>б</w:t>
      </w:r>
      <w:r w:rsidRPr="001A69E7">
        <w:t>разом каждому постав</w:t>
      </w:r>
      <w:r>
        <w:t>щи</w:t>
      </w:r>
      <w:r w:rsidRPr="001A69E7">
        <w:t xml:space="preserve">ку и потребителю. </w:t>
      </w:r>
    </w:p>
    <w:p w:rsidR="00E9791B" w:rsidRDefault="00E9791B" w:rsidP="00E9791B">
      <w:pPr>
        <w:rPr>
          <w:b/>
          <w:i/>
          <w:iCs/>
        </w:rPr>
      </w:pPr>
      <w:r w:rsidRPr="001A69E7">
        <w:rPr>
          <w:b/>
          <w:i/>
          <w:iCs/>
        </w:rPr>
        <w:t>Теорема 3(</w:t>
      </w:r>
      <w:r>
        <w:rPr>
          <w:b/>
          <w:i/>
          <w:iCs/>
        </w:rPr>
        <w:t xml:space="preserve"> </w:t>
      </w:r>
      <w:r w:rsidRPr="001A69E7">
        <w:rPr>
          <w:b/>
          <w:i/>
          <w:iCs/>
        </w:rPr>
        <w:t>ус</w:t>
      </w:r>
      <w:r>
        <w:rPr>
          <w:b/>
          <w:i/>
          <w:iCs/>
        </w:rPr>
        <w:t>л</w:t>
      </w:r>
      <w:r w:rsidRPr="001A69E7">
        <w:rPr>
          <w:b/>
          <w:i/>
          <w:iCs/>
        </w:rPr>
        <w:t>овие оптимальности плана). Сумма потенциалов поставщика и потре</w:t>
      </w:r>
      <w:r>
        <w:rPr>
          <w:b/>
          <w:i/>
          <w:iCs/>
        </w:rPr>
        <w:t>б</w:t>
      </w:r>
      <w:r w:rsidRPr="001A69E7">
        <w:rPr>
          <w:b/>
          <w:i/>
          <w:iCs/>
        </w:rPr>
        <w:t>ителя равна тарифной ставке для занятых кле</w:t>
      </w:r>
      <w:r w:rsidRPr="001A69E7">
        <w:rPr>
          <w:b/>
          <w:i/>
          <w:iCs/>
        </w:rPr>
        <w:softHyphen/>
        <w:t>ток; сумма потенциалов поставщика и потребителя не превышает тарифную ставку для свободных клеток</w:t>
      </w:r>
      <w:r>
        <w:rPr>
          <w:b/>
          <w:i/>
          <w:iCs/>
        </w:rPr>
        <w:t>:</w:t>
      </w:r>
    </w:p>
    <w:p w:rsidR="00E9791B" w:rsidRPr="001A69E7" w:rsidRDefault="00E9791B" w:rsidP="00E9791B">
      <w:r w:rsidRPr="001A69E7">
        <w:rPr>
          <w:position w:val="-32"/>
        </w:rPr>
        <w:object w:dxaOrig="2400" w:dyaOrig="760">
          <v:shape id="_x0000_i1160" type="#_x0000_t75" style="width:120.4pt;height:38.5pt" o:ole="">
            <v:imagedata r:id="rId267" o:title=""/>
          </v:shape>
          <o:OLEObject Type="Embed" ProgID="Equation.3" ShapeID="_x0000_i1160" DrawAspect="Content" ObjectID="_1553959786" r:id="rId268"/>
        </w:object>
      </w:r>
    </w:p>
    <w:p w:rsidR="00E9791B" w:rsidRDefault="00E9791B" w:rsidP="00E9791B">
      <w:r w:rsidRPr="001A69E7">
        <w:rPr>
          <w:b/>
        </w:rPr>
        <w:t>Замечание.</w:t>
      </w:r>
      <w:r>
        <w:t xml:space="preserve"> Опорный план должен быть невырожденным.</w:t>
      </w:r>
    </w:p>
    <w:p w:rsidR="00E9791B" w:rsidRDefault="00E9791B" w:rsidP="00E9791B">
      <w:pPr>
        <w:rPr>
          <w:b/>
          <w:bCs/>
          <w:i/>
          <w:iCs/>
          <w:spacing w:val="-4"/>
        </w:rPr>
      </w:pPr>
      <w:r w:rsidRPr="008B3990">
        <w:rPr>
          <w:b/>
          <w:bCs/>
          <w:i/>
          <w:iCs/>
          <w:spacing w:val="-4"/>
        </w:rPr>
        <w:t>Алгоритм решения</w:t>
      </w:r>
      <w:r>
        <w:rPr>
          <w:b/>
          <w:bCs/>
          <w:i/>
          <w:iCs/>
          <w:spacing w:val="-4"/>
        </w:rPr>
        <w:t xml:space="preserve"> транспортной задачи:</w:t>
      </w:r>
    </w:p>
    <w:p w:rsidR="00E9791B" w:rsidRPr="006E2C29" w:rsidRDefault="00E9791B" w:rsidP="00E9791B">
      <w:r w:rsidRPr="006E2C29">
        <w:t>Строим начальные планы методом северо-западного угла и наи</w:t>
      </w:r>
      <w:r w:rsidRPr="006E2C29">
        <w:softHyphen/>
        <w:t>меньшей стоимости, из них выбираем лучший.</w:t>
      </w:r>
    </w:p>
    <w:p w:rsidR="00E9791B" w:rsidRPr="006E2C29" w:rsidRDefault="00E9791B" w:rsidP="00E9791B">
      <w:r w:rsidRPr="006E2C29">
        <w:t>Находим потенциалы поставщиков и потребителей, используя первое условие оптимальности плана</w:t>
      </w:r>
      <w:r>
        <w:t xml:space="preserve">: </w:t>
      </w:r>
      <w:r w:rsidRPr="00A6116F">
        <w:rPr>
          <w:position w:val="-14"/>
        </w:rPr>
        <w:object w:dxaOrig="1180" w:dyaOrig="380">
          <v:shape id="_x0000_i1161" type="#_x0000_t75" style="width:59.6pt;height:18.6pt" o:ole="">
            <v:imagedata r:id="rId269" o:title=""/>
          </v:shape>
          <o:OLEObject Type="Embed" ProgID="Equation.3" ShapeID="_x0000_i1161" DrawAspect="Content" ObjectID="_1553959787" r:id="rId270"/>
        </w:object>
      </w:r>
    </w:p>
    <w:p w:rsidR="00E9791B" w:rsidRPr="00A6116F" w:rsidRDefault="00E9791B" w:rsidP="00E9791B">
      <w:r w:rsidRPr="00A6116F">
        <w:lastRenderedPageBreak/>
        <w:t>Проверя</w:t>
      </w:r>
      <w:r>
        <w:t>ем второе условие оптимальности плана для свободных кле</w:t>
      </w:r>
      <w:r w:rsidRPr="00A6116F">
        <w:t>ток</w:t>
      </w:r>
      <w:r>
        <w:t xml:space="preserve"> </w:t>
      </w:r>
      <w:r w:rsidRPr="00A6116F">
        <w:rPr>
          <w:position w:val="-14"/>
        </w:rPr>
        <w:object w:dxaOrig="1180" w:dyaOrig="380">
          <v:shape id="_x0000_i1162" type="#_x0000_t75" style="width:59.6pt;height:18.6pt" o:ole="">
            <v:imagedata r:id="rId271" o:title=""/>
          </v:shape>
          <o:OLEObject Type="Embed" ProgID="Equation.3" ShapeID="_x0000_i1162" DrawAspect="Content" ObjectID="_1553959788" r:id="rId272"/>
        </w:object>
      </w:r>
      <w:r w:rsidRPr="00A6116F">
        <w:t>. Если оно выполнено, то план оптимален. Если не выполнено, то</w:t>
      </w:r>
      <w:r>
        <w:t xml:space="preserve"> </w:t>
      </w:r>
      <w:r w:rsidRPr="00A6116F">
        <w:t>улучшаем план.</w:t>
      </w:r>
    </w:p>
    <w:p w:rsidR="00E9791B" w:rsidRPr="00A6116F" w:rsidRDefault="00E9791B" w:rsidP="00E9791B">
      <w:r w:rsidRPr="00A6116F">
        <w:rPr>
          <w:iCs/>
        </w:rPr>
        <w:t>4.</w:t>
      </w:r>
      <w:r w:rsidRPr="00A6116F">
        <w:rPr>
          <w:iCs/>
        </w:rPr>
        <w:tab/>
      </w:r>
      <w:r w:rsidRPr="00A6116F">
        <w:t>Улучшение плана.</w:t>
      </w:r>
    </w:p>
    <w:p w:rsidR="00E9791B" w:rsidRPr="00A6116F" w:rsidRDefault="00E9791B" w:rsidP="00E9791B">
      <w:r w:rsidRPr="00A6116F">
        <w:t>a)</w:t>
      </w:r>
      <w:r w:rsidRPr="00A6116F">
        <w:tab/>
        <w:t>при невыполнении второго усло</w:t>
      </w:r>
      <w:r>
        <w:t>ви</w:t>
      </w:r>
      <w:r w:rsidRPr="00A6116F">
        <w:t>я оптимальности плана</w:t>
      </w:r>
      <w:r>
        <w:t xml:space="preserve"> в </w:t>
      </w:r>
      <w:r w:rsidRPr="00A6116F">
        <w:t xml:space="preserve">клетку заносим </w:t>
      </w:r>
      <w:r>
        <w:t>н</w:t>
      </w:r>
      <w:r w:rsidRPr="00A6116F">
        <w:t>арушен</w:t>
      </w:r>
      <w:r>
        <w:t>и</w:t>
      </w:r>
      <w:r w:rsidRPr="00A6116F">
        <w:t xml:space="preserve">е </w:t>
      </w:r>
      <w:r w:rsidRPr="00A6116F">
        <w:rPr>
          <w:position w:val="-14"/>
        </w:rPr>
        <w:object w:dxaOrig="1140" w:dyaOrig="380">
          <v:shape id="_x0000_i1163" type="#_x0000_t75" style="width:57.1pt;height:18.6pt" o:ole="">
            <v:imagedata r:id="rId273" o:title=""/>
          </v:shape>
          <o:OLEObject Type="Embed" ProgID="Equation.3" ShapeID="_x0000_i1163" DrawAspect="Content" ObjectID="_1553959789" r:id="rId274"/>
        </w:object>
      </w:r>
      <w:r>
        <w:t xml:space="preserve"> с</w:t>
      </w:r>
      <w:r w:rsidRPr="00A6116F">
        <w:rPr>
          <w:lang w:val="en-US"/>
        </w:rPr>
        <w:t>o</w:t>
      </w:r>
      <w:r w:rsidRPr="00A6116F">
        <w:t xml:space="preserve"> знаком "+". Такие</w:t>
      </w:r>
      <w:r>
        <w:t xml:space="preserve"> </w:t>
      </w:r>
      <w:r w:rsidRPr="00A6116F">
        <w:t>клетки называются поте</w:t>
      </w:r>
      <w:r>
        <w:t>нц</w:t>
      </w:r>
      <w:r w:rsidRPr="00A6116F">
        <w:t>иальн</w:t>
      </w:r>
      <w:r>
        <w:t>ыми;</w:t>
      </w:r>
      <w:r w:rsidRPr="00A6116F">
        <w:t xml:space="preserve"> </w:t>
      </w:r>
    </w:p>
    <w:p w:rsidR="00E9791B" w:rsidRPr="00A6116F" w:rsidRDefault="00E9791B" w:rsidP="00E9791B">
      <w:r w:rsidRPr="00A6116F">
        <w:t>среди всех потенциальны</w:t>
      </w:r>
      <w:r>
        <w:t xml:space="preserve">х </w:t>
      </w:r>
      <w:r w:rsidRPr="00A6116F">
        <w:t xml:space="preserve"> клеток выбираем клетку с наи</w:t>
      </w:r>
      <w:r>
        <w:t>большим нарушением;</w:t>
      </w:r>
    </w:p>
    <w:p w:rsidR="00E9791B" w:rsidRDefault="00E9791B" w:rsidP="00E9791B">
      <w:r w:rsidRPr="00A6116F">
        <w:t>строим для выбранной клетки замкнутый контур, состоя</w:t>
      </w:r>
      <w:r w:rsidRPr="00A6116F">
        <w:softHyphen/>
        <w:t xml:space="preserve">щий из </w:t>
      </w:r>
      <w:r>
        <w:t>вертикальных и горизонтальных отрезков прямой</w:t>
      </w:r>
      <w:r w:rsidRPr="00A6116F">
        <w:t>,</w:t>
      </w:r>
      <w:r>
        <w:t xml:space="preserve"> </w:t>
      </w:r>
      <w:r w:rsidRPr="00A6116F">
        <w:t>причем</w:t>
      </w:r>
      <w:r>
        <w:t xml:space="preserve"> </w:t>
      </w:r>
      <w:r w:rsidRPr="00A6116F">
        <w:t>вершины</w:t>
      </w:r>
      <w:r>
        <w:t xml:space="preserve"> ко</w:t>
      </w:r>
      <w:r w:rsidRPr="00A6116F">
        <w:t>нтура</w:t>
      </w:r>
      <w:r>
        <w:t xml:space="preserve"> </w:t>
      </w:r>
      <w:r w:rsidRPr="00A6116F">
        <w:t>лежат</w:t>
      </w:r>
      <w:r>
        <w:t xml:space="preserve"> в занятых клетках, </w:t>
      </w:r>
      <w:r w:rsidRPr="00A6116F">
        <w:t>за</w:t>
      </w:r>
      <w:r>
        <w:t xml:space="preserve"> ис</w:t>
      </w:r>
      <w:r w:rsidRPr="00A6116F">
        <w:t xml:space="preserve">ключением той клетки, для которой строится контур. </w:t>
      </w:r>
      <w:r>
        <w:t xml:space="preserve">Виды </w:t>
      </w:r>
      <w:r w:rsidRPr="00A6116F">
        <w:t xml:space="preserve">контуров приведены на рисунке </w:t>
      </w:r>
      <w:r>
        <w:t>1</w:t>
      </w:r>
      <w:r w:rsidRPr="00A6116F">
        <w:t>;</w:t>
      </w:r>
    </w:p>
    <w:p w:rsidR="00E9791B" w:rsidRDefault="00EA7FF1" w:rsidP="00E9791B">
      <w:pPr>
        <w:shd w:val="clear" w:color="auto" w:fill="FFFFFF"/>
        <w:tabs>
          <w:tab w:val="left" w:pos="758"/>
        </w:tabs>
        <w:ind w:left="508"/>
        <w:rPr>
          <w:color w:val="000000"/>
          <w:sz w:val="24"/>
        </w:rPr>
      </w:pPr>
      <w:r>
        <w:rPr>
          <w:noProof/>
          <w:color w:val="000000"/>
          <w:sz w:val="24"/>
        </w:rPr>
        <w:pict>
          <v:group id="_x0000_s1324" style="position:absolute;left:0;text-align:left;margin-left:36pt;margin-top:8.45pt;width:423pt;height:135pt;z-index:251670528" coordorigin="2421,11034" coordsize="8460,2700">
            <v:rect id="_x0000_s1325" style="position:absolute;left:2421;top:11754;width:1800;height:900"/>
            <v:line id="_x0000_s1326" style="position:absolute" from="5121,11394" to="5121,12834"/>
            <v:line id="_x0000_s1327" style="position:absolute" from="5121,12834" to="7281,12834"/>
            <v:line id="_x0000_s1328" style="position:absolute" from="5121,11394" to="6021,11394"/>
            <v:line id="_x0000_s1329" style="position:absolute" from="6021,11394" to="6021,12114"/>
            <v:line id="_x0000_s1330" style="position:absolute" from="6021,12114" to="7281,12114"/>
            <v:line id="_x0000_s1331" style="position:absolute" from="7281,12114" to="7281,12834"/>
            <v:line id="_x0000_s1332" style="position:absolute" from="9621,11034" to="9621,13374"/>
            <v:line id="_x0000_s1333" style="position:absolute" from="8361,12114" to="10881,12114"/>
            <v:line id="_x0000_s1334" style="position:absolute" from="9621,11034" to="10881,11034"/>
            <v:line id="_x0000_s1335" style="position:absolute" from="10881,11034" to="10881,12114"/>
            <v:line id="_x0000_s1336" style="position:absolute" from="8361,12114" to="8361,13374"/>
            <v:line id="_x0000_s1337" style="position:absolute" from="8361,13374" to="9621,13374"/>
            <v:shapetype id="_x0000_t202" coordsize="21600,21600" o:spt="202" path="m,l,21600r21600,l21600,xe">
              <v:stroke joinstyle="miter"/>
              <v:path gradientshapeok="t" o:connecttype="rect"/>
            </v:shapetype>
            <v:shape id="_x0000_s1338" type="#_x0000_t202" style="position:absolute;left:3681;top:13194;width:4500;height:540" filled="f" stroked="f">
              <v:textbox style="mso-next-textbox:#_x0000_s1338">
                <w:txbxContent>
                  <w:p w:rsidR="007013DB" w:rsidRPr="00FF003B" w:rsidRDefault="007013DB" w:rsidP="00E9791B">
                    <w:pPr>
                      <w:jc w:val="center"/>
                      <w:rPr>
                        <w:sz w:val="24"/>
                      </w:rPr>
                    </w:pPr>
                    <w:r w:rsidRPr="00FF003B">
                      <w:rPr>
                        <w:sz w:val="24"/>
                      </w:rPr>
                      <w:t>Рис. 1 Виды контуров</w:t>
                    </w:r>
                  </w:p>
                </w:txbxContent>
              </v:textbox>
            </v:shape>
          </v:group>
        </w:pict>
      </w:r>
    </w:p>
    <w:p w:rsidR="00E9791B" w:rsidRDefault="00E9791B" w:rsidP="00E9791B">
      <w:pPr>
        <w:shd w:val="clear" w:color="auto" w:fill="FFFFFF"/>
        <w:tabs>
          <w:tab w:val="left" w:pos="758"/>
        </w:tabs>
        <w:ind w:left="508"/>
        <w:rPr>
          <w:color w:val="000000"/>
          <w:sz w:val="24"/>
        </w:rPr>
      </w:pPr>
    </w:p>
    <w:p w:rsidR="00E9791B" w:rsidRDefault="00E9791B" w:rsidP="00E9791B">
      <w:pPr>
        <w:shd w:val="clear" w:color="auto" w:fill="FFFFFF"/>
        <w:tabs>
          <w:tab w:val="left" w:pos="758"/>
        </w:tabs>
        <w:ind w:left="508"/>
        <w:rPr>
          <w:color w:val="000000"/>
          <w:sz w:val="24"/>
        </w:rPr>
      </w:pPr>
    </w:p>
    <w:p w:rsidR="00E9791B" w:rsidRDefault="00E9791B" w:rsidP="00E9791B">
      <w:pPr>
        <w:shd w:val="clear" w:color="auto" w:fill="FFFFFF"/>
        <w:tabs>
          <w:tab w:val="left" w:pos="758"/>
        </w:tabs>
        <w:ind w:left="508"/>
        <w:rPr>
          <w:color w:val="000000"/>
          <w:sz w:val="24"/>
        </w:rPr>
      </w:pPr>
    </w:p>
    <w:p w:rsidR="00E9791B" w:rsidRDefault="00E9791B" w:rsidP="00E9791B">
      <w:pPr>
        <w:shd w:val="clear" w:color="auto" w:fill="FFFFFF"/>
        <w:tabs>
          <w:tab w:val="left" w:pos="758"/>
        </w:tabs>
        <w:ind w:left="508"/>
        <w:rPr>
          <w:color w:val="000000"/>
          <w:sz w:val="24"/>
        </w:rPr>
      </w:pPr>
    </w:p>
    <w:p w:rsidR="00E9791B" w:rsidRDefault="00E9791B" w:rsidP="00E9791B">
      <w:pPr>
        <w:shd w:val="clear" w:color="auto" w:fill="FFFFFF"/>
        <w:tabs>
          <w:tab w:val="left" w:pos="758"/>
        </w:tabs>
        <w:ind w:left="508"/>
        <w:rPr>
          <w:color w:val="000000"/>
          <w:sz w:val="24"/>
        </w:rPr>
      </w:pPr>
    </w:p>
    <w:p w:rsidR="00E9791B" w:rsidRDefault="00E9791B" w:rsidP="00E9791B">
      <w:pPr>
        <w:shd w:val="clear" w:color="auto" w:fill="FFFFFF"/>
        <w:tabs>
          <w:tab w:val="left" w:pos="758"/>
        </w:tabs>
        <w:ind w:left="508"/>
        <w:rPr>
          <w:color w:val="000000"/>
          <w:sz w:val="24"/>
        </w:rPr>
      </w:pPr>
    </w:p>
    <w:p w:rsidR="00E9791B" w:rsidRPr="00A6116F" w:rsidRDefault="00E9791B" w:rsidP="00E9791B">
      <w:r w:rsidRPr="00A6116F">
        <w:t>вершины контура поочередно помечаем,</w:t>
      </w:r>
      <w:r>
        <w:t xml:space="preserve"> </w:t>
      </w:r>
      <w:r w:rsidRPr="00A6116F">
        <w:t>знаками "+","-",</w:t>
      </w:r>
      <w:r>
        <w:t xml:space="preserve"> </w:t>
      </w:r>
      <w:r w:rsidRPr="00A6116F">
        <w:t>начиная с клетки, для которой построен контур;</w:t>
      </w:r>
    </w:p>
    <w:p w:rsidR="00E9791B" w:rsidRDefault="00E9791B" w:rsidP="00E9791B">
      <w:r w:rsidRPr="00A6116F">
        <w:t>е) среди клеток, пом</w:t>
      </w:r>
      <w:r>
        <w:t>еченных знаком "-", выбираем наи</w:t>
      </w:r>
      <w:r w:rsidRPr="00A6116F">
        <w:t xml:space="preserve">меньшую перевозку. На эту величину увеличиваем перевозки в клетках, помеченных знаком "+", и уменьшаем </w:t>
      </w:r>
      <w:r>
        <w:t>в</w:t>
      </w:r>
      <w:r w:rsidRPr="00A6116F">
        <w:rPr>
          <w:i/>
          <w:iCs/>
        </w:rPr>
        <w:t xml:space="preserve"> </w:t>
      </w:r>
      <w:r w:rsidRPr="00A6116F">
        <w:t>клетках,</w:t>
      </w:r>
      <w:r>
        <w:t xml:space="preserve"> </w:t>
      </w:r>
      <w:r w:rsidRPr="00A6116F">
        <w:t>помеченных знаком "-". В результате переназначения пере</w:t>
      </w:r>
      <w:r>
        <w:t>возок освобождается одна кл</w:t>
      </w:r>
      <w:r w:rsidRPr="00A6116F">
        <w:t>ётка.</w:t>
      </w:r>
    </w:p>
    <w:p w:rsidR="00E9791B" w:rsidRPr="00A6116F" w:rsidRDefault="00E9791B" w:rsidP="00E9791B">
      <w:r w:rsidRPr="00A6116F">
        <w:t xml:space="preserve"> 5.Вновь полученный план проверяем на оптимальность.</w:t>
      </w:r>
    </w:p>
    <w:p w:rsidR="00E9791B" w:rsidRPr="008F2A9E" w:rsidRDefault="00E9791B" w:rsidP="00E9791B">
      <w:pPr>
        <w:rPr>
          <w:b/>
        </w:rPr>
      </w:pPr>
      <w:r w:rsidRPr="008F2A9E">
        <w:rPr>
          <w:b/>
        </w:rPr>
        <w:t>Порядок выполнения заданий</w:t>
      </w:r>
    </w:p>
    <w:p w:rsidR="00E9791B" w:rsidRPr="000D3477" w:rsidRDefault="00E9791B" w:rsidP="00E9791B">
      <w:r>
        <w:rPr>
          <w:b/>
        </w:rPr>
        <w:t>Задание</w:t>
      </w:r>
      <w:r w:rsidRPr="000D3477">
        <w:rPr>
          <w:b/>
        </w:rPr>
        <w:t xml:space="preserve">. </w:t>
      </w:r>
      <w:r w:rsidRPr="000D3477">
        <w:t xml:space="preserve">Имеются три пункта поставки однородного груза </w:t>
      </w:r>
      <w:r w:rsidRPr="000D3477">
        <w:rPr>
          <w:b/>
        </w:rPr>
        <w:t>А1, А2, А3</w:t>
      </w:r>
      <w:r w:rsidRPr="000D3477">
        <w:t xml:space="preserve"> и пять пунктов </w:t>
      </w:r>
      <w:r w:rsidRPr="000D3477">
        <w:rPr>
          <w:b/>
        </w:rPr>
        <w:t>В1, В2, В3, В4, В5</w:t>
      </w:r>
      <w:r w:rsidRPr="000D3477">
        <w:t xml:space="preserve"> потребления этого груза. На пунктах </w:t>
      </w:r>
      <w:r w:rsidRPr="000D3477">
        <w:rPr>
          <w:b/>
        </w:rPr>
        <w:t xml:space="preserve">А1, А2 и </w:t>
      </w:r>
      <w:r w:rsidRPr="000D3477">
        <w:rPr>
          <w:b/>
        </w:rPr>
        <w:lastRenderedPageBreak/>
        <w:t>А3</w:t>
      </w:r>
      <w:r w:rsidRPr="000D3477">
        <w:t xml:space="preserve"> находится груз соответственно в количестве </w:t>
      </w:r>
      <w:r w:rsidRPr="000D3477">
        <w:rPr>
          <w:b/>
          <w:i/>
        </w:rPr>
        <w:t>а1, а2 и а3</w:t>
      </w:r>
      <w:r w:rsidRPr="000D3477">
        <w:t xml:space="preserve"> тонн. В пункты </w:t>
      </w:r>
      <w:r w:rsidRPr="000D3477">
        <w:rPr>
          <w:b/>
        </w:rPr>
        <w:t>В1, В2, В3, В4, В5</w:t>
      </w:r>
      <w:r w:rsidRPr="000D3477">
        <w:t xml:space="preserve"> требуется доставить соответственно </w:t>
      </w:r>
      <w:r w:rsidRPr="000D3477">
        <w:rPr>
          <w:b/>
          <w:i/>
          <w:lang w:val="en-US"/>
        </w:rPr>
        <w:t>b</w:t>
      </w:r>
      <w:r w:rsidRPr="000D3477">
        <w:rPr>
          <w:b/>
          <w:i/>
        </w:rPr>
        <w:t xml:space="preserve">1, </w:t>
      </w:r>
      <w:r w:rsidRPr="000D3477">
        <w:rPr>
          <w:b/>
          <w:i/>
          <w:lang w:val="en-US"/>
        </w:rPr>
        <w:t>b</w:t>
      </w:r>
      <w:r w:rsidRPr="000D3477">
        <w:rPr>
          <w:b/>
          <w:i/>
        </w:rPr>
        <w:t xml:space="preserve">2, </w:t>
      </w:r>
      <w:r w:rsidRPr="000D3477">
        <w:rPr>
          <w:b/>
          <w:i/>
          <w:lang w:val="en-US"/>
        </w:rPr>
        <w:t>b</w:t>
      </w:r>
      <w:r w:rsidRPr="000D3477">
        <w:rPr>
          <w:b/>
          <w:i/>
        </w:rPr>
        <w:t xml:space="preserve">3, </w:t>
      </w:r>
      <w:r w:rsidRPr="000D3477">
        <w:rPr>
          <w:b/>
          <w:i/>
          <w:lang w:val="en-US"/>
        </w:rPr>
        <w:t>b</w:t>
      </w:r>
      <w:r w:rsidRPr="000D3477">
        <w:rPr>
          <w:b/>
          <w:i/>
        </w:rPr>
        <w:t xml:space="preserve">4, </w:t>
      </w:r>
      <w:r w:rsidRPr="000D3477">
        <w:rPr>
          <w:b/>
          <w:i/>
          <w:lang w:val="en-US"/>
        </w:rPr>
        <w:t>b</w:t>
      </w:r>
      <w:r w:rsidRPr="000D3477">
        <w:rPr>
          <w:b/>
          <w:i/>
        </w:rPr>
        <w:t>5</w:t>
      </w:r>
      <w:r w:rsidRPr="000D3477">
        <w:t xml:space="preserve"> тонн груза. Расстояние между пунктами поставки и пунктами потребления приведено в таблице:</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0"/>
        <w:gridCol w:w="1554"/>
        <w:gridCol w:w="1555"/>
        <w:gridCol w:w="1555"/>
        <w:gridCol w:w="1554"/>
        <w:gridCol w:w="1555"/>
      </w:tblGrid>
      <w:tr w:rsidR="00E9791B" w:rsidRPr="000D3477" w:rsidTr="007013DB">
        <w:trPr>
          <w:trHeight w:val="360"/>
          <w:jc w:val="center"/>
        </w:trPr>
        <w:tc>
          <w:tcPr>
            <w:tcW w:w="1690" w:type="dxa"/>
            <w:vMerge w:val="restart"/>
            <w:vAlign w:val="center"/>
          </w:tcPr>
          <w:p w:rsidR="00E9791B" w:rsidRPr="000D3477" w:rsidRDefault="00E9791B" w:rsidP="00E9791B">
            <w:pPr>
              <w:spacing w:line="240" w:lineRule="auto"/>
              <w:ind w:firstLine="0"/>
              <w:jc w:val="center"/>
              <w:rPr>
                <w:b/>
                <w:sz w:val="24"/>
              </w:rPr>
            </w:pPr>
            <w:r w:rsidRPr="000D3477">
              <w:rPr>
                <w:b/>
                <w:sz w:val="24"/>
              </w:rPr>
              <w:t>Пункты поставки</w:t>
            </w:r>
          </w:p>
        </w:tc>
        <w:tc>
          <w:tcPr>
            <w:tcW w:w="7773" w:type="dxa"/>
            <w:gridSpan w:val="5"/>
            <w:vAlign w:val="center"/>
          </w:tcPr>
          <w:p w:rsidR="00E9791B" w:rsidRPr="000D3477" w:rsidRDefault="00E9791B" w:rsidP="00E9791B">
            <w:pPr>
              <w:spacing w:line="240" w:lineRule="auto"/>
              <w:ind w:firstLine="0"/>
              <w:jc w:val="center"/>
              <w:rPr>
                <w:b/>
                <w:sz w:val="24"/>
              </w:rPr>
            </w:pPr>
            <w:r w:rsidRPr="000D3477">
              <w:rPr>
                <w:b/>
                <w:sz w:val="24"/>
              </w:rPr>
              <w:t>Пункты потребления</w:t>
            </w:r>
          </w:p>
        </w:tc>
      </w:tr>
      <w:tr w:rsidR="00E9791B" w:rsidRPr="000D3477" w:rsidTr="007013DB">
        <w:trPr>
          <w:trHeight w:val="360"/>
          <w:jc w:val="center"/>
        </w:trPr>
        <w:tc>
          <w:tcPr>
            <w:tcW w:w="1690" w:type="dxa"/>
            <w:vMerge/>
            <w:vAlign w:val="center"/>
          </w:tcPr>
          <w:p w:rsidR="00E9791B" w:rsidRPr="000D3477" w:rsidRDefault="00E9791B" w:rsidP="00E9791B">
            <w:pPr>
              <w:spacing w:line="240" w:lineRule="auto"/>
              <w:ind w:firstLine="0"/>
              <w:jc w:val="center"/>
              <w:rPr>
                <w:sz w:val="24"/>
              </w:rPr>
            </w:pPr>
          </w:p>
        </w:tc>
        <w:tc>
          <w:tcPr>
            <w:tcW w:w="1554" w:type="dxa"/>
            <w:vAlign w:val="center"/>
          </w:tcPr>
          <w:p w:rsidR="00E9791B" w:rsidRPr="000D3477" w:rsidRDefault="00E9791B" w:rsidP="00E9791B">
            <w:pPr>
              <w:spacing w:line="240" w:lineRule="auto"/>
              <w:ind w:firstLine="0"/>
              <w:jc w:val="center"/>
              <w:rPr>
                <w:b/>
                <w:sz w:val="24"/>
              </w:rPr>
            </w:pPr>
            <w:r w:rsidRPr="000D3477">
              <w:rPr>
                <w:b/>
                <w:sz w:val="24"/>
              </w:rPr>
              <w:t>В1</w:t>
            </w:r>
          </w:p>
        </w:tc>
        <w:tc>
          <w:tcPr>
            <w:tcW w:w="1555" w:type="dxa"/>
            <w:vAlign w:val="center"/>
          </w:tcPr>
          <w:p w:rsidR="00E9791B" w:rsidRPr="000D3477" w:rsidRDefault="00E9791B" w:rsidP="00E9791B">
            <w:pPr>
              <w:spacing w:line="240" w:lineRule="auto"/>
              <w:ind w:firstLine="0"/>
              <w:jc w:val="center"/>
              <w:rPr>
                <w:b/>
                <w:sz w:val="24"/>
              </w:rPr>
            </w:pPr>
            <w:r w:rsidRPr="000D3477">
              <w:rPr>
                <w:b/>
                <w:sz w:val="24"/>
              </w:rPr>
              <w:t>В2</w:t>
            </w:r>
          </w:p>
        </w:tc>
        <w:tc>
          <w:tcPr>
            <w:tcW w:w="1555" w:type="dxa"/>
            <w:vAlign w:val="center"/>
          </w:tcPr>
          <w:p w:rsidR="00E9791B" w:rsidRPr="000D3477" w:rsidRDefault="00E9791B" w:rsidP="00E9791B">
            <w:pPr>
              <w:spacing w:line="240" w:lineRule="auto"/>
              <w:ind w:firstLine="0"/>
              <w:jc w:val="center"/>
              <w:rPr>
                <w:b/>
                <w:sz w:val="24"/>
              </w:rPr>
            </w:pPr>
            <w:r w:rsidRPr="000D3477">
              <w:rPr>
                <w:b/>
                <w:sz w:val="24"/>
              </w:rPr>
              <w:t>В3</w:t>
            </w:r>
          </w:p>
        </w:tc>
        <w:tc>
          <w:tcPr>
            <w:tcW w:w="1554" w:type="dxa"/>
            <w:vAlign w:val="center"/>
          </w:tcPr>
          <w:p w:rsidR="00E9791B" w:rsidRPr="000D3477" w:rsidRDefault="00E9791B" w:rsidP="00E9791B">
            <w:pPr>
              <w:spacing w:line="240" w:lineRule="auto"/>
              <w:ind w:firstLine="0"/>
              <w:jc w:val="center"/>
              <w:rPr>
                <w:b/>
                <w:sz w:val="24"/>
              </w:rPr>
            </w:pPr>
            <w:r w:rsidRPr="000D3477">
              <w:rPr>
                <w:b/>
                <w:sz w:val="24"/>
              </w:rPr>
              <w:t>В4</w:t>
            </w:r>
          </w:p>
        </w:tc>
        <w:tc>
          <w:tcPr>
            <w:tcW w:w="1555" w:type="dxa"/>
            <w:vAlign w:val="center"/>
          </w:tcPr>
          <w:p w:rsidR="00E9791B" w:rsidRPr="000D3477" w:rsidRDefault="00E9791B" w:rsidP="00E9791B">
            <w:pPr>
              <w:spacing w:line="240" w:lineRule="auto"/>
              <w:ind w:firstLine="0"/>
              <w:jc w:val="center"/>
              <w:rPr>
                <w:b/>
                <w:sz w:val="24"/>
              </w:rPr>
            </w:pPr>
            <w:r w:rsidRPr="000D3477">
              <w:rPr>
                <w:b/>
                <w:sz w:val="24"/>
              </w:rPr>
              <w:t>В5</w:t>
            </w:r>
          </w:p>
        </w:tc>
      </w:tr>
      <w:tr w:rsidR="00E9791B" w:rsidRPr="000D3477" w:rsidTr="007013DB">
        <w:trPr>
          <w:trHeight w:val="360"/>
          <w:jc w:val="center"/>
        </w:trPr>
        <w:tc>
          <w:tcPr>
            <w:tcW w:w="1690" w:type="dxa"/>
            <w:vAlign w:val="center"/>
          </w:tcPr>
          <w:p w:rsidR="00E9791B" w:rsidRPr="000D3477" w:rsidRDefault="00E9791B" w:rsidP="00E9791B">
            <w:pPr>
              <w:spacing w:line="240" w:lineRule="auto"/>
              <w:ind w:firstLine="0"/>
              <w:jc w:val="center"/>
              <w:rPr>
                <w:b/>
                <w:sz w:val="24"/>
              </w:rPr>
            </w:pPr>
            <w:r w:rsidRPr="000D3477">
              <w:rPr>
                <w:b/>
                <w:sz w:val="24"/>
              </w:rPr>
              <w:t>А1</w:t>
            </w:r>
          </w:p>
        </w:tc>
        <w:tc>
          <w:tcPr>
            <w:tcW w:w="1554" w:type="dxa"/>
            <w:vAlign w:val="center"/>
          </w:tcPr>
          <w:p w:rsidR="00E9791B" w:rsidRPr="000D3477" w:rsidRDefault="00E9791B" w:rsidP="00E9791B">
            <w:pPr>
              <w:spacing w:line="240" w:lineRule="auto"/>
              <w:ind w:firstLine="0"/>
              <w:jc w:val="center"/>
              <w:rPr>
                <w:sz w:val="24"/>
                <w:lang w:val="en-US"/>
              </w:rPr>
            </w:pPr>
            <w:r w:rsidRPr="000D3477">
              <w:rPr>
                <w:sz w:val="24"/>
                <w:lang w:val="en-US"/>
              </w:rPr>
              <w:t>D11</w:t>
            </w:r>
          </w:p>
        </w:tc>
        <w:tc>
          <w:tcPr>
            <w:tcW w:w="1555" w:type="dxa"/>
            <w:vAlign w:val="center"/>
          </w:tcPr>
          <w:p w:rsidR="00E9791B" w:rsidRPr="000D3477" w:rsidRDefault="00E9791B" w:rsidP="00E9791B">
            <w:pPr>
              <w:spacing w:line="240" w:lineRule="auto"/>
              <w:ind w:firstLine="0"/>
              <w:jc w:val="center"/>
              <w:rPr>
                <w:sz w:val="24"/>
                <w:lang w:val="en-US"/>
              </w:rPr>
            </w:pPr>
            <w:r w:rsidRPr="000D3477">
              <w:rPr>
                <w:sz w:val="24"/>
                <w:lang w:val="en-US"/>
              </w:rPr>
              <w:t>D12</w:t>
            </w:r>
          </w:p>
        </w:tc>
        <w:tc>
          <w:tcPr>
            <w:tcW w:w="1555" w:type="dxa"/>
            <w:vAlign w:val="center"/>
          </w:tcPr>
          <w:p w:rsidR="00E9791B" w:rsidRPr="000D3477" w:rsidRDefault="00E9791B" w:rsidP="00E9791B">
            <w:pPr>
              <w:spacing w:line="240" w:lineRule="auto"/>
              <w:ind w:firstLine="0"/>
              <w:jc w:val="center"/>
              <w:rPr>
                <w:sz w:val="24"/>
                <w:lang w:val="en-US"/>
              </w:rPr>
            </w:pPr>
            <w:r w:rsidRPr="000D3477">
              <w:rPr>
                <w:sz w:val="24"/>
                <w:lang w:val="en-US"/>
              </w:rPr>
              <w:t>D13</w:t>
            </w:r>
          </w:p>
        </w:tc>
        <w:tc>
          <w:tcPr>
            <w:tcW w:w="1554" w:type="dxa"/>
            <w:vAlign w:val="center"/>
          </w:tcPr>
          <w:p w:rsidR="00E9791B" w:rsidRPr="000D3477" w:rsidRDefault="00E9791B" w:rsidP="00E9791B">
            <w:pPr>
              <w:spacing w:line="240" w:lineRule="auto"/>
              <w:ind w:firstLine="0"/>
              <w:jc w:val="center"/>
              <w:rPr>
                <w:sz w:val="24"/>
                <w:lang w:val="en-US"/>
              </w:rPr>
            </w:pPr>
            <w:r w:rsidRPr="000D3477">
              <w:rPr>
                <w:sz w:val="24"/>
                <w:lang w:val="en-US"/>
              </w:rPr>
              <w:t>D14</w:t>
            </w:r>
          </w:p>
        </w:tc>
        <w:tc>
          <w:tcPr>
            <w:tcW w:w="1555" w:type="dxa"/>
            <w:vAlign w:val="center"/>
          </w:tcPr>
          <w:p w:rsidR="00E9791B" w:rsidRPr="000D3477" w:rsidRDefault="00E9791B" w:rsidP="00E9791B">
            <w:pPr>
              <w:spacing w:line="240" w:lineRule="auto"/>
              <w:ind w:firstLine="0"/>
              <w:jc w:val="center"/>
              <w:rPr>
                <w:sz w:val="24"/>
                <w:lang w:val="en-US"/>
              </w:rPr>
            </w:pPr>
            <w:r w:rsidRPr="000D3477">
              <w:rPr>
                <w:sz w:val="24"/>
                <w:lang w:val="en-US"/>
              </w:rPr>
              <w:t>D15</w:t>
            </w:r>
          </w:p>
        </w:tc>
      </w:tr>
      <w:tr w:rsidR="00E9791B" w:rsidRPr="000D3477" w:rsidTr="007013DB">
        <w:trPr>
          <w:trHeight w:val="360"/>
          <w:jc w:val="center"/>
        </w:trPr>
        <w:tc>
          <w:tcPr>
            <w:tcW w:w="1690" w:type="dxa"/>
            <w:vAlign w:val="center"/>
          </w:tcPr>
          <w:p w:rsidR="00E9791B" w:rsidRPr="000D3477" w:rsidRDefault="00E9791B" w:rsidP="00E9791B">
            <w:pPr>
              <w:spacing w:line="240" w:lineRule="auto"/>
              <w:ind w:firstLine="0"/>
              <w:jc w:val="center"/>
              <w:rPr>
                <w:b/>
                <w:sz w:val="24"/>
              </w:rPr>
            </w:pPr>
            <w:r w:rsidRPr="000D3477">
              <w:rPr>
                <w:b/>
                <w:sz w:val="24"/>
              </w:rPr>
              <w:t>А2</w:t>
            </w:r>
          </w:p>
        </w:tc>
        <w:tc>
          <w:tcPr>
            <w:tcW w:w="1554" w:type="dxa"/>
            <w:vAlign w:val="center"/>
          </w:tcPr>
          <w:p w:rsidR="00E9791B" w:rsidRPr="000D3477" w:rsidRDefault="00E9791B" w:rsidP="00E9791B">
            <w:pPr>
              <w:spacing w:line="240" w:lineRule="auto"/>
              <w:ind w:firstLine="0"/>
              <w:jc w:val="center"/>
              <w:rPr>
                <w:sz w:val="24"/>
                <w:lang w:val="en-US"/>
              </w:rPr>
            </w:pPr>
            <w:r w:rsidRPr="000D3477">
              <w:rPr>
                <w:sz w:val="24"/>
                <w:lang w:val="en-US"/>
              </w:rPr>
              <w:t>D21</w:t>
            </w:r>
          </w:p>
        </w:tc>
        <w:tc>
          <w:tcPr>
            <w:tcW w:w="1555" w:type="dxa"/>
            <w:vAlign w:val="center"/>
          </w:tcPr>
          <w:p w:rsidR="00E9791B" w:rsidRPr="000D3477" w:rsidRDefault="00E9791B" w:rsidP="00E9791B">
            <w:pPr>
              <w:spacing w:line="240" w:lineRule="auto"/>
              <w:ind w:firstLine="0"/>
              <w:jc w:val="center"/>
              <w:rPr>
                <w:sz w:val="24"/>
                <w:lang w:val="en-US"/>
              </w:rPr>
            </w:pPr>
            <w:r w:rsidRPr="000D3477">
              <w:rPr>
                <w:sz w:val="24"/>
                <w:lang w:val="en-US"/>
              </w:rPr>
              <w:t>D22</w:t>
            </w:r>
          </w:p>
        </w:tc>
        <w:tc>
          <w:tcPr>
            <w:tcW w:w="1555" w:type="dxa"/>
            <w:vAlign w:val="center"/>
          </w:tcPr>
          <w:p w:rsidR="00E9791B" w:rsidRPr="000D3477" w:rsidRDefault="00E9791B" w:rsidP="00E9791B">
            <w:pPr>
              <w:spacing w:line="240" w:lineRule="auto"/>
              <w:ind w:firstLine="0"/>
              <w:jc w:val="center"/>
              <w:rPr>
                <w:sz w:val="24"/>
                <w:lang w:val="en-US"/>
              </w:rPr>
            </w:pPr>
            <w:r w:rsidRPr="000D3477">
              <w:rPr>
                <w:sz w:val="24"/>
                <w:lang w:val="en-US"/>
              </w:rPr>
              <w:t>D23</w:t>
            </w:r>
          </w:p>
        </w:tc>
        <w:tc>
          <w:tcPr>
            <w:tcW w:w="1554" w:type="dxa"/>
            <w:vAlign w:val="center"/>
          </w:tcPr>
          <w:p w:rsidR="00E9791B" w:rsidRPr="000D3477" w:rsidRDefault="00E9791B" w:rsidP="00E9791B">
            <w:pPr>
              <w:spacing w:line="240" w:lineRule="auto"/>
              <w:ind w:firstLine="0"/>
              <w:jc w:val="center"/>
              <w:rPr>
                <w:sz w:val="24"/>
                <w:lang w:val="en-US"/>
              </w:rPr>
            </w:pPr>
            <w:r w:rsidRPr="000D3477">
              <w:rPr>
                <w:sz w:val="24"/>
                <w:lang w:val="en-US"/>
              </w:rPr>
              <w:t>D24</w:t>
            </w:r>
          </w:p>
        </w:tc>
        <w:tc>
          <w:tcPr>
            <w:tcW w:w="1555" w:type="dxa"/>
            <w:vAlign w:val="center"/>
          </w:tcPr>
          <w:p w:rsidR="00E9791B" w:rsidRPr="000D3477" w:rsidRDefault="00E9791B" w:rsidP="00E9791B">
            <w:pPr>
              <w:spacing w:line="240" w:lineRule="auto"/>
              <w:ind w:firstLine="0"/>
              <w:jc w:val="center"/>
              <w:rPr>
                <w:sz w:val="24"/>
                <w:lang w:val="en-US"/>
              </w:rPr>
            </w:pPr>
            <w:r w:rsidRPr="000D3477">
              <w:rPr>
                <w:sz w:val="24"/>
                <w:lang w:val="en-US"/>
              </w:rPr>
              <w:t>D25</w:t>
            </w:r>
          </w:p>
        </w:tc>
      </w:tr>
      <w:tr w:rsidR="00E9791B" w:rsidRPr="000D3477" w:rsidTr="007013DB">
        <w:trPr>
          <w:trHeight w:val="360"/>
          <w:jc w:val="center"/>
        </w:trPr>
        <w:tc>
          <w:tcPr>
            <w:tcW w:w="1690" w:type="dxa"/>
            <w:vAlign w:val="center"/>
          </w:tcPr>
          <w:p w:rsidR="00E9791B" w:rsidRPr="000D3477" w:rsidRDefault="00E9791B" w:rsidP="00E9791B">
            <w:pPr>
              <w:spacing w:line="240" w:lineRule="auto"/>
              <w:ind w:firstLine="0"/>
              <w:jc w:val="center"/>
              <w:rPr>
                <w:b/>
                <w:sz w:val="24"/>
              </w:rPr>
            </w:pPr>
            <w:r w:rsidRPr="000D3477">
              <w:rPr>
                <w:b/>
                <w:sz w:val="24"/>
              </w:rPr>
              <w:t>А3</w:t>
            </w:r>
          </w:p>
        </w:tc>
        <w:tc>
          <w:tcPr>
            <w:tcW w:w="1554" w:type="dxa"/>
            <w:vAlign w:val="center"/>
          </w:tcPr>
          <w:p w:rsidR="00E9791B" w:rsidRPr="000D3477" w:rsidRDefault="00E9791B" w:rsidP="00E9791B">
            <w:pPr>
              <w:spacing w:line="240" w:lineRule="auto"/>
              <w:ind w:firstLine="0"/>
              <w:jc w:val="center"/>
              <w:rPr>
                <w:sz w:val="24"/>
                <w:lang w:val="en-US"/>
              </w:rPr>
            </w:pPr>
            <w:r w:rsidRPr="000D3477">
              <w:rPr>
                <w:sz w:val="24"/>
                <w:lang w:val="en-US"/>
              </w:rPr>
              <w:t>D31</w:t>
            </w:r>
          </w:p>
        </w:tc>
        <w:tc>
          <w:tcPr>
            <w:tcW w:w="1555" w:type="dxa"/>
            <w:vAlign w:val="center"/>
          </w:tcPr>
          <w:p w:rsidR="00E9791B" w:rsidRPr="000D3477" w:rsidRDefault="00E9791B" w:rsidP="00E9791B">
            <w:pPr>
              <w:spacing w:line="240" w:lineRule="auto"/>
              <w:ind w:firstLine="0"/>
              <w:jc w:val="center"/>
              <w:rPr>
                <w:sz w:val="24"/>
                <w:lang w:val="en-US"/>
              </w:rPr>
            </w:pPr>
            <w:r w:rsidRPr="000D3477">
              <w:rPr>
                <w:sz w:val="24"/>
                <w:lang w:val="en-US"/>
              </w:rPr>
              <w:t>D32</w:t>
            </w:r>
          </w:p>
        </w:tc>
        <w:tc>
          <w:tcPr>
            <w:tcW w:w="1555" w:type="dxa"/>
            <w:vAlign w:val="center"/>
          </w:tcPr>
          <w:p w:rsidR="00E9791B" w:rsidRPr="000D3477" w:rsidRDefault="00E9791B" w:rsidP="00E9791B">
            <w:pPr>
              <w:spacing w:line="240" w:lineRule="auto"/>
              <w:ind w:firstLine="0"/>
              <w:jc w:val="center"/>
              <w:rPr>
                <w:sz w:val="24"/>
                <w:lang w:val="en-US"/>
              </w:rPr>
            </w:pPr>
            <w:r w:rsidRPr="000D3477">
              <w:rPr>
                <w:sz w:val="24"/>
                <w:lang w:val="en-US"/>
              </w:rPr>
              <w:t>D33</w:t>
            </w:r>
          </w:p>
        </w:tc>
        <w:tc>
          <w:tcPr>
            <w:tcW w:w="1554" w:type="dxa"/>
            <w:vAlign w:val="center"/>
          </w:tcPr>
          <w:p w:rsidR="00E9791B" w:rsidRPr="000D3477" w:rsidRDefault="00E9791B" w:rsidP="00E9791B">
            <w:pPr>
              <w:spacing w:line="240" w:lineRule="auto"/>
              <w:ind w:firstLine="0"/>
              <w:jc w:val="center"/>
              <w:rPr>
                <w:sz w:val="24"/>
                <w:lang w:val="en-US"/>
              </w:rPr>
            </w:pPr>
            <w:r w:rsidRPr="000D3477">
              <w:rPr>
                <w:sz w:val="24"/>
                <w:lang w:val="en-US"/>
              </w:rPr>
              <w:t>D34</w:t>
            </w:r>
          </w:p>
        </w:tc>
        <w:tc>
          <w:tcPr>
            <w:tcW w:w="1555" w:type="dxa"/>
            <w:vAlign w:val="center"/>
          </w:tcPr>
          <w:p w:rsidR="00E9791B" w:rsidRPr="000D3477" w:rsidRDefault="00E9791B" w:rsidP="00E9791B">
            <w:pPr>
              <w:spacing w:line="240" w:lineRule="auto"/>
              <w:ind w:firstLine="0"/>
              <w:jc w:val="center"/>
              <w:rPr>
                <w:sz w:val="24"/>
                <w:lang w:val="en-US"/>
              </w:rPr>
            </w:pPr>
            <w:r w:rsidRPr="000D3477">
              <w:rPr>
                <w:sz w:val="24"/>
                <w:lang w:val="en-US"/>
              </w:rPr>
              <w:t>D35</w:t>
            </w:r>
          </w:p>
        </w:tc>
      </w:tr>
    </w:tbl>
    <w:p w:rsidR="00E9791B" w:rsidRPr="000D3477" w:rsidRDefault="00E9791B" w:rsidP="00E9791B">
      <w:pPr>
        <w:ind w:firstLine="720"/>
        <w:rPr>
          <w:sz w:val="24"/>
        </w:rPr>
      </w:pPr>
      <w:r w:rsidRPr="000D3477">
        <w:rPr>
          <w:sz w:val="24"/>
        </w:rPr>
        <w:t xml:space="preserve">  Найти такой план закрепления потребителей за поставщиками однородного груза, чтобы общие затраты по перевозкам были минимальными.</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6"/>
      </w:tblGrid>
      <w:tr w:rsidR="00E9791B" w:rsidRPr="000D3477" w:rsidTr="007013DB">
        <w:tc>
          <w:tcPr>
            <w:tcW w:w="4785" w:type="dxa"/>
          </w:tcPr>
          <w:p w:rsidR="00E9791B" w:rsidRPr="000D3477" w:rsidRDefault="00E9791B" w:rsidP="007013DB">
            <w:pPr>
              <w:rPr>
                <w:b/>
                <w:i/>
                <w:sz w:val="24"/>
              </w:rPr>
            </w:pPr>
            <w:r w:rsidRPr="000D3477">
              <w:rPr>
                <w:b/>
                <w:i/>
                <w:sz w:val="24"/>
              </w:rPr>
              <w:t xml:space="preserve">а1=200,  а2=250, а3=200, </w:t>
            </w:r>
          </w:p>
          <w:p w:rsidR="00E9791B" w:rsidRPr="000D3477" w:rsidRDefault="00E9791B" w:rsidP="007013DB">
            <w:pPr>
              <w:rPr>
                <w:sz w:val="24"/>
              </w:rPr>
            </w:pPr>
            <w:r w:rsidRPr="000D3477">
              <w:rPr>
                <w:b/>
                <w:i/>
                <w:sz w:val="24"/>
                <w:lang w:val="en-US"/>
              </w:rPr>
              <w:t>b</w:t>
            </w:r>
            <w:r w:rsidRPr="000D3477">
              <w:rPr>
                <w:b/>
                <w:i/>
                <w:sz w:val="24"/>
              </w:rPr>
              <w:t xml:space="preserve">1=190, </w:t>
            </w:r>
            <w:r w:rsidRPr="000D3477">
              <w:rPr>
                <w:b/>
                <w:i/>
                <w:sz w:val="24"/>
                <w:lang w:val="en-US"/>
              </w:rPr>
              <w:t>b</w:t>
            </w:r>
            <w:r w:rsidRPr="000D3477">
              <w:rPr>
                <w:b/>
                <w:i/>
                <w:sz w:val="24"/>
              </w:rPr>
              <w:t xml:space="preserve">2=100, </w:t>
            </w:r>
            <w:r w:rsidRPr="000D3477">
              <w:rPr>
                <w:b/>
                <w:i/>
                <w:sz w:val="24"/>
                <w:lang w:val="en-US"/>
              </w:rPr>
              <w:t>b</w:t>
            </w:r>
            <w:r w:rsidRPr="000D3477">
              <w:rPr>
                <w:b/>
                <w:i/>
                <w:sz w:val="24"/>
              </w:rPr>
              <w:t xml:space="preserve">3=120, </w:t>
            </w:r>
            <w:r w:rsidRPr="000D3477">
              <w:rPr>
                <w:b/>
                <w:i/>
                <w:sz w:val="24"/>
                <w:lang w:val="en-US"/>
              </w:rPr>
              <w:t>b</w:t>
            </w:r>
            <w:r w:rsidRPr="000D3477">
              <w:rPr>
                <w:b/>
                <w:i/>
                <w:sz w:val="24"/>
              </w:rPr>
              <w:t xml:space="preserve">4=110, </w:t>
            </w:r>
            <w:r w:rsidRPr="000D3477">
              <w:rPr>
                <w:b/>
                <w:i/>
                <w:sz w:val="24"/>
                <w:lang w:val="en-US"/>
              </w:rPr>
              <w:t>b</w:t>
            </w:r>
            <w:r w:rsidRPr="000D3477">
              <w:rPr>
                <w:b/>
                <w:i/>
                <w:sz w:val="24"/>
              </w:rPr>
              <w:t>5=130.</w:t>
            </w:r>
          </w:p>
        </w:tc>
        <w:tc>
          <w:tcPr>
            <w:tcW w:w="4786" w:type="dxa"/>
          </w:tcPr>
          <w:p w:rsidR="00E9791B" w:rsidRPr="000D3477" w:rsidRDefault="00E9791B" w:rsidP="007013DB">
            <w:pPr>
              <w:rPr>
                <w:sz w:val="24"/>
              </w:rPr>
            </w:pPr>
            <w:r w:rsidRPr="000D3477">
              <w:rPr>
                <w:position w:val="-50"/>
                <w:sz w:val="24"/>
              </w:rPr>
              <w:object w:dxaOrig="2860" w:dyaOrig="1120">
                <v:shape id="_x0000_i1164" type="#_x0000_t75" style="width:122.9pt;height:48.4pt" o:ole="">
                  <v:imagedata r:id="rId275" o:title=""/>
                </v:shape>
                <o:OLEObject Type="Embed" ProgID="Equation.3" ShapeID="_x0000_i1164" DrawAspect="Content" ObjectID="_1553959790" r:id="rId276"/>
              </w:object>
            </w:r>
          </w:p>
        </w:tc>
      </w:tr>
    </w:tbl>
    <w:p w:rsidR="00E9791B" w:rsidRPr="000D3477" w:rsidRDefault="00E9791B" w:rsidP="00E9791B">
      <w:pPr>
        <w:shd w:val="clear" w:color="auto" w:fill="FFFFFF"/>
        <w:ind w:right="10" w:firstLine="720"/>
        <w:rPr>
          <w:b/>
          <w:sz w:val="24"/>
        </w:rPr>
      </w:pPr>
      <w:r w:rsidRPr="000D3477">
        <w:rPr>
          <w:b/>
          <w:sz w:val="24"/>
        </w:rPr>
        <w:t>Решение.</w:t>
      </w:r>
    </w:p>
    <w:p w:rsidR="00E9791B" w:rsidRDefault="00E9791B" w:rsidP="00E9791B">
      <w:pPr>
        <w:shd w:val="clear" w:color="auto" w:fill="FFFFFF"/>
        <w:ind w:right="10" w:firstLine="720"/>
        <w:rPr>
          <w:sz w:val="24"/>
        </w:rPr>
      </w:pPr>
      <w:r>
        <w:rPr>
          <w:sz w:val="24"/>
        </w:rPr>
        <w:t>1. Построим начальный план двумя методами: методом северо-западного угла и методом наименьшей стоимости, и выберем тот план, который будет наилучшим, то есть получим минимальные затраты за перевозку однородного груза.</w:t>
      </w:r>
    </w:p>
    <w:p w:rsidR="00E9791B" w:rsidRDefault="00E9791B" w:rsidP="00E9791B">
      <w:pPr>
        <w:shd w:val="clear" w:color="auto" w:fill="FFFFFF"/>
        <w:ind w:right="10" w:firstLine="720"/>
        <w:rPr>
          <w:sz w:val="24"/>
        </w:rPr>
      </w:pPr>
      <w:r>
        <w:rPr>
          <w:sz w:val="24"/>
        </w:rPr>
        <w:t>А) Строим начальный план методом северо-западного угла. Составим таблицу значений:</w:t>
      </w:r>
    </w:p>
    <w:tbl>
      <w:tblPr>
        <w:tblStyle w:val="afa"/>
        <w:tblW w:w="0" w:type="auto"/>
        <w:tblLook w:val="01E0"/>
      </w:tblPr>
      <w:tblGrid>
        <w:gridCol w:w="1562"/>
        <w:gridCol w:w="1367"/>
        <w:gridCol w:w="1367"/>
        <w:gridCol w:w="1367"/>
        <w:gridCol w:w="1367"/>
        <w:gridCol w:w="1368"/>
        <w:gridCol w:w="1368"/>
      </w:tblGrid>
      <w:tr w:rsidR="00E9791B" w:rsidTr="007013DB">
        <w:tc>
          <w:tcPr>
            <w:tcW w:w="1367" w:type="dxa"/>
          </w:tcPr>
          <w:p w:rsidR="00E9791B" w:rsidRDefault="00E9791B" w:rsidP="00E9791B">
            <w:pPr>
              <w:spacing w:line="240" w:lineRule="auto"/>
              <w:ind w:right="10" w:firstLine="0"/>
              <w:rPr>
                <w:sz w:val="24"/>
              </w:rPr>
            </w:pPr>
            <w:r>
              <w:rPr>
                <w:sz w:val="24"/>
              </w:rPr>
              <w:t>Потребители</w:t>
            </w:r>
          </w:p>
          <w:p w:rsidR="00E9791B" w:rsidRDefault="00E9791B" w:rsidP="00E9791B">
            <w:pPr>
              <w:spacing w:line="240" w:lineRule="auto"/>
              <w:ind w:right="10" w:firstLine="0"/>
              <w:rPr>
                <w:sz w:val="24"/>
              </w:rPr>
            </w:pPr>
            <w:r>
              <w:rPr>
                <w:sz w:val="24"/>
              </w:rPr>
              <w:t>Поставщики</w:t>
            </w:r>
          </w:p>
        </w:tc>
        <w:tc>
          <w:tcPr>
            <w:tcW w:w="1367" w:type="dxa"/>
            <w:vAlign w:val="center"/>
          </w:tcPr>
          <w:p w:rsidR="00E9791B" w:rsidRPr="000D3477" w:rsidRDefault="00E9791B" w:rsidP="00E9791B">
            <w:pPr>
              <w:spacing w:line="240" w:lineRule="auto"/>
              <w:ind w:firstLine="0"/>
              <w:jc w:val="center"/>
              <w:rPr>
                <w:b/>
                <w:sz w:val="24"/>
              </w:rPr>
            </w:pPr>
            <w:r w:rsidRPr="000D3477">
              <w:rPr>
                <w:b/>
                <w:sz w:val="24"/>
              </w:rPr>
              <w:t>В1</w:t>
            </w:r>
          </w:p>
        </w:tc>
        <w:tc>
          <w:tcPr>
            <w:tcW w:w="1367" w:type="dxa"/>
            <w:vAlign w:val="center"/>
          </w:tcPr>
          <w:p w:rsidR="00E9791B" w:rsidRPr="000D3477" w:rsidRDefault="00E9791B" w:rsidP="00E9791B">
            <w:pPr>
              <w:spacing w:line="240" w:lineRule="auto"/>
              <w:ind w:firstLine="0"/>
              <w:jc w:val="center"/>
              <w:rPr>
                <w:b/>
                <w:sz w:val="24"/>
              </w:rPr>
            </w:pPr>
            <w:r w:rsidRPr="000D3477">
              <w:rPr>
                <w:b/>
                <w:sz w:val="24"/>
              </w:rPr>
              <w:t>В2</w:t>
            </w:r>
          </w:p>
        </w:tc>
        <w:tc>
          <w:tcPr>
            <w:tcW w:w="1367" w:type="dxa"/>
            <w:vAlign w:val="center"/>
          </w:tcPr>
          <w:p w:rsidR="00E9791B" w:rsidRPr="000D3477" w:rsidRDefault="00E9791B" w:rsidP="00E9791B">
            <w:pPr>
              <w:spacing w:line="240" w:lineRule="auto"/>
              <w:ind w:firstLine="0"/>
              <w:jc w:val="center"/>
              <w:rPr>
                <w:b/>
                <w:sz w:val="24"/>
              </w:rPr>
            </w:pPr>
            <w:r w:rsidRPr="000D3477">
              <w:rPr>
                <w:b/>
                <w:sz w:val="24"/>
              </w:rPr>
              <w:t>В3</w:t>
            </w:r>
          </w:p>
        </w:tc>
        <w:tc>
          <w:tcPr>
            <w:tcW w:w="1367" w:type="dxa"/>
            <w:vAlign w:val="center"/>
          </w:tcPr>
          <w:p w:rsidR="00E9791B" w:rsidRPr="000D3477" w:rsidRDefault="00E9791B" w:rsidP="00E9791B">
            <w:pPr>
              <w:spacing w:line="240" w:lineRule="auto"/>
              <w:ind w:firstLine="0"/>
              <w:jc w:val="center"/>
              <w:rPr>
                <w:b/>
                <w:sz w:val="24"/>
              </w:rPr>
            </w:pPr>
            <w:r w:rsidRPr="000D3477">
              <w:rPr>
                <w:b/>
                <w:sz w:val="24"/>
              </w:rPr>
              <w:t>В4</w:t>
            </w:r>
          </w:p>
        </w:tc>
        <w:tc>
          <w:tcPr>
            <w:tcW w:w="1368" w:type="dxa"/>
            <w:vAlign w:val="center"/>
          </w:tcPr>
          <w:p w:rsidR="00E9791B" w:rsidRPr="000D3477" w:rsidRDefault="00E9791B" w:rsidP="00E9791B">
            <w:pPr>
              <w:spacing w:line="240" w:lineRule="auto"/>
              <w:ind w:firstLine="0"/>
              <w:jc w:val="center"/>
              <w:rPr>
                <w:b/>
                <w:sz w:val="24"/>
              </w:rPr>
            </w:pPr>
            <w:r w:rsidRPr="000D3477">
              <w:rPr>
                <w:b/>
                <w:sz w:val="24"/>
              </w:rPr>
              <w:t>В5</w:t>
            </w:r>
          </w:p>
        </w:tc>
        <w:tc>
          <w:tcPr>
            <w:tcW w:w="1368" w:type="dxa"/>
          </w:tcPr>
          <w:p w:rsidR="00E9791B" w:rsidRDefault="00E9791B" w:rsidP="00E9791B">
            <w:pPr>
              <w:spacing w:line="240" w:lineRule="auto"/>
              <w:ind w:right="10" w:firstLine="0"/>
              <w:rPr>
                <w:sz w:val="24"/>
              </w:rPr>
            </w:pPr>
            <w:r>
              <w:rPr>
                <w:sz w:val="24"/>
              </w:rPr>
              <w:t xml:space="preserve">Запасы </w:t>
            </w:r>
          </w:p>
        </w:tc>
      </w:tr>
      <w:tr w:rsidR="00E9791B" w:rsidTr="007013DB">
        <w:tc>
          <w:tcPr>
            <w:tcW w:w="1367" w:type="dxa"/>
            <w:vAlign w:val="center"/>
          </w:tcPr>
          <w:p w:rsidR="00E9791B" w:rsidRPr="000D3477" w:rsidRDefault="00E9791B" w:rsidP="00E9791B">
            <w:pPr>
              <w:spacing w:line="240" w:lineRule="auto"/>
              <w:ind w:firstLine="0"/>
              <w:jc w:val="center"/>
              <w:rPr>
                <w:b/>
                <w:sz w:val="24"/>
              </w:rPr>
            </w:pPr>
            <w:r w:rsidRPr="000D3477">
              <w:rPr>
                <w:b/>
                <w:sz w:val="24"/>
              </w:rPr>
              <w:t>А1</w:t>
            </w:r>
          </w:p>
        </w:tc>
        <w:tc>
          <w:tcPr>
            <w:tcW w:w="1367" w:type="dxa"/>
          </w:tcPr>
          <w:p w:rsidR="00E9791B" w:rsidRDefault="00E9791B" w:rsidP="00E9791B">
            <w:pPr>
              <w:spacing w:line="240" w:lineRule="auto"/>
              <w:ind w:right="10" w:firstLine="0"/>
              <w:rPr>
                <w:sz w:val="24"/>
              </w:rPr>
            </w:pPr>
            <w:r>
              <w:rPr>
                <w:sz w:val="24"/>
              </w:rPr>
              <w:t>28</w:t>
            </w:r>
          </w:p>
          <w:p w:rsidR="00E9791B" w:rsidRDefault="00E9791B" w:rsidP="00E9791B">
            <w:pPr>
              <w:spacing w:line="240" w:lineRule="auto"/>
              <w:ind w:right="10" w:firstLine="0"/>
              <w:jc w:val="right"/>
              <w:rPr>
                <w:sz w:val="24"/>
              </w:rPr>
            </w:pPr>
            <w:r>
              <w:rPr>
                <w:sz w:val="24"/>
              </w:rPr>
              <w:t>190</w:t>
            </w:r>
          </w:p>
        </w:tc>
        <w:tc>
          <w:tcPr>
            <w:tcW w:w="1367" w:type="dxa"/>
          </w:tcPr>
          <w:p w:rsidR="00E9791B" w:rsidRDefault="00E9791B" w:rsidP="00E9791B">
            <w:pPr>
              <w:spacing w:line="240" w:lineRule="auto"/>
              <w:ind w:right="10" w:firstLine="0"/>
              <w:rPr>
                <w:sz w:val="24"/>
              </w:rPr>
            </w:pPr>
            <w:r>
              <w:rPr>
                <w:sz w:val="24"/>
              </w:rPr>
              <w:t>27</w:t>
            </w:r>
          </w:p>
          <w:p w:rsidR="00E9791B" w:rsidRDefault="00E9791B" w:rsidP="00E9791B">
            <w:pPr>
              <w:spacing w:line="240" w:lineRule="auto"/>
              <w:ind w:right="10" w:firstLine="0"/>
              <w:jc w:val="right"/>
              <w:rPr>
                <w:sz w:val="24"/>
              </w:rPr>
            </w:pPr>
            <w:r>
              <w:rPr>
                <w:sz w:val="24"/>
              </w:rPr>
              <w:t>10</w:t>
            </w:r>
          </w:p>
        </w:tc>
        <w:tc>
          <w:tcPr>
            <w:tcW w:w="1367" w:type="dxa"/>
          </w:tcPr>
          <w:p w:rsidR="00E9791B" w:rsidRDefault="00E9791B" w:rsidP="00E9791B">
            <w:pPr>
              <w:spacing w:line="240" w:lineRule="auto"/>
              <w:ind w:right="10" w:firstLine="0"/>
              <w:rPr>
                <w:sz w:val="24"/>
              </w:rPr>
            </w:pPr>
            <w:r>
              <w:rPr>
                <w:sz w:val="24"/>
              </w:rPr>
              <w:t>18</w:t>
            </w:r>
          </w:p>
        </w:tc>
        <w:tc>
          <w:tcPr>
            <w:tcW w:w="1367" w:type="dxa"/>
          </w:tcPr>
          <w:p w:rsidR="00E9791B" w:rsidRDefault="00E9791B" w:rsidP="00E9791B">
            <w:pPr>
              <w:spacing w:line="240" w:lineRule="auto"/>
              <w:ind w:right="10" w:firstLine="0"/>
              <w:rPr>
                <w:sz w:val="24"/>
              </w:rPr>
            </w:pPr>
            <w:r>
              <w:rPr>
                <w:sz w:val="24"/>
              </w:rPr>
              <w:t>27</w:t>
            </w:r>
          </w:p>
        </w:tc>
        <w:tc>
          <w:tcPr>
            <w:tcW w:w="1368" w:type="dxa"/>
          </w:tcPr>
          <w:p w:rsidR="00E9791B" w:rsidRDefault="00E9791B" w:rsidP="00E9791B">
            <w:pPr>
              <w:spacing w:line="240" w:lineRule="auto"/>
              <w:ind w:right="10" w:firstLine="0"/>
              <w:rPr>
                <w:sz w:val="24"/>
              </w:rPr>
            </w:pPr>
            <w:r>
              <w:rPr>
                <w:sz w:val="24"/>
              </w:rPr>
              <w:t>24</w:t>
            </w:r>
          </w:p>
        </w:tc>
        <w:tc>
          <w:tcPr>
            <w:tcW w:w="1368" w:type="dxa"/>
          </w:tcPr>
          <w:p w:rsidR="00E9791B" w:rsidRDefault="00E9791B" w:rsidP="00E9791B">
            <w:pPr>
              <w:spacing w:line="240" w:lineRule="auto"/>
              <w:ind w:right="10" w:firstLine="0"/>
              <w:rPr>
                <w:sz w:val="24"/>
              </w:rPr>
            </w:pPr>
            <w:r>
              <w:rPr>
                <w:sz w:val="24"/>
              </w:rPr>
              <w:t>200, 10, к</w:t>
            </w:r>
          </w:p>
        </w:tc>
      </w:tr>
      <w:tr w:rsidR="00E9791B" w:rsidTr="007013DB">
        <w:tc>
          <w:tcPr>
            <w:tcW w:w="1367" w:type="dxa"/>
            <w:vAlign w:val="center"/>
          </w:tcPr>
          <w:p w:rsidR="00E9791B" w:rsidRPr="000D3477" w:rsidRDefault="00E9791B" w:rsidP="00E9791B">
            <w:pPr>
              <w:spacing w:line="240" w:lineRule="auto"/>
              <w:ind w:firstLine="0"/>
              <w:jc w:val="center"/>
              <w:rPr>
                <w:b/>
                <w:sz w:val="24"/>
              </w:rPr>
            </w:pPr>
            <w:r w:rsidRPr="000D3477">
              <w:rPr>
                <w:b/>
                <w:sz w:val="24"/>
              </w:rPr>
              <w:t>А2</w:t>
            </w:r>
          </w:p>
        </w:tc>
        <w:tc>
          <w:tcPr>
            <w:tcW w:w="1367" w:type="dxa"/>
          </w:tcPr>
          <w:p w:rsidR="00E9791B" w:rsidRDefault="00E9791B" w:rsidP="00E9791B">
            <w:pPr>
              <w:spacing w:line="240" w:lineRule="auto"/>
              <w:ind w:right="10" w:firstLine="0"/>
              <w:rPr>
                <w:sz w:val="24"/>
              </w:rPr>
            </w:pPr>
            <w:r>
              <w:rPr>
                <w:sz w:val="24"/>
              </w:rPr>
              <w:t>18</w:t>
            </w:r>
          </w:p>
          <w:p w:rsidR="00E9791B" w:rsidRDefault="00E9791B" w:rsidP="00E9791B">
            <w:pPr>
              <w:spacing w:line="240" w:lineRule="auto"/>
              <w:ind w:right="10" w:firstLine="0"/>
              <w:rPr>
                <w:sz w:val="24"/>
              </w:rPr>
            </w:pPr>
          </w:p>
        </w:tc>
        <w:tc>
          <w:tcPr>
            <w:tcW w:w="1367" w:type="dxa"/>
          </w:tcPr>
          <w:p w:rsidR="00E9791B" w:rsidRDefault="00E9791B" w:rsidP="00E9791B">
            <w:pPr>
              <w:spacing w:line="240" w:lineRule="auto"/>
              <w:ind w:right="10" w:firstLine="0"/>
              <w:rPr>
                <w:sz w:val="24"/>
              </w:rPr>
            </w:pPr>
            <w:r>
              <w:rPr>
                <w:sz w:val="24"/>
              </w:rPr>
              <w:t>26</w:t>
            </w:r>
          </w:p>
          <w:p w:rsidR="00E9791B" w:rsidRDefault="00E9791B" w:rsidP="00E9791B">
            <w:pPr>
              <w:spacing w:line="240" w:lineRule="auto"/>
              <w:ind w:right="10" w:firstLine="0"/>
              <w:jc w:val="right"/>
              <w:rPr>
                <w:sz w:val="24"/>
              </w:rPr>
            </w:pPr>
            <w:r>
              <w:rPr>
                <w:sz w:val="24"/>
              </w:rPr>
              <w:t>90</w:t>
            </w:r>
          </w:p>
        </w:tc>
        <w:tc>
          <w:tcPr>
            <w:tcW w:w="1367" w:type="dxa"/>
          </w:tcPr>
          <w:p w:rsidR="00E9791B" w:rsidRDefault="00E9791B" w:rsidP="00E9791B">
            <w:pPr>
              <w:spacing w:line="240" w:lineRule="auto"/>
              <w:ind w:right="10" w:firstLine="0"/>
              <w:rPr>
                <w:sz w:val="24"/>
              </w:rPr>
            </w:pPr>
            <w:r>
              <w:rPr>
                <w:sz w:val="24"/>
              </w:rPr>
              <w:t>27</w:t>
            </w:r>
          </w:p>
          <w:p w:rsidR="00E9791B" w:rsidRDefault="00E9791B" w:rsidP="00E9791B">
            <w:pPr>
              <w:spacing w:line="240" w:lineRule="auto"/>
              <w:ind w:right="10" w:firstLine="0"/>
              <w:jc w:val="right"/>
              <w:rPr>
                <w:sz w:val="24"/>
              </w:rPr>
            </w:pPr>
            <w:r>
              <w:rPr>
                <w:sz w:val="24"/>
              </w:rPr>
              <w:t>120</w:t>
            </w:r>
          </w:p>
        </w:tc>
        <w:tc>
          <w:tcPr>
            <w:tcW w:w="1367" w:type="dxa"/>
          </w:tcPr>
          <w:p w:rsidR="00E9791B" w:rsidRDefault="00E9791B" w:rsidP="00E9791B">
            <w:pPr>
              <w:spacing w:line="240" w:lineRule="auto"/>
              <w:ind w:right="10" w:firstLine="0"/>
              <w:rPr>
                <w:sz w:val="24"/>
              </w:rPr>
            </w:pPr>
            <w:r>
              <w:rPr>
                <w:sz w:val="24"/>
              </w:rPr>
              <w:t>32</w:t>
            </w:r>
          </w:p>
          <w:p w:rsidR="00E9791B" w:rsidRDefault="00E9791B" w:rsidP="00E9791B">
            <w:pPr>
              <w:spacing w:line="240" w:lineRule="auto"/>
              <w:ind w:right="10" w:firstLine="0"/>
              <w:jc w:val="right"/>
              <w:rPr>
                <w:sz w:val="24"/>
              </w:rPr>
            </w:pPr>
            <w:r>
              <w:rPr>
                <w:sz w:val="24"/>
              </w:rPr>
              <w:t>40</w:t>
            </w:r>
          </w:p>
        </w:tc>
        <w:tc>
          <w:tcPr>
            <w:tcW w:w="1368" w:type="dxa"/>
          </w:tcPr>
          <w:p w:rsidR="00E9791B" w:rsidRDefault="00E9791B" w:rsidP="00E9791B">
            <w:pPr>
              <w:spacing w:line="240" w:lineRule="auto"/>
              <w:ind w:right="10" w:firstLine="0"/>
              <w:rPr>
                <w:sz w:val="24"/>
              </w:rPr>
            </w:pPr>
            <w:r>
              <w:rPr>
                <w:sz w:val="24"/>
              </w:rPr>
              <w:t>21</w:t>
            </w:r>
          </w:p>
        </w:tc>
        <w:tc>
          <w:tcPr>
            <w:tcW w:w="1368" w:type="dxa"/>
          </w:tcPr>
          <w:p w:rsidR="00E9791B" w:rsidRDefault="00E9791B" w:rsidP="00E9791B">
            <w:pPr>
              <w:spacing w:line="240" w:lineRule="auto"/>
              <w:ind w:right="10" w:firstLine="0"/>
              <w:rPr>
                <w:sz w:val="24"/>
              </w:rPr>
            </w:pPr>
            <w:r>
              <w:rPr>
                <w:sz w:val="24"/>
              </w:rPr>
              <w:t>250, 160, 40, к</w:t>
            </w:r>
          </w:p>
        </w:tc>
      </w:tr>
      <w:tr w:rsidR="00E9791B" w:rsidTr="007013DB">
        <w:tc>
          <w:tcPr>
            <w:tcW w:w="1367" w:type="dxa"/>
            <w:vAlign w:val="center"/>
          </w:tcPr>
          <w:p w:rsidR="00E9791B" w:rsidRPr="000D3477" w:rsidRDefault="00E9791B" w:rsidP="00E9791B">
            <w:pPr>
              <w:spacing w:line="240" w:lineRule="auto"/>
              <w:ind w:firstLine="0"/>
              <w:jc w:val="center"/>
              <w:rPr>
                <w:b/>
                <w:sz w:val="24"/>
              </w:rPr>
            </w:pPr>
            <w:r w:rsidRPr="000D3477">
              <w:rPr>
                <w:b/>
                <w:sz w:val="24"/>
              </w:rPr>
              <w:t>А3</w:t>
            </w:r>
          </w:p>
        </w:tc>
        <w:tc>
          <w:tcPr>
            <w:tcW w:w="1367" w:type="dxa"/>
          </w:tcPr>
          <w:p w:rsidR="00E9791B" w:rsidRDefault="00E9791B" w:rsidP="00E9791B">
            <w:pPr>
              <w:spacing w:line="240" w:lineRule="auto"/>
              <w:ind w:right="10" w:firstLine="0"/>
              <w:rPr>
                <w:sz w:val="24"/>
              </w:rPr>
            </w:pPr>
            <w:r>
              <w:rPr>
                <w:sz w:val="24"/>
              </w:rPr>
              <w:t>27</w:t>
            </w:r>
          </w:p>
          <w:p w:rsidR="00E9791B" w:rsidRDefault="00E9791B" w:rsidP="00E9791B">
            <w:pPr>
              <w:spacing w:line="240" w:lineRule="auto"/>
              <w:ind w:right="10" w:firstLine="0"/>
              <w:rPr>
                <w:sz w:val="24"/>
              </w:rPr>
            </w:pPr>
          </w:p>
        </w:tc>
        <w:tc>
          <w:tcPr>
            <w:tcW w:w="1367" w:type="dxa"/>
          </w:tcPr>
          <w:p w:rsidR="00E9791B" w:rsidRDefault="00E9791B" w:rsidP="00E9791B">
            <w:pPr>
              <w:spacing w:line="240" w:lineRule="auto"/>
              <w:ind w:right="10" w:firstLine="0"/>
              <w:rPr>
                <w:sz w:val="24"/>
              </w:rPr>
            </w:pPr>
            <w:r>
              <w:rPr>
                <w:sz w:val="24"/>
              </w:rPr>
              <w:t>33</w:t>
            </w:r>
          </w:p>
        </w:tc>
        <w:tc>
          <w:tcPr>
            <w:tcW w:w="1367" w:type="dxa"/>
          </w:tcPr>
          <w:p w:rsidR="00E9791B" w:rsidRDefault="00E9791B" w:rsidP="00E9791B">
            <w:pPr>
              <w:spacing w:line="240" w:lineRule="auto"/>
              <w:ind w:right="10" w:firstLine="0"/>
              <w:rPr>
                <w:sz w:val="24"/>
              </w:rPr>
            </w:pPr>
            <w:r>
              <w:rPr>
                <w:sz w:val="24"/>
              </w:rPr>
              <w:t>23</w:t>
            </w:r>
          </w:p>
        </w:tc>
        <w:tc>
          <w:tcPr>
            <w:tcW w:w="1367" w:type="dxa"/>
          </w:tcPr>
          <w:p w:rsidR="00E9791B" w:rsidRDefault="00E9791B" w:rsidP="00E9791B">
            <w:pPr>
              <w:spacing w:line="240" w:lineRule="auto"/>
              <w:ind w:right="10" w:firstLine="0"/>
              <w:rPr>
                <w:sz w:val="24"/>
              </w:rPr>
            </w:pPr>
            <w:r>
              <w:rPr>
                <w:sz w:val="24"/>
              </w:rPr>
              <w:t>31</w:t>
            </w:r>
          </w:p>
          <w:p w:rsidR="00E9791B" w:rsidRDefault="00E9791B" w:rsidP="00E9791B">
            <w:pPr>
              <w:spacing w:line="240" w:lineRule="auto"/>
              <w:ind w:right="10" w:firstLine="0"/>
              <w:jc w:val="right"/>
              <w:rPr>
                <w:sz w:val="24"/>
              </w:rPr>
            </w:pPr>
            <w:r>
              <w:rPr>
                <w:sz w:val="24"/>
              </w:rPr>
              <w:t>70</w:t>
            </w:r>
          </w:p>
        </w:tc>
        <w:tc>
          <w:tcPr>
            <w:tcW w:w="1368" w:type="dxa"/>
          </w:tcPr>
          <w:p w:rsidR="00E9791B" w:rsidRDefault="00E9791B" w:rsidP="00E9791B">
            <w:pPr>
              <w:spacing w:line="240" w:lineRule="auto"/>
              <w:ind w:right="10" w:firstLine="0"/>
              <w:rPr>
                <w:sz w:val="24"/>
              </w:rPr>
            </w:pPr>
            <w:r>
              <w:rPr>
                <w:sz w:val="24"/>
              </w:rPr>
              <w:t>34</w:t>
            </w:r>
          </w:p>
          <w:p w:rsidR="00E9791B" w:rsidRDefault="00E9791B" w:rsidP="00E9791B">
            <w:pPr>
              <w:spacing w:line="240" w:lineRule="auto"/>
              <w:ind w:right="10" w:firstLine="0"/>
              <w:jc w:val="right"/>
              <w:rPr>
                <w:sz w:val="24"/>
              </w:rPr>
            </w:pPr>
            <w:r>
              <w:rPr>
                <w:sz w:val="24"/>
              </w:rPr>
              <w:t>130</w:t>
            </w:r>
          </w:p>
        </w:tc>
        <w:tc>
          <w:tcPr>
            <w:tcW w:w="1368" w:type="dxa"/>
          </w:tcPr>
          <w:p w:rsidR="00E9791B" w:rsidRDefault="00E9791B" w:rsidP="00E9791B">
            <w:pPr>
              <w:spacing w:line="240" w:lineRule="auto"/>
              <w:ind w:right="10" w:firstLine="0"/>
              <w:rPr>
                <w:sz w:val="24"/>
              </w:rPr>
            </w:pPr>
            <w:r>
              <w:rPr>
                <w:sz w:val="24"/>
              </w:rPr>
              <w:t>200, 130, к</w:t>
            </w:r>
          </w:p>
        </w:tc>
      </w:tr>
      <w:tr w:rsidR="00E9791B" w:rsidTr="007013DB">
        <w:tc>
          <w:tcPr>
            <w:tcW w:w="1367" w:type="dxa"/>
          </w:tcPr>
          <w:p w:rsidR="00E9791B" w:rsidRDefault="00E9791B" w:rsidP="00E9791B">
            <w:pPr>
              <w:spacing w:line="240" w:lineRule="auto"/>
              <w:ind w:right="10" w:firstLine="0"/>
              <w:rPr>
                <w:sz w:val="24"/>
              </w:rPr>
            </w:pPr>
            <w:r>
              <w:rPr>
                <w:sz w:val="24"/>
              </w:rPr>
              <w:t>Потребности</w:t>
            </w:r>
          </w:p>
        </w:tc>
        <w:tc>
          <w:tcPr>
            <w:tcW w:w="1367" w:type="dxa"/>
          </w:tcPr>
          <w:p w:rsidR="00E9791B" w:rsidRDefault="00E9791B" w:rsidP="00E9791B">
            <w:pPr>
              <w:spacing w:line="240" w:lineRule="auto"/>
              <w:ind w:right="10" w:firstLine="0"/>
              <w:rPr>
                <w:sz w:val="24"/>
              </w:rPr>
            </w:pPr>
            <w:r>
              <w:rPr>
                <w:sz w:val="24"/>
              </w:rPr>
              <w:t>190, к</w:t>
            </w:r>
          </w:p>
        </w:tc>
        <w:tc>
          <w:tcPr>
            <w:tcW w:w="1367" w:type="dxa"/>
          </w:tcPr>
          <w:p w:rsidR="00E9791B" w:rsidRDefault="00E9791B" w:rsidP="00E9791B">
            <w:pPr>
              <w:spacing w:line="240" w:lineRule="auto"/>
              <w:ind w:right="10" w:firstLine="0"/>
              <w:rPr>
                <w:sz w:val="24"/>
              </w:rPr>
            </w:pPr>
            <w:r>
              <w:rPr>
                <w:sz w:val="24"/>
              </w:rPr>
              <w:t>100, 90, к</w:t>
            </w:r>
          </w:p>
        </w:tc>
        <w:tc>
          <w:tcPr>
            <w:tcW w:w="1367" w:type="dxa"/>
          </w:tcPr>
          <w:p w:rsidR="00E9791B" w:rsidRDefault="00E9791B" w:rsidP="00E9791B">
            <w:pPr>
              <w:spacing w:line="240" w:lineRule="auto"/>
              <w:ind w:right="10" w:firstLine="0"/>
              <w:rPr>
                <w:sz w:val="24"/>
              </w:rPr>
            </w:pPr>
            <w:r>
              <w:rPr>
                <w:sz w:val="24"/>
              </w:rPr>
              <w:t>120, к</w:t>
            </w:r>
          </w:p>
        </w:tc>
        <w:tc>
          <w:tcPr>
            <w:tcW w:w="1367" w:type="dxa"/>
          </w:tcPr>
          <w:p w:rsidR="00E9791B" w:rsidRDefault="00E9791B" w:rsidP="00E9791B">
            <w:pPr>
              <w:spacing w:line="240" w:lineRule="auto"/>
              <w:ind w:right="10" w:firstLine="0"/>
              <w:rPr>
                <w:sz w:val="24"/>
              </w:rPr>
            </w:pPr>
            <w:r>
              <w:rPr>
                <w:sz w:val="24"/>
              </w:rPr>
              <w:t>110, 70, к</w:t>
            </w:r>
          </w:p>
        </w:tc>
        <w:tc>
          <w:tcPr>
            <w:tcW w:w="1368" w:type="dxa"/>
          </w:tcPr>
          <w:p w:rsidR="00E9791B" w:rsidRDefault="00E9791B" w:rsidP="00E9791B">
            <w:pPr>
              <w:spacing w:line="240" w:lineRule="auto"/>
              <w:ind w:right="10" w:firstLine="0"/>
              <w:rPr>
                <w:sz w:val="24"/>
              </w:rPr>
            </w:pPr>
            <w:r>
              <w:rPr>
                <w:sz w:val="24"/>
              </w:rPr>
              <w:t>130, к</w:t>
            </w:r>
          </w:p>
        </w:tc>
        <w:tc>
          <w:tcPr>
            <w:tcW w:w="1368" w:type="dxa"/>
          </w:tcPr>
          <w:p w:rsidR="00E9791B" w:rsidRDefault="00E9791B" w:rsidP="00E9791B">
            <w:pPr>
              <w:spacing w:line="240" w:lineRule="auto"/>
              <w:ind w:right="10" w:firstLine="0"/>
              <w:rPr>
                <w:sz w:val="24"/>
              </w:rPr>
            </w:pPr>
            <w:r>
              <w:rPr>
                <w:sz w:val="24"/>
              </w:rPr>
              <w:t>650=650</w:t>
            </w:r>
          </w:p>
        </w:tc>
      </w:tr>
    </w:tbl>
    <w:p w:rsidR="00E9791B" w:rsidRPr="00246564" w:rsidRDefault="00E9791B" w:rsidP="00E9791B">
      <w:pPr>
        <w:shd w:val="clear" w:color="auto" w:fill="FFFFFF"/>
        <w:ind w:right="10" w:firstLine="720"/>
        <w:rPr>
          <w:sz w:val="24"/>
        </w:rPr>
      </w:pPr>
      <w:r>
        <w:rPr>
          <w:sz w:val="24"/>
        </w:rPr>
        <w:t xml:space="preserve">Число назначенных перевозок </w:t>
      </w:r>
      <w:r w:rsidRPr="00246564">
        <w:rPr>
          <w:b/>
          <w:i/>
          <w:sz w:val="24"/>
          <w:lang w:val="en-US"/>
        </w:rPr>
        <w:t>m</w:t>
      </w:r>
      <w:r w:rsidRPr="00246564">
        <w:rPr>
          <w:b/>
          <w:i/>
          <w:sz w:val="24"/>
        </w:rPr>
        <w:t>+</w:t>
      </w:r>
      <w:r w:rsidRPr="00246564">
        <w:rPr>
          <w:b/>
          <w:i/>
          <w:sz w:val="24"/>
          <w:lang w:val="en-US"/>
        </w:rPr>
        <w:t>n</w:t>
      </w:r>
      <w:r w:rsidRPr="00246564">
        <w:rPr>
          <w:b/>
          <w:i/>
          <w:sz w:val="24"/>
        </w:rPr>
        <w:t>-1=3+5-1=7</w:t>
      </w:r>
      <w:r>
        <w:rPr>
          <w:sz w:val="24"/>
        </w:rPr>
        <w:t xml:space="preserve">, то есть начальный план </w:t>
      </w:r>
    </w:p>
    <w:p w:rsidR="00E9791B" w:rsidRDefault="00E9791B" w:rsidP="00E9791B">
      <w:pPr>
        <w:shd w:val="clear" w:color="auto" w:fill="FFFFFF"/>
        <w:ind w:right="10" w:firstLine="720"/>
        <w:rPr>
          <w:sz w:val="24"/>
        </w:rPr>
      </w:pPr>
      <w:r w:rsidRPr="00EE5737">
        <w:rPr>
          <w:position w:val="-12"/>
          <w:sz w:val="24"/>
        </w:rPr>
        <w:object w:dxaOrig="7520" w:dyaOrig="360">
          <v:shape id="_x0000_i1165" type="#_x0000_t75" style="width:376.15pt;height:18.6pt" o:ole="">
            <v:imagedata r:id="rId277" o:title=""/>
          </v:shape>
          <o:OLEObject Type="Embed" ProgID="Equation.3" ShapeID="_x0000_i1165" DrawAspect="Content" ObjectID="_1553959791" r:id="rId278"/>
        </w:object>
      </w:r>
      <w:r>
        <w:rPr>
          <w:sz w:val="24"/>
        </w:rPr>
        <w:t xml:space="preserve"> невырожденный.</w:t>
      </w:r>
    </w:p>
    <w:p w:rsidR="00E9791B" w:rsidRDefault="00E9791B" w:rsidP="00E9791B">
      <w:pPr>
        <w:shd w:val="clear" w:color="auto" w:fill="FFFFFF"/>
        <w:ind w:right="10" w:firstLine="720"/>
        <w:rPr>
          <w:sz w:val="24"/>
        </w:rPr>
      </w:pPr>
      <w:r>
        <w:rPr>
          <w:sz w:val="24"/>
        </w:rPr>
        <w:t>При таком плане суммарные транспортные издержки равны:</w:t>
      </w:r>
    </w:p>
    <w:p w:rsidR="00E9791B" w:rsidRPr="008B3990" w:rsidRDefault="00E9791B" w:rsidP="00E9791B">
      <w:pPr>
        <w:shd w:val="clear" w:color="auto" w:fill="FFFFFF"/>
        <w:ind w:right="10"/>
        <w:rPr>
          <w:sz w:val="24"/>
        </w:rPr>
      </w:pPr>
      <w:r w:rsidRPr="00EE5737">
        <w:rPr>
          <w:position w:val="-28"/>
          <w:sz w:val="24"/>
        </w:rPr>
        <w:object w:dxaOrig="9279" w:dyaOrig="680">
          <v:shape id="_x0000_i1166" type="#_x0000_t75" style="width:464.3pt;height:33.5pt" o:ole="">
            <v:imagedata r:id="rId279" o:title=""/>
          </v:shape>
          <o:OLEObject Type="Embed" ProgID="Equation.3" ShapeID="_x0000_i1166" DrawAspect="Content" ObjectID="_1553959792" r:id="rId280"/>
        </w:object>
      </w:r>
    </w:p>
    <w:p w:rsidR="00E9791B" w:rsidRDefault="00E9791B" w:rsidP="00E9791B">
      <w:pPr>
        <w:ind w:firstLine="720"/>
        <w:rPr>
          <w:sz w:val="24"/>
        </w:rPr>
      </w:pPr>
      <w:r>
        <w:rPr>
          <w:sz w:val="24"/>
        </w:rPr>
        <w:lastRenderedPageBreak/>
        <w:t>Б) Строим начальный план методом наименьшей стоимости. Составим таблицу значений:</w:t>
      </w:r>
    </w:p>
    <w:tbl>
      <w:tblPr>
        <w:tblStyle w:val="afa"/>
        <w:tblW w:w="0" w:type="auto"/>
        <w:tblLook w:val="01E0"/>
      </w:tblPr>
      <w:tblGrid>
        <w:gridCol w:w="1562"/>
        <w:gridCol w:w="1367"/>
        <w:gridCol w:w="1367"/>
        <w:gridCol w:w="1367"/>
        <w:gridCol w:w="1367"/>
        <w:gridCol w:w="1368"/>
        <w:gridCol w:w="1368"/>
      </w:tblGrid>
      <w:tr w:rsidR="00E9791B" w:rsidTr="007013DB">
        <w:tc>
          <w:tcPr>
            <w:tcW w:w="1367" w:type="dxa"/>
          </w:tcPr>
          <w:p w:rsidR="00E9791B" w:rsidRDefault="00E9791B" w:rsidP="00E9791B">
            <w:pPr>
              <w:spacing w:line="240" w:lineRule="auto"/>
              <w:ind w:right="10" w:firstLine="0"/>
              <w:rPr>
                <w:sz w:val="24"/>
              </w:rPr>
            </w:pPr>
            <w:r>
              <w:rPr>
                <w:sz w:val="24"/>
              </w:rPr>
              <w:t>Потребители</w:t>
            </w:r>
          </w:p>
          <w:p w:rsidR="00E9791B" w:rsidRDefault="00E9791B" w:rsidP="00E9791B">
            <w:pPr>
              <w:spacing w:line="240" w:lineRule="auto"/>
              <w:ind w:right="10" w:firstLine="0"/>
              <w:rPr>
                <w:sz w:val="24"/>
              </w:rPr>
            </w:pPr>
            <w:r>
              <w:rPr>
                <w:sz w:val="24"/>
              </w:rPr>
              <w:t>Поставщики</w:t>
            </w:r>
          </w:p>
        </w:tc>
        <w:tc>
          <w:tcPr>
            <w:tcW w:w="1367" w:type="dxa"/>
            <w:vAlign w:val="center"/>
          </w:tcPr>
          <w:p w:rsidR="00E9791B" w:rsidRPr="000D3477" w:rsidRDefault="00E9791B" w:rsidP="00E9791B">
            <w:pPr>
              <w:spacing w:line="240" w:lineRule="auto"/>
              <w:ind w:firstLine="0"/>
              <w:jc w:val="center"/>
              <w:rPr>
                <w:b/>
                <w:sz w:val="24"/>
              </w:rPr>
            </w:pPr>
            <w:r w:rsidRPr="000D3477">
              <w:rPr>
                <w:b/>
                <w:sz w:val="24"/>
              </w:rPr>
              <w:t>В1</w:t>
            </w:r>
          </w:p>
        </w:tc>
        <w:tc>
          <w:tcPr>
            <w:tcW w:w="1367" w:type="dxa"/>
            <w:vAlign w:val="center"/>
          </w:tcPr>
          <w:p w:rsidR="00E9791B" w:rsidRPr="000D3477" w:rsidRDefault="00E9791B" w:rsidP="00E9791B">
            <w:pPr>
              <w:spacing w:line="240" w:lineRule="auto"/>
              <w:ind w:firstLine="0"/>
              <w:jc w:val="center"/>
              <w:rPr>
                <w:b/>
                <w:sz w:val="24"/>
              </w:rPr>
            </w:pPr>
            <w:r w:rsidRPr="000D3477">
              <w:rPr>
                <w:b/>
                <w:sz w:val="24"/>
              </w:rPr>
              <w:t>В2</w:t>
            </w:r>
          </w:p>
        </w:tc>
        <w:tc>
          <w:tcPr>
            <w:tcW w:w="1367" w:type="dxa"/>
            <w:vAlign w:val="center"/>
          </w:tcPr>
          <w:p w:rsidR="00E9791B" w:rsidRPr="000D3477" w:rsidRDefault="00E9791B" w:rsidP="00E9791B">
            <w:pPr>
              <w:spacing w:line="240" w:lineRule="auto"/>
              <w:ind w:firstLine="0"/>
              <w:jc w:val="center"/>
              <w:rPr>
                <w:b/>
                <w:sz w:val="24"/>
              </w:rPr>
            </w:pPr>
            <w:r w:rsidRPr="000D3477">
              <w:rPr>
                <w:b/>
                <w:sz w:val="24"/>
              </w:rPr>
              <w:t>В3</w:t>
            </w:r>
          </w:p>
        </w:tc>
        <w:tc>
          <w:tcPr>
            <w:tcW w:w="1367" w:type="dxa"/>
            <w:vAlign w:val="center"/>
          </w:tcPr>
          <w:p w:rsidR="00E9791B" w:rsidRPr="000D3477" w:rsidRDefault="00E9791B" w:rsidP="00E9791B">
            <w:pPr>
              <w:spacing w:line="240" w:lineRule="auto"/>
              <w:ind w:firstLine="0"/>
              <w:jc w:val="center"/>
              <w:rPr>
                <w:b/>
                <w:sz w:val="24"/>
              </w:rPr>
            </w:pPr>
            <w:r w:rsidRPr="000D3477">
              <w:rPr>
                <w:b/>
                <w:sz w:val="24"/>
              </w:rPr>
              <w:t>В4</w:t>
            </w:r>
          </w:p>
        </w:tc>
        <w:tc>
          <w:tcPr>
            <w:tcW w:w="1368" w:type="dxa"/>
            <w:vAlign w:val="center"/>
          </w:tcPr>
          <w:p w:rsidR="00E9791B" w:rsidRPr="000D3477" w:rsidRDefault="00E9791B" w:rsidP="00E9791B">
            <w:pPr>
              <w:spacing w:line="240" w:lineRule="auto"/>
              <w:ind w:firstLine="0"/>
              <w:jc w:val="center"/>
              <w:rPr>
                <w:b/>
                <w:sz w:val="24"/>
              </w:rPr>
            </w:pPr>
            <w:r w:rsidRPr="000D3477">
              <w:rPr>
                <w:b/>
                <w:sz w:val="24"/>
              </w:rPr>
              <w:t>В5</w:t>
            </w:r>
          </w:p>
        </w:tc>
        <w:tc>
          <w:tcPr>
            <w:tcW w:w="1368" w:type="dxa"/>
          </w:tcPr>
          <w:p w:rsidR="00E9791B" w:rsidRDefault="00E9791B" w:rsidP="00E9791B">
            <w:pPr>
              <w:spacing w:line="240" w:lineRule="auto"/>
              <w:ind w:right="10" w:firstLine="0"/>
              <w:rPr>
                <w:sz w:val="24"/>
              </w:rPr>
            </w:pPr>
            <w:r>
              <w:rPr>
                <w:sz w:val="24"/>
              </w:rPr>
              <w:t xml:space="preserve">Запасы </w:t>
            </w:r>
          </w:p>
        </w:tc>
      </w:tr>
      <w:tr w:rsidR="00E9791B" w:rsidTr="007013DB">
        <w:tc>
          <w:tcPr>
            <w:tcW w:w="1367" w:type="dxa"/>
            <w:vAlign w:val="center"/>
          </w:tcPr>
          <w:p w:rsidR="00E9791B" w:rsidRPr="000D3477" w:rsidRDefault="00E9791B" w:rsidP="00E9791B">
            <w:pPr>
              <w:spacing w:line="240" w:lineRule="auto"/>
              <w:ind w:firstLine="0"/>
              <w:jc w:val="center"/>
              <w:rPr>
                <w:b/>
                <w:sz w:val="24"/>
              </w:rPr>
            </w:pPr>
            <w:r w:rsidRPr="000D3477">
              <w:rPr>
                <w:b/>
                <w:sz w:val="24"/>
              </w:rPr>
              <w:t>А1</w:t>
            </w:r>
          </w:p>
        </w:tc>
        <w:tc>
          <w:tcPr>
            <w:tcW w:w="1367" w:type="dxa"/>
          </w:tcPr>
          <w:p w:rsidR="00E9791B" w:rsidRDefault="00E9791B" w:rsidP="00E9791B">
            <w:pPr>
              <w:spacing w:line="240" w:lineRule="auto"/>
              <w:ind w:right="10" w:firstLine="0"/>
              <w:rPr>
                <w:sz w:val="24"/>
              </w:rPr>
            </w:pPr>
            <w:r>
              <w:rPr>
                <w:sz w:val="24"/>
              </w:rPr>
              <w:t>28</w:t>
            </w:r>
          </w:p>
          <w:p w:rsidR="00E9791B" w:rsidRDefault="00E9791B" w:rsidP="00E9791B">
            <w:pPr>
              <w:spacing w:line="240" w:lineRule="auto"/>
              <w:ind w:right="10" w:firstLine="0"/>
              <w:jc w:val="right"/>
              <w:rPr>
                <w:sz w:val="24"/>
              </w:rPr>
            </w:pPr>
          </w:p>
        </w:tc>
        <w:tc>
          <w:tcPr>
            <w:tcW w:w="1367" w:type="dxa"/>
          </w:tcPr>
          <w:p w:rsidR="00E9791B" w:rsidRDefault="00E9791B" w:rsidP="00E9791B">
            <w:pPr>
              <w:spacing w:line="240" w:lineRule="auto"/>
              <w:ind w:right="10" w:firstLine="0"/>
              <w:rPr>
                <w:sz w:val="24"/>
              </w:rPr>
            </w:pPr>
            <w:r>
              <w:rPr>
                <w:sz w:val="24"/>
              </w:rPr>
              <w:t>27</w:t>
            </w:r>
          </w:p>
          <w:p w:rsidR="00E9791B" w:rsidRDefault="00E9791B" w:rsidP="00E9791B">
            <w:pPr>
              <w:spacing w:line="240" w:lineRule="auto"/>
              <w:ind w:right="10" w:firstLine="0"/>
              <w:jc w:val="right"/>
              <w:rPr>
                <w:sz w:val="24"/>
              </w:rPr>
            </w:pPr>
            <w:r>
              <w:rPr>
                <w:sz w:val="24"/>
              </w:rPr>
              <w:t>10</w:t>
            </w:r>
          </w:p>
        </w:tc>
        <w:tc>
          <w:tcPr>
            <w:tcW w:w="1367" w:type="dxa"/>
          </w:tcPr>
          <w:p w:rsidR="00E9791B" w:rsidRDefault="00E9791B" w:rsidP="00E9791B">
            <w:pPr>
              <w:spacing w:line="240" w:lineRule="auto"/>
              <w:ind w:right="10" w:firstLine="0"/>
              <w:rPr>
                <w:sz w:val="24"/>
              </w:rPr>
            </w:pPr>
            <w:r>
              <w:rPr>
                <w:sz w:val="24"/>
              </w:rPr>
              <w:t>18</w:t>
            </w:r>
          </w:p>
          <w:p w:rsidR="00E9791B" w:rsidRDefault="00E9791B" w:rsidP="00E9791B">
            <w:pPr>
              <w:spacing w:line="240" w:lineRule="auto"/>
              <w:ind w:right="10" w:firstLine="0"/>
              <w:jc w:val="right"/>
              <w:rPr>
                <w:sz w:val="24"/>
              </w:rPr>
            </w:pPr>
            <w:r>
              <w:rPr>
                <w:sz w:val="24"/>
              </w:rPr>
              <w:t>120</w:t>
            </w:r>
          </w:p>
        </w:tc>
        <w:tc>
          <w:tcPr>
            <w:tcW w:w="1367" w:type="dxa"/>
          </w:tcPr>
          <w:p w:rsidR="00E9791B" w:rsidRDefault="00E9791B" w:rsidP="00E9791B">
            <w:pPr>
              <w:spacing w:line="240" w:lineRule="auto"/>
              <w:ind w:right="10" w:firstLine="0"/>
              <w:rPr>
                <w:sz w:val="24"/>
              </w:rPr>
            </w:pPr>
            <w:r>
              <w:rPr>
                <w:sz w:val="24"/>
              </w:rPr>
              <w:t>27</w:t>
            </w:r>
          </w:p>
        </w:tc>
        <w:tc>
          <w:tcPr>
            <w:tcW w:w="1368" w:type="dxa"/>
          </w:tcPr>
          <w:p w:rsidR="00E9791B" w:rsidRDefault="00E9791B" w:rsidP="00E9791B">
            <w:pPr>
              <w:spacing w:line="240" w:lineRule="auto"/>
              <w:ind w:right="10" w:firstLine="0"/>
              <w:rPr>
                <w:sz w:val="24"/>
              </w:rPr>
            </w:pPr>
            <w:r>
              <w:rPr>
                <w:sz w:val="24"/>
              </w:rPr>
              <w:t>24</w:t>
            </w:r>
          </w:p>
          <w:p w:rsidR="00E9791B" w:rsidRDefault="00E9791B" w:rsidP="00E9791B">
            <w:pPr>
              <w:spacing w:line="240" w:lineRule="auto"/>
              <w:ind w:right="10" w:firstLine="0"/>
              <w:jc w:val="right"/>
              <w:rPr>
                <w:sz w:val="24"/>
              </w:rPr>
            </w:pPr>
            <w:r>
              <w:rPr>
                <w:sz w:val="24"/>
              </w:rPr>
              <w:t>70</w:t>
            </w:r>
          </w:p>
        </w:tc>
        <w:tc>
          <w:tcPr>
            <w:tcW w:w="1368" w:type="dxa"/>
          </w:tcPr>
          <w:p w:rsidR="00E9791B" w:rsidRDefault="00E9791B" w:rsidP="00E9791B">
            <w:pPr>
              <w:spacing w:line="240" w:lineRule="auto"/>
              <w:ind w:right="10" w:firstLine="0"/>
              <w:rPr>
                <w:sz w:val="24"/>
              </w:rPr>
            </w:pPr>
            <w:r>
              <w:rPr>
                <w:sz w:val="24"/>
              </w:rPr>
              <w:t>200, 80, 10, к</w:t>
            </w:r>
          </w:p>
        </w:tc>
      </w:tr>
      <w:tr w:rsidR="00E9791B" w:rsidTr="007013DB">
        <w:tc>
          <w:tcPr>
            <w:tcW w:w="1367" w:type="dxa"/>
            <w:vAlign w:val="center"/>
          </w:tcPr>
          <w:p w:rsidR="00E9791B" w:rsidRPr="000D3477" w:rsidRDefault="00E9791B" w:rsidP="00E9791B">
            <w:pPr>
              <w:spacing w:line="240" w:lineRule="auto"/>
              <w:ind w:firstLine="0"/>
              <w:jc w:val="center"/>
              <w:rPr>
                <w:b/>
                <w:sz w:val="24"/>
              </w:rPr>
            </w:pPr>
            <w:r w:rsidRPr="000D3477">
              <w:rPr>
                <w:b/>
                <w:sz w:val="24"/>
              </w:rPr>
              <w:t>А2</w:t>
            </w:r>
          </w:p>
        </w:tc>
        <w:tc>
          <w:tcPr>
            <w:tcW w:w="1367" w:type="dxa"/>
          </w:tcPr>
          <w:p w:rsidR="00E9791B" w:rsidRDefault="00E9791B" w:rsidP="00E9791B">
            <w:pPr>
              <w:spacing w:line="240" w:lineRule="auto"/>
              <w:ind w:right="10" w:firstLine="0"/>
              <w:rPr>
                <w:sz w:val="24"/>
              </w:rPr>
            </w:pPr>
            <w:r>
              <w:rPr>
                <w:sz w:val="24"/>
              </w:rPr>
              <w:t>18</w:t>
            </w:r>
          </w:p>
          <w:p w:rsidR="00E9791B" w:rsidRDefault="00E9791B" w:rsidP="00E9791B">
            <w:pPr>
              <w:spacing w:line="240" w:lineRule="auto"/>
              <w:ind w:right="10" w:firstLine="0"/>
              <w:jc w:val="right"/>
              <w:rPr>
                <w:sz w:val="24"/>
              </w:rPr>
            </w:pPr>
            <w:r>
              <w:rPr>
                <w:sz w:val="24"/>
              </w:rPr>
              <w:t>190</w:t>
            </w:r>
          </w:p>
        </w:tc>
        <w:tc>
          <w:tcPr>
            <w:tcW w:w="1367" w:type="dxa"/>
          </w:tcPr>
          <w:p w:rsidR="00E9791B" w:rsidRDefault="00E9791B" w:rsidP="00E9791B">
            <w:pPr>
              <w:spacing w:line="240" w:lineRule="auto"/>
              <w:ind w:right="10" w:firstLine="0"/>
              <w:rPr>
                <w:sz w:val="24"/>
              </w:rPr>
            </w:pPr>
            <w:r>
              <w:rPr>
                <w:sz w:val="24"/>
              </w:rPr>
              <w:t>26</w:t>
            </w:r>
          </w:p>
          <w:p w:rsidR="00E9791B" w:rsidRDefault="00E9791B" w:rsidP="00E9791B">
            <w:pPr>
              <w:spacing w:line="240" w:lineRule="auto"/>
              <w:ind w:right="10" w:firstLine="0"/>
              <w:jc w:val="right"/>
              <w:rPr>
                <w:sz w:val="24"/>
              </w:rPr>
            </w:pPr>
          </w:p>
        </w:tc>
        <w:tc>
          <w:tcPr>
            <w:tcW w:w="1367" w:type="dxa"/>
          </w:tcPr>
          <w:p w:rsidR="00E9791B" w:rsidRDefault="00E9791B" w:rsidP="00E9791B">
            <w:pPr>
              <w:spacing w:line="240" w:lineRule="auto"/>
              <w:ind w:right="10" w:firstLine="0"/>
              <w:rPr>
                <w:sz w:val="24"/>
              </w:rPr>
            </w:pPr>
            <w:r>
              <w:rPr>
                <w:sz w:val="24"/>
              </w:rPr>
              <w:t>27</w:t>
            </w:r>
          </w:p>
          <w:p w:rsidR="00E9791B" w:rsidRDefault="00E9791B" w:rsidP="00E9791B">
            <w:pPr>
              <w:spacing w:line="240" w:lineRule="auto"/>
              <w:ind w:right="10" w:firstLine="0"/>
              <w:jc w:val="right"/>
              <w:rPr>
                <w:sz w:val="24"/>
              </w:rPr>
            </w:pPr>
          </w:p>
        </w:tc>
        <w:tc>
          <w:tcPr>
            <w:tcW w:w="1367" w:type="dxa"/>
          </w:tcPr>
          <w:p w:rsidR="00E9791B" w:rsidRDefault="00E9791B" w:rsidP="00E9791B">
            <w:pPr>
              <w:spacing w:line="240" w:lineRule="auto"/>
              <w:ind w:right="10" w:firstLine="0"/>
              <w:rPr>
                <w:sz w:val="24"/>
              </w:rPr>
            </w:pPr>
            <w:r>
              <w:rPr>
                <w:sz w:val="24"/>
              </w:rPr>
              <w:t>32</w:t>
            </w:r>
          </w:p>
          <w:p w:rsidR="00E9791B" w:rsidRDefault="00E9791B" w:rsidP="00E9791B">
            <w:pPr>
              <w:spacing w:line="240" w:lineRule="auto"/>
              <w:ind w:right="10" w:firstLine="0"/>
              <w:jc w:val="right"/>
              <w:rPr>
                <w:sz w:val="24"/>
              </w:rPr>
            </w:pPr>
          </w:p>
        </w:tc>
        <w:tc>
          <w:tcPr>
            <w:tcW w:w="1368" w:type="dxa"/>
          </w:tcPr>
          <w:p w:rsidR="00E9791B" w:rsidRDefault="00E9791B" w:rsidP="00E9791B">
            <w:pPr>
              <w:spacing w:line="240" w:lineRule="auto"/>
              <w:ind w:right="10" w:firstLine="0"/>
              <w:rPr>
                <w:sz w:val="24"/>
              </w:rPr>
            </w:pPr>
            <w:r>
              <w:rPr>
                <w:sz w:val="24"/>
              </w:rPr>
              <w:t>21</w:t>
            </w:r>
          </w:p>
          <w:p w:rsidR="00E9791B" w:rsidRDefault="00E9791B" w:rsidP="00E9791B">
            <w:pPr>
              <w:spacing w:line="240" w:lineRule="auto"/>
              <w:ind w:right="10" w:firstLine="0"/>
              <w:jc w:val="right"/>
              <w:rPr>
                <w:sz w:val="24"/>
              </w:rPr>
            </w:pPr>
            <w:r>
              <w:rPr>
                <w:sz w:val="24"/>
              </w:rPr>
              <w:t>60</w:t>
            </w:r>
          </w:p>
        </w:tc>
        <w:tc>
          <w:tcPr>
            <w:tcW w:w="1368" w:type="dxa"/>
          </w:tcPr>
          <w:p w:rsidR="00E9791B" w:rsidRDefault="00E9791B" w:rsidP="00E9791B">
            <w:pPr>
              <w:spacing w:line="240" w:lineRule="auto"/>
              <w:ind w:right="10" w:firstLine="0"/>
              <w:rPr>
                <w:sz w:val="24"/>
              </w:rPr>
            </w:pPr>
            <w:r>
              <w:rPr>
                <w:sz w:val="24"/>
              </w:rPr>
              <w:t>250, 60, к</w:t>
            </w:r>
          </w:p>
        </w:tc>
      </w:tr>
      <w:tr w:rsidR="00E9791B" w:rsidTr="007013DB">
        <w:tc>
          <w:tcPr>
            <w:tcW w:w="1367" w:type="dxa"/>
            <w:vAlign w:val="center"/>
          </w:tcPr>
          <w:p w:rsidR="00E9791B" w:rsidRPr="000D3477" w:rsidRDefault="00E9791B" w:rsidP="00E9791B">
            <w:pPr>
              <w:spacing w:line="240" w:lineRule="auto"/>
              <w:ind w:firstLine="0"/>
              <w:jc w:val="center"/>
              <w:rPr>
                <w:b/>
                <w:sz w:val="24"/>
              </w:rPr>
            </w:pPr>
            <w:r w:rsidRPr="000D3477">
              <w:rPr>
                <w:b/>
                <w:sz w:val="24"/>
              </w:rPr>
              <w:t>А3</w:t>
            </w:r>
          </w:p>
        </w:tc>
        <w:tc>
          <w:tcPr>
            <w:tcW w:w="1367" w:type="dxa"/>
          </w:tcPr>
          <w:p w:rsidR="00E9791B" w:rsidRDefault="00E9791B" w:rsidP="00E9791B">
            <w:pPr>
              <w:spacing w:line="240" w:lineRule="auto"/>
              <w:ind w:right="10" w:firstLine="0"/>
              <w:rPr>
                <w:sz w:val="24"/>
              </w:rPr>
            </w:pPr>
            <w:r>
              <w:rPr>
                <w:sz w:val="24"/>
              </w:rPr>
              <w:t>27</w:t>
            </w:r>
          </w:p>
          <w:p w:rsidR="00E9791B" w:rsidRDefault="00E9791B" w:rsidP="00E9791B">
            <w:pPr>
              <w:spacing w:line="240" w:lineRule="auto"/>
              <w:ind w:right="10" w:firstLine="0"/>
              <w:rPr>
                <w:sz w:val="24"/>
              </w:rPr>
            </w:pPr>
          </w:p>
        </w:tc>
        <w:tc>
          <w:tcPr>
            <w:tcW w:w="1367" w:type="dxa"/>
          </w:tcPr>
          <w:p w:rsidR="00E9791B" w:rsidRDefault="00E9791B" w:rsidP="00E9791B">
            <w:pPr>
              <w:spacing w:line="240" w:lineRule="auto"/>
              <w:ind w:right="10" w:firstLine="0"/>
              <w:rPr>
                <w:sz w:val="24"/>
              </w:rPr>
            </w:pPr>
            <w:r>
              <w:rPr>
                <w:sz w:val="24"/>
              </w:rPr>
              <w:t>33</w:t>
            </w:r>
          </w:p>
          <w:p w:rsidR="00E9791B" w:rsidRDefault="00E9791B" w:rsidP="00E9791B">
            <w:pPr>
              <w:spacing w:line="240" w:lineRule="auto"/>
              <w:ind w:right="10" w:firstLine="0"/>
              <w:jc w:val="right"/>
              <w:rPr>
                <w:sz w:val="24"/>
              </w:rPr>
            </w:pPr>
            <w:r>
              <w:rPr>
                <w:sz w:val="24"/>
              </w:rPr>
              <w:t>90</w:t>
            </w:r>
          </w:p>
        </w:tc>
        <w:tc>
          <w:tcPr>
            <w:tcW w:w="1367" w:type="dxa"/>
          </w:tcPr>
          <w:p w:rsidR="00E9791B" w:rsidRDefault="00E9791B" w:rsidP="00E9791B">
            <w:pPr>
              <w:spacing w:line="240" w:lineRule="auto"/>
              <w:ind w:right="10" w:firstLine="0"/>
              <w:rPr>
                <w:sz w:val="24"/>
              </w:rPr>
            </w:pPr>
            <w:r>
              <w:rPr>
                <w:sz w:val="24"/>
              </w:rPr>
              <w:t>23</w:t>
            </w:r>
          </w:p>
        </w:tc>
        <w:tc>
          <w:tcPr>
            <w:tcW w:w="1367" w:type="dxa"/>
          </w:tcPr>
          <w:p w:rsidR="00E9791B" w:rsidRDefault="00E9791B" w:rsidP="00E9791B">
            <w:pPr>
              <w:spacing w:line="240" w:lineRule="auto"/>
              <w:ind w:right="10" w:firstLine="0"/>
              <w:rPr>
                <w:sz w:val="24"/>
              </w:rPr>
            </w:pPr>
            <w:r>
              <w:rPr>
                <w:sz w:val="24"/>
              </w:rPr>
              <w:t>31</w:t>
            </w:r>
          </w:p>
          <w:p w:rsidR="00E9791B" w:rsidRDefault="00E9791B" w:rsidP="00E9791B">
            <w:pPr>
              <w:spacing w:line="240" w:lineRule="auto"/>
              <w:ind w:right="10" w:firstLine="0"/>
              <w:jc w:val="right"/>
              <w:rPr>
                <w:sz w:val="24"/>
              </w:rPr>
            </w:pPr>
            <w:r>
              <w:rPr>
                <w:sz w:val="24"/>
              </w:rPr>
              <w:t>110</w:t>
            </w:r>
          </w:p>
        </w:tc>
        <w:tc>
          <w:tcPr>
            <w:tcW w:w="1368" w:type="dxa"/>
          </w:tcPr>
          <w:p w:rsidR="00E9791B" w:rsidRDefault="00E9791B" w:rsidP="00E9791B">
            <w:pPr>
              <w:spacing w:line="240" w:lineRule="auto"/>
              <w:ind w:right="10" w:firstLine="0"/>
              <w:rPr>
                <w:sz w:val="24"/>
              </w:rPr>
            </w:pPr>
            <w:r>
              <w:rPr>
                <w:sz w:val="24"/>
              </w:rPr>
              <w:t>34</w:t>
            </w:r>
          </w:p>
          <w:p w:rsidR="00E9791B" w:rsidRDefault="00E9791B" w:rsidP="00E9791B">
            <w:pPr>
              <w:spacing w:line="240" w:lineRule="auto"/>
              <w:ind w:right="10" w:firstLine="0"/>
              <w:jc w:val="right"/>
              <w:rPr>
                <w:sz w:val="24"/>
              </w:rPr>
            </w:pPr>
          </w:p>
        </w:tc>
        <w:tc>
          <w:tcPr>
            <w:tcW w:w="1368" w:type="dxa"/>
          </w:tcPr>
          <w:p w:rsidR="00E9791B" w:rsidRDefault="00E9791B" w:rsidP="00E9791B">
            <w:pPr>
              <w:spacing w:line="240" w:lineRule="auto"/>
              <w:ind w:right="10" w:firstLine="0"/>
              <w:rPr>
                <w:sz w:val="24"/>
              </w:rPr>
            </w:pPr>
            <w:r>
              <w:rPr>
                <w:sz w:val="24"/>
              </w:rPr>
              <w:t>200, 90, к</w:t>
            </w:r>
          </w:p>
        </w:tc>
      </w:tr>
      <w:tr w:rsidR="00E9791B" w:rsidTr="007013DB">
        <w:tc>
          <w:tcPr>
            <w:tcW w:w="1367" w:type="dxa"/>
          </w:tcPr>
          <w:p w:rsidR="00E9791B" w:rsidRDefault="00E9791B" w:rsidP="00E9791B">
            <w:pPr>
              <w:spacing w:line="240" w:lineRule="auto"/>
              <w:ind w:right="10" w:firstLine="0"/>
              <w:rPr>
                <w:sz w:val="24"/>
              </w:rPr>
            </w:pPr>
            <w:r>
              <w:rPr>
                <w:sz w:val="24"/>
              </w:rPr>
              <w:t>Потребности</w:t>
            </w:r>
          </w:p>
        </w:tc>
        <w:tc>
          <w:tcPr>
            <w:tcW w:w="1367" w:type="dxa"/>
          </w:tcPr>
          <w:p w:rsidR="00E9791B" w:rsidRDefault="00E9791B" w:rsidP="00E9791B">
            <w:pPr>
              <w:spacing w:line="240" w:lineRule="auto"/>
              <w:ind w:right="10" w:firstLine="0"/>
              <w:rPr>
                <w:sz w:val="24"/>
              </w:rPr>
            </w:pPr>
            <w:r>
              <w:rPr>
                <w:sz w:val="24"/>
              </w:rPr>
              <w:t>190, к</w:t>
            </w:r>
          </w:p>
        </w:tc>
        <w:tc>
          <w:tcPr>
            <w:tcW w:w="1367" w:type="dxa"/>
          </w:tcPr>
          <w:p w:rsidR="00E9791B" w:rsidRDefault="00E9791B" w:rsidP="00E9791B">
            <w:pPr>
              <w:spacing w:line="240" w:lineRule="auto"/>
              <w:ind w:right="10" w:firstLine="0"/>
              <w:rPr>
                <w:sz w:val="24"/>
              </w:rPr>
            </w:pPr>
            <w:r>
              <w:rPr>
                <w:sz w:val="24"/>
              </w:rPr>
              <w:t>100, 90, к</w:t>
            </w:r>
          </w:p>
        </w:tc>
        <w:tc>
          <w:tcPr>
            <w:tcW w:w="1367" w:type="dxa"/>
          </w:tcPr>
          <w:p w:rsidR="00E9791B" w:rsidRDefault="00E9791B" w:rsidP="00E9791B">
            <w:pPr>
              <w:spacing w:line="240" w:lineRule="auto"/>
              <w:ind w:right="10" w:firstLine="0"/>
              <w:rPr>
                <w:sz w:val="24"/>
              </w:rPr>
            </w:pPr>
            <w:r>
              <w:rPr>
                <w:sz w:val="24"/>
              </w:rPr>
              <w:t>120, к</w:t>
            </w:r>
          </w:p>
        </w:tc>
        <w:tc>
          <w:tcPr>
            <w:tcW w:w="1367" w:type="dxa"/>
          </w:tcPr>
          <w:p w:rsidR="00E9791B" w:rsidRDefault="00E9791B" w:rsidP="00E9791B">
            <w:pPr>
              <w:spacing w:line="240" w:lineRule="auto"/>
              <w:ind w:right="10" w:firstLine="0"/>
              <w:rPr>
                <w:sz w:val="24"/>
              </w:rPr>
            </w:pPr>
            <w:r>
              <w:rPr>
                <w:sz w:val="24"/>
              </w:rPr>
              <w:t>110, к</w:t>
            </w:r>
          </w:p>
        </w:tc>
        <w:tc>
          <w:tcPr>
            <w:tcW w:w="1368" w:type="dxa"/>
          </w:tcPr>
          <w:p w:rsidR="00E9791B" w:rsidRDefault="00E9791B" w:rsidP="00E9791B">
            <w:pPr>
              <w:spacing w:line="240" w:lineRule="auto"/>
              <w:ind w:right="10" w:firstLine="0"/>
              <w:rPr>
                <w:sz w:val="24"/>
              </w:rPr>
            </w:pPr>
            <w:r>
              <w:rPr>
                <w:sz w:val="24"/>
              </w:rPr>
              <w:t>130, 70, к</w:t>
            </w:r>
          </w:p>
        </w:tc>
        <w:tc>
          <w:tcPr>
            <w:tcW w:w="1368" w:type="dxa"/>
          </w:tcPr>
          <w:p w:rsidR="00E9791B" w:rsidRDefault="00E9791B" w:rsidP="00E9791B">
            <w:pPr>
              <w:spacing w:line="240" w:lineRule="auto"/>
              <w:ind w:right="10" w:firstLine="0"/>
              <w:rPr>
                <w:sz w:val="24"/>
              </w:rPr>
            </w:pPr>
            <w:r>
              <w:rPr>
                <w:sz w:val="24"/>
              </w:rPr>
              <w:t>650=650</w:t>
            </w:r>
          </w:p>
        </w:tc>
      </w:tr>
    </w:tbl>
    <w:p w:rsidR="00E9791B" w:rsidRDefault="00E9791B" w:rsidP="00E9791B">
      <w:pPr>
        <w:ind w:firstLine="720"/>
        <w:rPr>
          <w:sz w:val="24"/>
        </w:rPr>
      </w:pPr>
      <w:r>
        <w:rPr>
          <w:sz w:val="24"/>
        </w:rPr>
        <w:t>Начальный план:</w:t>
      </w:r>
    </w:p>
    <w:p w:rsidR="00E9791B" w:rsidRDefault="00E9791B" w:rsidP="00E9791B">
      <w:pPr>
        <w:ind w:firstLine="720"/>
        <w:rPr>
          <w:sz w:val="24"/>
        </w:rPr>
      </w:pPr>
      <w:r w:rsidRPr="00EE5737">
        <w:rPr>
          <w:position w:val="-12"/>
          <w:sz w:val="24"/>
        </w:rPr>
        <w:object w:dxaOrig="7500" w:dyaOrig="360">
          <v:shape id="_x0000_i1167" type="#_x0000_t75" style="width:374.9pt;height:18.6pt" o:ole="">
            <v:imagedata r:id="rId281" o:title=""/>
          </v:shape>
          <o:OLEObject Type="Embed" ProgID="Equation.3" ShapeID="_x0000_i1167" DrawAspect="Content" ObjectID="_1553959793" r:id="rId282"/>
        </w:object>
      </w:r>
    </w:p>
    <w:p w:rsidR="00E9791B" w:rsidRDefault="00E9791B" w:rsidP="00E9791B">
      <w:pPr>
        <w:ind w:firstLine="720"/>
        <w:rPr>
          <w:sz w:val="24"/>
        </w:rPr>
      </w:pPr>
      <w:r>
        <w:rPr>
          <w:sz w:val="24"/>
        </w:rPr>
        <w:t xml:space="preserve">При таком плане транспортные издержки </w:t>
      </w:r>
    </w:p>
    <w:p w:rsidR="00E9791B" w:rsidRDefault="00E9791B" w:rsidP="00E9791B">
      <w:pPr>
        <w:rPr>
          <w:sz w:val="24"/>
        </w:rPr>
      </w:pPr>
      <w:r w:rsidRPr="00FB112A">
        <w:rPr>
          <w:position w:val="-28"/>
          <w:sz w:val="24"/>
        </w:rPr>
        <w:object w:dxaOrig="9180" w:dyaOrig="680">
          <v:shape id="_x0000_i1168" type="#_x0000_t75" style="width:459.3pt;height:33.5pt" o:ole="">
            <v:imagedata r:id="rId283" o:title=""/>
          </v:shape>
          <o:OLEObject Type="Embed" ProgID="Equation.3" ShapeID="_x0000_i1168" DrawAspect="Content" ObjectID="_1553959794" r:id="rId284"/>
        </w:object>
      </w:r>
    </w:p>
    <w:p w:rsidR="00E9791B" w:rsidRDefault="00E9791B" w:rsidP="00E9791B">
      <w:pPr>
        <w:ind w:firstLine="720"/>
        <w:rPr>
          <w:sz w:val="24"/>
        </w:rPr>
      </w:pPr>
      <w:r>
        <w:rPr>
          <w:sz w:val="24"/>
        </w:rPr>
        <w:t>Сравнивая  транспортные издержки, видим, что план, построенный методом наименьшей стоимости, лучший.</w:t>
      </w:r>
    </w:p>
    <w:p w:rsidR="00E9791B" w:rsidRPr="006E2C29" w:rsidRDefault="00E9791B" w:rsidP="00E9791B">
      <w:pPr>
        <w:shd w:val="clear" w:color="auto" w:fill="FFFFFF"/>
        <w:tabs>
          <w:tab w:val="left" w:pos="442"/>
        </w:tabs>
        <w:ind w:firstLine="720"/>
        <w:rPr>
          <w:color w:val="000000"/>
          <w:sz w:val="24"/>
        </w:rPr>
      </w:pPr>
      <w:r>
        <w:rPr>
          <w:sz w:val="24"/>
        </w:rPr>
        <w:t>2. Выбираем лучший план и н</w:t>
      </w:r>
      <w:r w:rsidRPr="006E2C29">
        <w:rPr>
          <w:color w:val="000000"/>
          <w:sz w:val="24"/>
        </w:rPr>
        <w:t>аходим потенциалы поставщиков и потребителей, используя первое условие оптимальности плана</w:t>
      </w:r>
      <w:r>
        <w:rPr>
          <w:color w:val="000000"/>
          <w:sz w:val="24"/>
        </w:rPr>
        <w:t xml:space="preserve">: </w:t>
      </w:r>
      <w:r w:rsidRPr="00A6116F">
        <w:rPr>
          <w:color w:val="000000"/>
          <w:position w:val="-14"/>
          <w:sz w:val="24"/>
        </w:rPr>
        <w:object w:dxaOrig="1180" w:dyaOrig="380">
          <v:shape id="_x0000_i1169" type="#_x0000_t75" style="width:59.6pt;height:18.6pt" o:ole="">
            <v:imagedata r:id="rId269" o:title=""/>
          </v:shape>
          <o:OLEObject Type="Embed" ProgID="Equation.3" ShapeID="_x0000_i1169" DrawAspect="Content" ObjectID="_1553959795" r:id="rId285"/>
        </w:object>
      </w:r>
    </w:p>
    <w:tbl>
      <w:tblPr>
        <w:tblStyle w:val="afa"/>
        <w:tblW w:w="0" w:type="auto"/>
        <w:jc w:val="center"/>
        <w:tblLook w:val="01E0"/>
      </w:tblPr>
      <w:tblGrid>
        <w:gridCol w:w="705"/>
        <w:gridCol w:w="2106"/>
        <w:gridCol w:w="1338"/>
        <w:gridCol w:w="1339"/>
        <w:gridCol w:w="1339"/>
        <w:gridCol w:w="1339"/>
        <w:gridCol w:w="1340"/>
      </w:tblGrid>
      <w:tr w:rsidR="00E9791B" w:rsidTr="007013DB">
        <w:trPr>
          <w:jc w:val="center"/>
        </w:trPr>
        <w:tc>
          <w:tcPr>
            <w:tcW w:w="2811" w:type="dxa"/>
            <w:gridSpan w:val="2"/>
            <w:vMerge w:val="restart"/>
            <w:tcBorders>
              <w:tl2br w:val="single" w:sz="4" w:space="0" w:color="auto"/>
            </w:tcBorders>
          </w:tcPr>
          <w:p w:rsidR="00E9791B" w:rsidRPr="007D21A5" w:rsidRDefault="00E9791B" w:rsidP="00E9791B">
            <w:pPr>
              <w:spacing w:line="240" w:lineRule="auto"/>
              <w:ind w:right="10" w:firstLine="0"/>
              <w:jc w:val="right"/>
              <w:rPr>
                <w:sz w:val="24"/>
              </w:rPr>
            </w:pPr>
            <w:r>
              <w:rPr>
                <w:sz w:val="24"/>
              </w:rPr>
              <w:t xml:space="preserve">Потребители, </w:t>
            </w:r>
            <w:r w:rsidRPr="00A6116F">
              <w:rPr>
                <w:color w:val="000000"/>
                <w:position w:val="-14"/>
                <w:sz w:val="24"/>
              </w:rPr>
              <w:object w:dxaOrig="260" w:dyaOrig="380">
                <v:shape id="_x0000_i1170" type="#_x0000_t75" style="width:12.4pt;height:18.6pt" o:ole="">
                  <v:imagedata r:id="rId286" o:title=""/>
                </v:shape>
                <o:OLEObject Type="Embed" ProgID="Equation.3" ShapeID="_x0000_i1170" DrawAspect="Content" ObjectID="_1553959796" r:id="rId287"/>
              </w:object>
            </w:r>
          </w:p>
          <w:p w:rsidR="00E9791B" w:rsidRPr="007D21A5" w:rsidRDefault="00E9791B" w:rsidP="00E9791B">
            <w:pPr>
              <w:spacing w:line="240" w:lineRule="auto"/>
              <w:ind w:right="10" w:firstLine="0"/>
              <w:rPr>
                <w:sz w:val="24"/>
                <w:lang w:val="en-US"/>
              </w:rPr>
            </w:pPr>
            <w:r>
              <w:rPr>
                <w:sz w:val="24"/>
              </w:rPr>
              <w:t>Поставщики</w:t>
            </w:r>
            <w:r>
              <w:rPr>
                <w:sz w:val="24"/>
                <w:lang w:val="en-US"/>
              </w:rPr>
              <w:t xml:space="preserve">, </w:t>
            </w:r>
            <w:r w:rsidRPr="007D21A5">
              <w:rPr>
                <w:color w:val="000000"/>
                <w:position w:val="-12"/>
                <w:sz w:val="24"/>
              </w:rPr>
              <w:object w:dxaOrig="240" w:dyaOrig="360">
                <v:shape id="_x0000_i1171" type="#_x0000_t75" style="width:12.4pt;height:18.6pt" o:ole="">
                  <v:imagedata r:id="rId288" o:title=""/>
                </v:shape>
                <o:OLEObject Type="Embed" ProgID="Equation.3" ShapeID="_x0000_i1171" DrawAspect="Content" ObjectID="_1553959797" r:id="rId289"/>
              </w:object>
            </w:r>
          </w:p>
        </w:tc>
        <w:tc>
          <w:tcPr>
            <w:tcW w:w="1338" w:type="dxa"/>
            <w:vAlign w:val="center"/>
          </w:tcPr>
          <w:p w:rsidR="00E9791B" w:rsidRPr="000D3477" w:rsidRDefault="00E9791B" w:rsidP="00E9791B">
            <w:pPr>
              <w:spacing w:line="240" w:lineRule="auto"/>
              <w:ind w:firstLine="0"/>
              <w:jc w:val="center"/>
              <w:rPr>
                <w:b/>
                <w:sz w:val="24"/>
              </w:rPr>
            </w:pPr>
            <w:r>
              <w:rPr>
                <w:b/>
                <w:sz w:val="24"/>
              </w:rPr>
              <w:t>21</w:t>
            </w:r>
          </w:p>
        </w:tc>
        <w:tc>
          <w:tcPr>
            <w:tcW w:w="1339" w:type="dxa"/>
            <w:vAlign w:val="center"/>
          </w:tcPr>
          <w:p w:rsidR="00E9791B" w:rsidRPr="000D3477" w:rsidRDefault="00E9791B" w:rsidP="00E9791B">
            <w:pPr>
              <w:spacing w:line="240" w:lineRule="auto"/>
              <w:ind w:firstLine="0"/>
              <w:jc w:val="center"/>
              <w:rPr>
                <w:b/>
                <w:sz w:val="24"/>
              </w:rPr>
            </w:pPr>
            <w:r>
              <w:rPr>
                <w:b/>
                <w:sz w:val="24"/>
              </w:rPr>
              <w:t>27</w:t>
            </w:r>
          </w:p>
        </w:tc>
        <w:tc>
          <w:tcPr>
            <w:tcW w:w="1339" w:type="dxa"/>
            <w:vAlign w:val="center"/>
          </w:tcPr>
          <w:p w:rsidR="00E9791B" w:rsidRPr="000D3477" w:rsidRDefault="00E9791B" w:rsidP="00E9791B">
            <w:pPr>
              <w:spacing w:line="240" w:lineRule="auto"/>
              <w:ind w:firstLine="0"/>
              <w:jc w:val="center"/>
              <w:rPr>
                <w:b/>
                <w:sz w:val="24"/>
              </w:rPr>
            </w:pPr>
            <w:r>
              <w:rPr>
                <w:b/>
                <w:sz w:val="24"/>
              </w:rPr>
              <w:t>18</w:t>
            </w:r>
          </w:p>
        </w:tc>
        <w:tc>
          <w:tcPr>
            <w:tcW w:w="1339" w:type="dxa"/>
            <w:vAlign w:val="center"/>
          </w:tcPr>
          <w:p w:rsidR="00E9791B" w:rsidRPr="000D3477" w:rsidRDefault="00E9791B" w:rsidP="00E9791B">
            <w:pPr>
              <w:spacing w:line="240" w:lineRule="auto"/>
              <w:ind w:firstLine="0"/>
              <w:jc w:val="center"/>
              <w:rPr>
                <w:b/>
                <w:sz w:val="24"/>
              </w:rPr>
            </w:pPr>
            <w:r>
              <w:rPr>
                <w:b/>
                <w:sz w:val="24"/>
              </w:rPr>
              <w:t>25</w:t>
            </w:r>
          </w:p>
        </w:tc>
        <w:tc>
          <w:tcPr>
            <w:tcW w:w="1340" w:type="dxa"/>
            <w:vAlign w:val="center"/>
          </w:tcPr>
          <w:p w:rsidR="00E9791B" w:rsidRPr="000D3477" w:rsidRDefault="00E9791B" w:rsidP="00E9791B">
            <w:pPr>
              <w:spacing w:line="240" w:lineRule="auto"/>
              <w:ind w:firstLine="0"/>
              <w:jc w:val="center"/>
              <w:rPr>
                <w:b/>
                <w:sz w:val="24"/>
              </w:rPr>
            </w:pPr>
            <w:r>
              <w:rPr>
                <w:b/>
                <w:sz w:val="24"/>
              </w:rPr>
              <w:t>24</w:t>
            </w:r>
          </w:p>
        </w:tc>
      </w:tr>
      <w:tr w:rsidR="00E9791B" w:rsidTr="007013DB">
        <w:trPr>
          <w:jc w:val="center"/>
        </w:trPr>
        <w:tc>
          <w:tcPr>
            <w:tcW w:w="2811" w:type="dxa"/>
            <w:gridSpan w:val="2"/>
            <w:vMerge/>
            <w:tcBorders>
              <w:tl2br w:val="single" w:sz="4" w:space="0" w:color="auto"/>
            </w:tcBorders>
          </w:tcPr>
          <w:p w:rsidR="00E9791B" w:rsidRDefault="00E9791B" w:rsidP="00E9791B">
            <w:pPr>
              <w:spacing w:line="240" w:lineRule="auto"/>
              <w:ind w:right="10" w:firstLine="0"/>
              <w:rPr>
                <w:sz w:val="24"/>
              </w:rPr>
            </w:pPr>
          </w:p>
        </w:tc>
        <w:tc>
          <w:tcPr>
            <w:tcW w:w="1338" w:type="dxa"/>
            <w:vAlign w:val="center"/>
          </w:tcPr>
          <w:p w:rsidR="00E9791B" w:rsidRPr="000D3477" w:rsidRDefault="00E9791B" w:rsidP="00E9791B">
            <w:pPr>
              <w:spacing w:line="240" w:lineRule="auto"/>
              <w:ind w:firstLine="0"/>
              <w:jc w:val="center"/>
              <w:rPr>
                <w:b/>
                <w:sz w:val="24"/>
              </w:rPr>
            </w:pPr>
            <w:r w:rsidRPr="000D3477">
              <w:rPr>
                <w:b/>
                <w:sz w:val="24"/>
              </w:rPr>
              <w:t>В1</w:t>
            </w:r>
          </w:p>
        </w:tc>
        <w:tc>
          <w:tcPr>
            <w:tcW w:w="1339" w:type="dxa"/>
            <w:vAlign w:val="center"/>
          </w:tcPr>
          <w:p w:rsidR="00E9791B" w:rsidRPr="000D3477" w:rsidRDefault="00E9791B" w:rsidP="00E9791B">
            <w:pPr>
              <w:spacing w:line="240" w:lineRule="auto"/>
              <w:ind w:firstLine="0"/>
              <w:jc w:val="center"/>
              <w:rPr>
                <w:b/>
                <w:sz w:val="24"/>
              </w:rPr>
            </w:pPr>
            <w:r w:rsidRPr="000D3477">
              <w:rPr>
                <w:b/>
                <w:sz w:val="24"/>
              </w:rPr>
              <w:t>В2</w:t>
            </w:r>
          </w:p>
        </w:tc>
        <w:tc>
          <w:tcPr>
            <w:tcW w:w="1339" w:type="dxa"/>
            <w:vAlign w:val="center"/>
          </w:tcPr>
          <w:p w:rsidR="00E9791B" w:rsidRPr="000D3477" w:rsidRDefault="00E9791B" w:rsidP="00E9791B">
            <w:pPr>
              <w:spacing w:line="240" w:lineRule="auto"/>
              <w:ind w:firstLine="0"/>
              <w:jc w:val="center"/>
              <w:rPr>
                <w:b/>
                <w:sz w:val="24"/>
              </w:rPr>
            </w:pPr>
            <w:r w:rsidRPr="000D3477">
              <w:rPr>
                <w:b/>
                <w:sz w:val="24"/>
              </w:rPr>
              <w:t>В3</w:t>
            </w:r>
          </w:p>
        </w:tc>
        <w:tc>
          <w:tcPr>
            <w:tcW w:w="1339" w:type="dxa"/>
            <w:vAlign w:val="center"/>
          </w:tcPr>
          <w:p w:rsidR="00E9791B" w:rsidRPr="000D3477" w:rsidRDefault="00E9791B" w:rsidP="00E9791B">
            <w:pPr>
              <w:spacing w:line="240" w:lineRule="auto"/>
              <w:ind w:firstLine="0"/>
              <w:jc w:val="center"/>
              <w:rPr>
                <w:b/>
                <w:sz w:val="24"/>
              </w:rPr>
            </w:pPr>
            <w:r w:rsidRPr="000D3477">
              <w:rPr>
                <w:b/>
                <w:sz w:val="24"/>
              </w:rPr>
              <w:t>В4</w:t>
            </w:r>
          </w:p>
        </w:tc>
        <w:tc>
          <w:tcPr>
            <w:tcW w:w="1340" w:type="dxa"/>
            <w:vAlign w:val="center"/>
          </w:tcPr>
          <w:p w:rsidR="00E9791B" w:rsidRPr="000D3477" w:rsidRDefault="00E9791B" w:rsidP="00E9791B">
            <w:pPr>
              <w:spacing w:line="240" w:lineRule="auto"/>
              <w:ind w:firstLine="0"/>
              <w:jc w:val="center"/>
              <w:rPr>
                <w:b/>
                <w:sz w:val="24"/>
              </w:rPr>
            </w:pPr>
            <w:r w:rsidRPr="000D3477">
              <w:rPr>
                <w:b/>
                <w:sz w:val="24"/>
              </w:rPr>
              <w:t>В5</w:t>
            </w:r>
          </w:p>
        </w:tc>
      </w:tr>
      <w:tr w:rsidR="00E9791B" w:rsidTr="007013DB">
        <w:trPr>
          <w:jc w:val="center"/>
        </w:trPr>
        <w:tc>
          <w:tcPr>
            <w:tcW w:w="705" w:type="dxa"/>
            <w:vAlign w:val="center"/>
          </w:tcPr>
          <w:p w:rsidR="00E9791B" w:rsidRPr="000D3477" w:rsidRDefault="00E9791B" w:rsidP="00E9791B">
            <w:pPr>
              <w:spacing w:line="240" w:lineRule="auto"/>
              <w:ind w:firstLine="0"/>
              <w:jc w:val="center"/>
              <w:rPr>
                <w:b/>
                <w:sz w:val="24"/>
              </w:rPr>
            </w:pPr>
            <w:r>
              <w:rPr>
                <w:b/>
                <w:sz w:val="24"/>
              </w:rPr>
              <w:t>0</w:t>
            </w:r>
          </w:p>
        </w:tc>
        <w:tc>
          <w:tcPr>
            <w:tcW w:w="2106" w:type="dxa"/>
            <w:vAlign w:val="center"/>
          </w:tcPr>
          <w:p w:rsidR="00E9791B" w:rsidRPr="000D3477" w:rsidRDefault="00E9791B" w:rsidP="00E9791B">
            <w:pPr>
              <w:spacing w:line="240" w:lineRule="auto"/>
              <w:ind w:left="15" w:firstLine="0"/>
              <w:jc w:val="center"/>
              <w:rPr>
                <w:b/>
                <w:sz w:val="24"/>
              </w:rPr>
            </w:pPr>
            <w:r w:rsidRPr="000D3477">
              <w:rPr>
                <w:b/>
                <w:sz w:val="24"/>
              </w:rPr>
              <w:t>А1</w:t>
            </w:r>
          </w:p>
        </w:tc>
        <w:tc>
          <w:tcPr>
            <w:tcW w:w="1338" w:type="dxa"/>
          </w:tcPr>
          <w:p w:rsidR="00E9791B" w:rsidRDefault="00E9791B" w:rsidP="00E9791B">
            <w:pPr>
              <w:spacing w:line="240" w:lineRule="auto"/>
              <w:ind w:right="10" w:firstLine="0"/>
              <w:rPr>
                <w:sz w:val="24"/>
              </w:rPr>
            </w:pPr>
            <w:r>
              <w:rPr>
                <w:sz w:val="24"/>
              </w:rPr>
              <w:t>28</w:t>
            </w:r>
          </w:p>
          <w:p w:rsidR="00E9791B" w:rsidRDefault="00E9791B" w:rsidP="00E9791B">
            <w:pPr>
              <w:spacing w:line="240" w:lineRule="auto"/>
              <w:ind w:right="10" w:firstLine="0"/>
              <w:jc w:val="right"/>
              <w:rPr>
                <w:sz w:val="24"/>
              </w:rPr>
            </w:pPr>
          </w:p>
        </w:tc>
        <w:tc>
          <w:tcPr>
            <w:tcW w:w="1339" w:type="dxa"/>
          </w:tcPr>
          <w:p w:rsidR="00E9791B" w:rsidRDefault="00E9791B" w:rsidP="00E9791B">
            <w:pPr>
              <w:spacing w:line="240" w:lineRule="auto"/>
              <w:ind w:right="10" w:firstLine="0"/>
              <w:rPr>
                <w:sz w:val="24"/>
              </w:rPr>
            </w:pPr>
            <w:r>
              <w:rPr>
                <w:sz w:val="24"/>
              </w:rPr>
              <w:t>27</w:t>
            </w:r>
          </w:p>
          <w:p w:rsidR="00E9791B" w:rsidRDefault="00E9791B" w:rsidP="00E9791B">
            <w:pPr>
              <w:spacing w:line="240" w:lineRule="auto"/>
              <w:ind w:right="10" w:firstLine="0"/>
              <w:jc w:val="right"/>
              <w:rPr>
                <w:sz w:val="24"/>
              </w:rPr>
            </w:pPr>
            <w:r>
              <w:rPr>
                <w:sz w:val="24"/>
              </w:rPr>
              <w:t>10</w:t>
            </w:r>
          </w:p>
        </w:tc>
        <w:tc>
          <w:tcPr>
            <w:tcW w:w="1339" w:type="dxa"/>
          </w:tcPr>
          <w:p w:rsidR="00E9791B" w:rsidRDefault="00E9791B" w:rsidP="00E9791B">
            <w:pPr>
              <w:spacing w:line="240" w:lineRule="auto"/>
              <w:ind w:right="10" w:firstLine="0"/>
              <w:rPr>
                <w:sz w:val="24"/>
              </w:rPr>
            </w:pPr>
            <w:r>
              <w:rPr>
                <w:sz w:val="24"/>
              </w:rPr>
              <w:t>18</w:t>
            </w:r>
          </w:p>
          <w:p w:rsidR="00E9791B" w:rsidRDefault="00E9791B" w:rsidP="00E9791B">
            <w:pPr>
              <w:spacing w:line="240" w:lineRule="auto"/>
              <w:ind w:right="10" w:firstLine="0"/>
              <w:jc w:val="right"/>
              <w:rPr>
                <w:sz w:val="24"/>
              </w:rPr>
            </w:pPr>
            <w:r>
              <w:rPr>
                <w:sz w:val="24"/>
              </w:rPr>
              <w:t>120</w:t>
            </w:r>
          </w:p>
        </w:tc>
        <w:tc>
          <w:tcPr>
            <w:tcW w:w="1339" w:type="dxa"/>
          </w:tcPr>
          <w:p w:rsidR="00E9791B" w:rsidRDefault="00E9791B" w:rsidP="00E9791B">
            <w:pPr>
              <w:spacing w:line="240" w:lineRule="auto"/>
              <w:ind w:right="10" w:firstLine="0"/>
              <w:rPr>
                <w:sz w:val="24"/>
              </w:rPr>
            </w:pPr>
            <w:r>
              <w:rPr>
                <w:sz w:val="24"/>
              </w:rPr>
              <w:t>27</w:t>
            </w:r>
          </w:p>
        </w:tc>
        <w:tc>
          <w:tcPr>
            <w:tcW w:w="1340" w:type="dxa"/>
          </w:tcPr>
          <w:p w:rsidR="00E9791B" w:rsidRDefault="00E9791B" w:rsidP="00E9791B">
            <w:pPr>
              <w:spacing w:line="240" w:lineRule="auto"/>
              <w:ind w:right="10" w:firstLine="0"/>
              <w:rPr>
                <w:sz w:val="24"/>
              </w:rPr>
            </w:pPr>
            <w:r>
              <w:rPr>
                <w:sz w:val="24"/>
              </w:rPr>
              <w:t>24</w:t>
            </w:r>
          </w:p>
          <w:p w:rsidR="00E9791B" w:rsidRDefault="00E9791B" w:rsidP="00E9791B">
            <w:pPr>
              <w:spacing w:line="240" w:lineRule="auto"/>
              <w:ind w:right="10" w:firstLine="0"/>
              <w:jc w:val="right"/>
              <w:rPr>
                <w:sz w:val="24"/>
              </w:rPr>
            </w:pPr>
            <w:r>
              <w:rPr>
                <w:sz w:val="24"/>
              </w:rPr>
              <w:t>70</w:t>
            </w:r>
          </w:p>
        </w:tc>
      </w:tr>
      <w:tr w:rsidR="00E9791B" w:rsidTr="007013DB">
        <w:trPr>
          <w:jc w:val="center"/>
        </w:trPr>
        <w:tc>
          <w:tcPr>
            <w:tcW w:w="705" w:type="dxa"/>
            <w:vAlign w:val="center"/>
          </w:tcPr>
          <w:p w:rsidR="00E9791B" w:rsidRPr="000D3477" w:rsidRDefault="00E9791B" w:rsidP="00E9791B">
            <w:pPr>
              <w:spacing w:line="240" w:lineRule="auto"/>
              <w:ind w:firstLine="0"/>
              <w:jc w:val="center"/>
              <w:rPr>
                <w:b/>
                <w:sz w:val="24"/>
              </w:rPr>
            </w:pPr>
            <w:r>
              <w:rPr>
                <w:b/>
                <w:sz w:val="24"/>
              </w:rPr>
              <w:t>-3</w:t>
            </w:r>
          </w:p>
        </w:tc>
        <w:tc>
          <w:tcPr>
            <w:tcW w:w="2106" w:type="dxa"/>
            <w:vAlign w:val="center"/>
          </w:tcPr>
          <w:p w:rsidR="00E9791B" w:rsidRPr="000D3477" w:rsidRDefault="00E9791B" w:rsidP="00E9791B">
            <w:pPr>
              <w:spacing w:line="240" w:lineRule="auto"/>
              <w:ind w:left="15" w:firstLine="0"/>
              <w:jc w:val="center"/>
              <w:rPr>
                <w:b/>
                <w:sz w:val="24"/>
              </w:rPr>
            </w:pPr>
            <w:r w:rsidRPr="000D3477">
              <w:rPr>
                <w:b/>
                <w:sz w:val="24"/>
              </w:rPr>
              <w:t>А2</w:t>
            </w:r>
          </w:p>
        </w:tc>
        <w:tc>
          <w:tcPr>
            <w:tcW w:w="1338" w:type="dxa"/>
          </w:tcPr>
          <w:p w:rsidR="00E9791B" w:rsidRDefault="00E9791B" w:rsidP="00E9791B">
            <w:pPr>
              <w:spacing w:line="240" w:lineRule="auto"/>
              <w:ind w:right="10" w:firstLine="0"/>
              <w:rPr>
                <w:sz w:val="24"/>
              </w:rPr>
            </w:pPr>
            <w:r>
              <w:rPr>
                <w:sz w:val="24"/>
              </w:rPr>
              <w:t>18</w:t>
            </w:r>
          </w:p>
          <w:p w:rsidR="00E9791B" w:rsidRDefault="00E9791B" w:rsidP="00E9791B">
            <w:pPr>
              <w:spacing w:line="240" w:lineRule="auto"/>
              <w:ind w:right="10" w:firstLine="0"/>
              <w:jc w:val="right"/>
              <w:rPr>
                <w:sz w:val="24"/>
              </w:rPr>
            </w:pPr>
            <w:r>
              <w:rPr>
                <w:sz w:val="24"/>
              </w:rPr>
              <w:t>190</w:t>
            </w:r>
          </w:p>
        </w:tc>
        <w:tc>
          <w:tcPr>
            <w:tcW w:w="1339" w:type="dxa"/>
          </w:tcPr>
          <w:p w:rsidR="00E9791B" w:rsidRDefault="00E9791B" w:rsidP="00E9791B">
            <w:pPr>
              <w:spacing w:line="240" w:lineRule="auto"/>
              <w:ind w:right="10" w:firstLine="0"/>
              <w:rPr>
                <w:sz w:val="24"/>
              </w:rPr>
            </w:pPr>
            <w:r>
              <w:rPr>
                <w:sz w:val="24"/>
              </w:rPr>
              <w:t>26</w:t>
            </w:r>
          </w:p>
          <w:p w:rsidR="00E9791B" w:rsidRDefault="00E9791B" w:rsidP="00E9791B">
            <w:pPr>
              <w:spacing w:line="240" w:lineRule="auto"/>
              <w:ind w:right="10" w:firstLine="0"/>
              <w:jc w:val="right"/>
              <w:rPr>
                <w:sz w:val="24"/>
              </w:rPr>
            </w:pPr>
          </w:p>
        </w:tc>
        <w:tc>
          <w:tcPr>
            <w:tcW w:w="1339" w:type="dxa"/>
          </w:tcPr>
          <w:p w:rsidR="00E9791B" w:rsidRDefault="00E9791B" w:rsidP="00E9791B">
            <w:pPr>
              <w:spacing w:line="240" w:lineRule="auto"/>
              <w:ind w:right="10" w:firstLine="0"/>
              <w:rPr>
                <w:sz w:val="24"/>
              </w:rPr>
            </w:pPr>
            <w:r>
              <w:rPr>
                <w:sz w:val="24"/>
              </w:rPr>
              <w:t>27</w:t>
            </w:r>
          </w:p>
          <w:p w:rsidR="00E9791B" w:rsidRDefault="00E9791B" w:rsidP="00E9791B">
            <w:pPr>
              <w:spacing w:line="240" w:lineRule="auto"/>
              <w:ind w:right="10" w:firstLine="0"/>
              <w:jc w:val="right"/>
              <w:rPr>
                <w:sz w:val="24"/>
              </w:rPr>
            </w:pPr>
          </w:p>
        </w:tc>
        <w:tc>
          <w:tcPr>
            <w:tcW w:w="1339" w:type="dxa"/>
          </w:tcPr>
          <w:p w:rsidR="00E9791B" w:rsidRDefault="00E9791B" w:rsidP="00E9791B">
            <w:pPr>
              <w:spacing w:line="240" w:lineRule="auto"/>
              <w:ind w:right="10" w:firstLine="0"/>
              <w:rPr>
                <w:sz w:val="24"/>
              </w:rPr>
            </w:pPr>
            <w:r>
              <w:rPr>
                <w:sz w:val="24"/>
              </w:rPr>
              <w:t>32</w:t>
            </w:r>
          </w:p>
          <w:p w:rsidR="00E9791B" w:rsidRDefault="00E9791B" w:rsidP="00E9791B">
            <w:pPr>
              <w:spacing w:line="240" w:lineRule="auto"/>
              <w:ind w:right="10" w:firstLine="0"/>
              <w:jc w:val="right"/>
              <w:rPr>
                <w:sz w:val="24"/>
              </w:rPr>
            </w:pPr>
          </w:p>
        </w:tc>
        <w:tc>
          <w:tcPr>
            <w:tcW w:w="1340" w:type="dxa"/>
          </w:tcPr>
          <w:p w:rsidR="00E9791B" w:rsidRDefault="00E9791B" w:rsidP="00E9791B">
            <w:pPr>
              <w:spacing w:line="240" w:lineRule="auto"/>
              <w:ind w:right="10" w:firstLine="0"/>
              <w:rPr>
                <w:sz w:val="24"/>
              </w:rPr>
            </w:pPr>
            <w:r>
              <w:rPr>
                <w:sz w:val="24"/>
              </w:rPr>
              <w:t>21</w:t>
            </w:r>
          </w:p>
          <w:p w:rsidR="00E9791B" w:rsidRDefault="00E9791B" w:rsidP="00E9791B">
            <w:pPr>
              <w:spacing w:line="240" w:lineRule="auto"/>
              <w:ind w:right="10" w:firstLine="0"/>
              <w:jc w:val="right"/>
              <w:rPr>
                <w:sz w:val="24"/>
              </w:rPr>
            </w:pPr>
            <w:r>
              <w:rPr>
                <w:sz w:val="24"/>
              </w:rPr>
              <w:t>60</w:t>
            </w:r>
          </w:p>
        </w:tc>
      </w:tr>
      <w:tr w:rsidR="00E9791B" w:rsidTr="007013DB">
        <w:trPr>
          <w:jc w:val="center"/>
        </w:trPr>
        <w:tc>
          <w:tcPr>
            <w:tcW w:w="705" w:type="dxa"/>
            <w:vAlign w:val="center"/>
          </w:tcPr>
          <w:p w:rsidR="00E9791B" w:rsidRPr="000D3477" w:rsidRDefault="00E9791B" w:rsidP="00E9791B">
            <w:pPr>
              <w:spacing w:line="240" w:lineRule="auto"/>
              <w:ind w:firstLine="0"/>
              <w:jc w:val="center"/>
              <w:rPr>
                <w:b/>
                <w:sz w:val="24"/>
              </w:rPr>
            </w:pPr>
            <w:r>
              <w:rPr>
                <w:b/>
                <w:sz w:val="24"/>
              </w:rPr>
              <w:t>6</w:t>
            </w:r>
          </w:p>
        </w:tc>
        <w:tc>
          <w:tcPr>
            <w:tcW w:w="2106" w:type="dxa"/>
            <w:vAlign w:val="center"/>
          </w:tcPr>
          <w:p w:rsidR="00E9791B" w:rsidRPr="000D3477" w:rsidRDefault="00E9791B" w:rsidP="00E9791B">
            <w:pPr>
              <w:spacing w:line="240" w:lineRule="auto"/>
              <w:ind w:left="15" w:firstLine="0"/>
              <w:jc w:val="center"/>
              <w:rPr>
                <w:b/>
                <w:sz w:val="24"/>
              </w:rPr>
            </w:pPr>
            <w:r w:rsidRPr="000D3477">
              <w:rPr>
                <w:b/>
                <w:sz w:val="24"/>
              </w:rPr>
              <w:t>А3</w:t>
            </w:r>
          </w:p>
        </w:tc>
        <w:tc>
          <w:tcPr>
            <w:tcW w:w="1338" w:type="dxa"/>
          </w:tcPr>
          <w:p w:rsidR="00E9791B" w:rsidRDefault="00E9791B" w:rsidP="00E9791B">
            <w:pPr>
              <w:spacing w:line="240" w:lineRule="auto"/>
              <w:ind w:right="10" w:firstLine="0"/>
              <w:rPr>
                <w:sz w:val="24"/>
              </w:rPr>
            </w:pPr>
            <w:r>
              <w:rPr>
                <w:sz w:val="24"/>
              </w:rPr>
              <w:t>27</w:t>
            </w:r>
          </w:p>
          <w:p w:rsidR="00E9791B" w:rsidRDefault="00E9791B" w:rsidP="00E9791B">
            <w:pPr>
              <w:spacing w:line="240" w:lineRule="auto"/>
              <w:ind w:right="10" w:firstLine="0"/>
              <w:rPr>
                <w:sz w:val="24"/>
              </w:rPr>
            </w:pPr>
          </w:p>
        </w:tc>
        <w:tc>
          <w:tcPr>
            <w:tcW w:w="1339" w:type="dxa"/>
          </w:tcPr>
          <w:p w:rsidR="00E9791B" w:rsidRDefault="00E9791B" w:rsidP="00E9791B">
            <w:pPr>
              <w:spacing w:line="240" w:lineRule="auto"/>
              <w:ind w:right="10" w:firstLine="0"/>
              <w:rPr>
                <w:sz w:val="24"/>
              </w:rPr>
            </w:pPr>
            <w:r>
              <w:rPr>
                <w:sz w:val="24"/>
              </w:rPr>
              <w:t>33</w:t>
            </w:r>
          </w:p>
          <w:p w:rsidR="00E9791B" w:rsidRDefault="00E9791B" w:rsidP="00E9791B">
            <w:pPr>
              <w:spacing w:line="240" w:lineRule="auto"/>
              <w:ind w:right="10" w:firstLine="0"/>
              <w:jc w:val="right"/>
              <w:rPr>
                <w:sz w:val="24"/>
              </w:rPr>
            </w:pPr>
            <w:r>
              <w:rPr>
                <w:sz w:val="24"/>
              </w:rPr>
              <w:t>90</w:t>
            </w:r>
          </w:p>
        </w:tc>
        <w:tc>
          <w:tcPr>
            <w:tcW w:w="1339" w:type="dxa"/>
          </w:tcPr>
          <w:p w:rsidR="00E9791B" w:rsidRDefault="00E9791B" w:rsidP="00E9791B">
            <w:pPr>
              <w:spacing w:line="240" w:lineRule="auto"/>
              <w:ind w:right="10" w:firstLine="0"/>
              <w:rPr>
                <w:sz w:val="24"/>
              </w:rPr>
            </w:pPr>
            <w:r>
              <w:rPr>
                <w:sz w:val="24"/>
              </w:rPr>
              <w:t>23</w:t>
            </w:r>
          </w:p>
          <w:p w:rsidR="00E9791B" w:rsidRPr="008C25DD" w:rsidRDefault="00E9791B" w:rsidP="00E9791B">
            <w:pPr>
              <w:spacing w:line="240" w:lineRule="auto"/>
              <w:ind w:right="10" w:firstLine="0"/>
              <w:jc w:val="right"/>
              <w:rPr>
                <w:b/>
                <w:sz w:val="32"/>
                <w:szCs w:val="32"/>
              </w:rPr>
            </w:pPr>
            <w:r w:rsidRPr="008C25DD">
              <w:rPr>
                <w:b/>
                <w:sz w:val="32"/>
                <w:szCs w:val="32"/>
              </w:rPr>
              <w:t>+1</w:t>
            </w:r>
          </w:p>
        </w:tc>
        <w:tc>
          <w:tcPr>
            <w:tcW w:w="1339" w:type="dxa"/>
          </w:tcPr>
          <w:p w:rsidR="00E9791B" w:rsidRDefault="00E9791B" w:rsidP="00E9791B">
            <w:pPr>
              <w:spacing w:line="240" w:lineRule="auto"/>
              <w:ind w:right="10" w:firstLine="0"/>
              <w:rPr>
                <w:sz w:val="24"/>
              </w:rPr>
            </w:pPr>
            <w:r>
              <w:rPr>
                <w:sz w:val="24"/>
              </w:rPr>
              <w:t>31</w:t>
            </w:r>
          </w:p>
          <w:p w:rsidR="00E9791B" w:rsidRDefault="00E9791B" w:rsidP="00E9791B">
            <w:pPr>
              <w:spacing w:line="240" w:lineRule="auto"/>
              <w:ind w:right="10" w:firstLine="0"/>
              <w:jc w:val="right"/>
              <w:rPr>
                <w:sz w:val="24"/>
              </w:rPr>
            </w:pPr>
            <w:r>
              <w:rPr>
                <w:sz w:val="24"/>
              </w:rPr>
              <w:t>110</w:t>
            </w:r>
          </w:p>
        </w:tc>
        <w:tc>
          <w:tcPr>
            <w:tcW w:w="1340" w:type="dxa"/>
          </w:tcPr>
          <w:p w:rsidR="00E9791B" w:rsidRDefault="00E9791B" w:rsidP="00E9791B">
            <w:pPr>
              <w:spacing w:line="240" w:lineRule="auto"/>
              <w:ind w:right="10" w:firstLine="0"/>
              <w:rPr>
                <w:sz w:val="24"/>
              </w:rPr>
            </w:pPr>
            <w:r>
              <w:rPr>
                <w:sz w:val="24"/>
              </w:rPr>
              <w:t>34</w:t>
            </w:r>
          </w:p>
          <w:p w:rsidR="00E9791B" w:rsidRDefault="00E9791B" w:rsidP="00E9791B">
            <w:pPr>
              <w:spacing w:line="240" w:lineRule="auto"/>
              <w:ind w:right="10" w:firstLine="0"/>
              <w:jc w:val="right"/>
              <w:rPr>
                <w:sz w:val="24"/>
              </w:rPr>
            </w:pPr>
          </w:p>
        </w:tc>
      </w:tr>
    </w:tbl>
    <w:p w:rsidR="00E9791B" w:rsidRPr="00DE532F" w:rsidRDefault="00E9791B" w:rsidP="00E9791B">
      <w:pPr>
        <w:shd w:val="clear" w:color="auto" w:fill="FFFFFF"/>
        <w:ind w:firstLine="710"/>
        <w:rPr>
          <w:sz w:val="24"/>
        </w:rPr>
      </w:pPr>
      <w:r w:rsidRPr="00DE532F">
        <w:rPr>
          <w:color w:val="000000"/>
          <w:spacing w:val="-4"/>
          <w:sz w:val="24"/>
        </w:rPr>
        <w:t>Используя первое условие оптимальности плана, составим систему ли</w:t>
      </w:r>
      <w:r w:rsidRPr="00DE532F">
        <w:rPr>
          <w:color w:val="000000"/>
          <w:spacing w:val="-4"/>
          <w:sz w:val="24"/>
        </w:rPr>
        <w:softHyphen/>
      </w:r>
      <w:r w:rsidRPr="00DE532F">
        <w:rPr>
          <w:color w:val="000000"/>
          <w:spacing w:val="-3"/>
          <w:sz w:val="24"/>
        </w:rPr>
        <w:t xml:space="preserve">нейных </w:t>
      </w:r>
      <w:r>
        <w:rPr>
          <w:color w:val="000000"/>
          <w:spacing w:val="-3"/>
          <w:sz w:val="24"/>
        </w:rPr>
        <w:t>у</w:t>
      </w:r>
      <w:r w:rsidRPr="00DE532F">
        <w:rPr>
          <w:color w:val="000000"/>
          <w:spacing w:val="-3"/>
          <w:sz w:val="24"/>
        </w:rPr>
        <w:t>равнений для определения потенциалов:</w:t>
      </w:r>
    </w:p>
    <w:p w:rsidR="00E9791B" w:rsidRDefault="00E9791B" w:rsidP="00E9791B">
      <w:pPr>
        <w:ind w:firstLine="720"/>
        <w:rPr>
          <w:sz w:val="24"/>
        </w:rPr>
      </w:pPr>
      <w:r w:rsidRPr="00927443">
        <w:rPr>
          <w:position w:val="-122"/>
          <w:sz w:val="24"/>
        </w:rPr>
        <w:object w:dxaOrig="1340" w:dyaOrig="2560">
          <v:shape id="_x0000_i1172" type="#_x0000_t75" style="width:67.05pt;height:127.85pt" o:ole="">
            <v:imagedata r:id="rId290" o:title=""/>
          </v:shape>
          <o:OLEObject Type="Embed" ProgID="Equation.3" ShapeID="_x0000_i1172" DrawAspect="Content" ObjectID="_1553959798" r:id="rId291"/>
        </w:object>
      </w:r>
    </w:p>
    <w:p w:rsidR="00E9791B" w:rsidRPr="00927443" w:rsidRDefault="00E9791B" w:rsidP="00E9791B">
      <w:pPr>
        <w:shd w:val="clear" w:color="auto" w:fill="FFFFFF"/>
        <w:ind w:right="38" w:firstLine="720"/>
        <w:rPr>
          <w:sz w:val="24"/>
        </w:rPr>
      </w:pPr>
      <w:r>
        <w:rPr>
          <w:color w:val="000000"/>
          <w:sz w:val="24"/>
        </w:rPr>
        <w:lastRenderedPageBreak/>
        <w:t>Система л</w:t>
      </w:r>
      <w:r w:rsidRPr="00927443">
        <w:rPr>
          <w:color w:val="000000"/>
          <w:sz w:val="24"/>
        </w:rPr>
        <w:t>инейн</w:t>
      </w:r>
      <w:r>
        <w:rPr>
          <w:color w:val="000000"/>
          <w:sz w:val="24"/>
        </w:rPr>
        <w:t>ых</w:t>
      </w:r>
      <w:r w:rsidRPr="00927443">
        <w:rPr>
          <w:color w:val="000000"/>
          <w:sz w:val="24"/>
        </w:rPr>
        <w:t xml:space="preserve"> уравнений содержит </w:t>
      </w:r>
      <w:r>
        <w:rPr>
          <w:color w:val="000000"/>
          <w:sz w:val="24"/>
        </w:rPr>
        <w:t>7</w:t>
      </w:r>
      <w:r w:rsidRPr="00927443">
        <w:rPr>
          <w:color w:val="000000"/>
          <w:sz w:val="24"/>
        </w:rPr>
        <w:t xml:space="preserve"> уравнений и </w:t>
      </w:r>
      <w:r>
        <w:rPr>
          <w:color w:val="000000"/>
          <w:sz w:val="24"/>
        </w:rPr>
        <w:t>8</w:t>
      </w:r>
      <w:r w:rsidRPr="00927443">
        <w:rPr>
          <w:color w:val="000000"/>
          <w:sz w:val="24"/>
        </w:rPr>
        <w:t xml:space="preserve"> неизвестных, т.е. она имеет множество решений. Так как нужно одно решение, то л</w:t>
      </w:r>
      <w:r>
        <w:rPr>
          <w:color w:val="000000"/>
          <w:sz w:val="24"/>
        </w:rPr>
        <w:t>ю</w:t>
      </w:r>
      <w:r w:rsidRPr="00927443">
        <w:rPr>
          <w:color w:val="000000"/>
          <w:sz w:val="24"/>
        </w:rPr>
        <w:t>б</w:t>
      </w:r>
      <w:r>
        <w:rPr>
          <w:color w:val="000000"/>
          <w:sz w:val="24"/>
        </w:rPr>
        <w:t>о</w:t>
      </w:r>
      <w:r w:rsidRPr="00927443">
        <w:rPr>
          <w:color w:val="000000"/>
          <w:sz w:val="24"/>
        </w:rPr>
        <w:t>й из неизвестных задаем значение и вычисляем остальные неизвестные.</w:t>
      </w:r>
    </w:p>
    <w:p w:rsidR="00E9791B" w:rsidRPr="00927443" w:rsidRDefault="00E9791B" w:rsidP="00E9791B">
      <w:pPr>
        <w:framePr w:h="77" w:hRule="exact" w:hSpace="38" w:wrap="auto" w:vAnchor="text" w:hAnchor="text" w:x="5031" w:y="97"/>
        <w:shd w:val="clear" w:color="auto" w:fill="FFFFFF"/>
        <w:ind w:firstLine="720"/>
        <w:rPr>
          <w:sz w:val="24"/>
        </w:rPr>
      </w:pPr>
      <w:r w:rsidRPr="00927443">
        <w:rPr>
          <w:color w:val="000000"/>
          <w:sz w:val="24"/>
        </w:rPr>
        <w:t xml:space="preserve"> ■</w:t>
      </w:r>
    </w:p>
    <w:p w:rsidR="00E9791B" w:rsidRDefault="00E9791B" w:rsidP="00E9791B">
      <w:pPr>
        <w:shd w:val="clear" w:color="auto" w:fill="FFFFFF"/>
        <w:ind w:firstLine="720"/>
        <w:rPr>
          <w:color w:val="000000"/>
          <w:sz w:val="24"/>
        </w:rPr>
      </w:pPr>
      <w:r w:rsidRPr="00927443">
        <w:rPr>
          <w:color w:val="000000"/>
          <w:sz w:val="24"/>
        </w:rPr>
        <w:t xml:space="preserve">Пусть </w:t>
      </w:r>
      <w:r w:rsidRPr="00927443">
        <w:rPr>
          <w:color w:val="000000"/>
          <w:position w:val="-10"/>
          <w:sz w:val="24"/>
        </w:rPr>
        <w:object w:dxaOrig="660" w:dyaOrig="340">
          <v:shape id="_x0000_i1173" type="#_x0000_t75" style="width:33.5pt;height:17.4pt" o:ole="">
            <v:imagedata r:id="rId292" o:title=""/>
          </v:shape>
          <o:OLEObject Type="Embed" ProgID="Equation.3" ShapeID="_x0000_i1173" DrawAspect="Content" ObjectID="_1553959799" r:id="rId293"/>
        </w:object>
      </w:r>
      <w:r w:rsidRPr="00927443">
        <w:rPr>
          <w:color w:val="000000"/>
          <w:sz w:val="24"/>
        </w:rPr>
        <w:t>, тогда</w:t>
      </w:r>
    </w:p>
    <w:p w:rsidR="00E9791B" w:rsidRPr="00927443" w:rsidRDefault="00E9791B" w:rsidP="00E9791B">
      <w:pPr>
        <w:shd w:val="clear" w:color="auto" w:fill="FFFFFF"/>
        <w:ind w:firstLine="720"/>
        <w:rPr>
          <w:sz w:val="24"/>
        </w:rPr>
      </w:pPr>
      <w:r w:rsidRPr="00927443">
        <w:rPr>
          <w:position w:val="-12"/>
          <w:sz w:val="24"/>
        </w:rPr>
        <w:object w:dxaOrig="6560" w:dyaOrig="360">
          <v:shape id="_x0000_i1174" type="#_x0000_t75" style="width:327.7pt;height:18.6pt" o:ole="">
            <v:imagedata r:id="rId294" o:title=""/>
          </v:shape>
          <o:OLEObject Type="Embed" ProgID="Equation.3" ShapeID="_x0000_i1174" DrawAspect="Content" ObjectID="_1553959800" r:id="rId295"/>
        </w:object>
      </w:r>
    </w:p>
    <w:p w:rsidR="00E9791B" w:rsidRDefault="00E9791B" w:rsidP="00014560">
      <w:pPr>
        <w:widowControl w:val="0"/>
        <w:numPr>
          <w:ilvl w:val="0"/>
          <w:numId w:val="19"/>
        </w:numPr>
        <w:shd w:val="clear" w:color="auto" w:fill="FFFFFF"/>
        <w:tabs>
          <w:tab w:val="left" w:pos="442"/>
        </w:tabs>
        <w:suppressAutoHyphens w:val="0"/>
        <w:autoSpaceDE w:val="0"/>
        <w:autoSpaceDN w:val="0"/>
        <w:adjustRightInd w:val="0"/>
        <w:spacing w:line="240" w:lineRule="auto"/>
        <w:ind w:left="442" w:hanging="250"/>
        <w:rPr>
          <w:sz w:val="24"/>
        </w:rPr>
      </w:pPr>
      <w:r w:rsidRPr="00A6116F">
        <w:rPr>
          <w:sz w:val="24"/>
        </w:rPr>
        <w:t>Проверя</w:t>
      </w:r>
      <w:r>
        <w:rPr>
          <w:sz w:val="24"/>
        </w:rPr>
        <w:t>ем второе условие оптимальности плана для свободных кле</w:t>
      </w:r>
      <w:r w:rsidRPr="00A6116F">
        <w:rPr>
          <w:sz w:val="24"/>
        </w:rPr>
        <w:t>ток</w:t>
      </w:r>
      <w:r>
        <w:rPr>
          <w:sz w:val="24"/>
        </w:rPr>
        <w:t xml:space="preserve"> </w:t>
      </w:r>
      <w:r w:rsidRPr="00A6116F">
        <w:rPr>
          <w:position w:val="-14"/>
          <w:sz w:val="24"/>
        </w:rPr>
        <w:object w:dxaOrig="1180" w:dyaOrig="380">
          <v:shape id="_x0000_i1175" type="#_x0000_t75" style="width:59.6pt;height:18.6pt" o:ole="">
            <v:imagedata r:id="rId271" o:title=""/>
          </v:shape>
          <o:OLEObject Type="Embed" ProgID="Equation.3" ShapeID="_x0000_i1175" DrawAspect="Content" ObjectID="_1553959801" r:id="rId296"/>
        </w:object>
      </w:r>
      <w:r w:rsidRPr="00A6116F">
        <w:rPr>
          <w:sz w:val="24"/>
        </w:rPr>
        <w:t xml:space="preserve">. Если </w:t>
      </w:r>
      <w:r>
        <w:rPr>
          <w:sz w:val="24"/>
        </w:rPr>
        <w:t>есть нарушения, то заносим их со знаком «+». В результате проверки получили одну потенциальную клетку. Таким образом, начальный план не оптимален.</w:t>
      </w:r>
    </w:p>
    <w:p w:rsidR="00E9791B" w:rsidRDefault="00E9791B" w:rsidP="00014560">
      <w:pPr>
        <w:widowControl w:val="0"/>
        <w:numPr>
          <w:ilvl w:val="0"/>
          <w:numId w:val="19"/>
        </w:numPr>
        <w:shd w:val="clear" w:color="auto" w:fill="FFFFFF"/>
        <w:tabs>
          <w:tab w:val="left" w:pos="442"/>
        </w:tabs>
        <w:suppressAutoHyphens w:val="0"/>
        <w:autoSpaceDE w:val="0"/>
        <w:autoSpaceDN w:val="0"/>
        <w:adjustRightInd w:val="0"/>
        <w:spacing w:line="240" w:lineRule="auto"/>
        <w:ind w:left="442" w:hanging="250"/>
        <w:rPr>
          <w:sz w:val="24"/>
        </w:rPr>
      </w:pPr>
      <w:r>
        <w:rPr>
          <w:sz w:val="24"/>
        </w:rPr>
        <w:t>Улучшение плана. Выбираем клетку с максимальным нарушением и для нее строим замкнутый контур.</w:t>
      </w:r>
    </w:p>
    <w:tbl>
      <w:tblPr>
        <w:tblStyle w:val="afa"/>
        <w:tblW w:w="0" w:type="auto"/>
        <w:jc w:val="center"/>
        <w:tblLook w:val="01E0"/>
      </w:tblPr>
      <w:tblGrid>
        <w:gridCol w:w="705"/>
        <w:gridCol w:w="2106"/>
        <w:gridCol w:w="1338"/>
        <w:gridCol w:w="1339"/>
        <w:gridCol w:w="1339"/>
        <w:gridCol w:w="1339"/>
        <w:gridCol w:w="1340"/>
      </w:tblGrid>
      <w:tr w:rsidR="00E9791B" w:rsidTr="007013DB">
        <w:trPr>
          <w:jc w:val="center"/>
        </w:trPr>
        <w:tc>
          <w:tcPr>
            <w:tcW w:w="2811" w:type="dxa"/>
            <w:gridSpan w:val="2"/>
            <w:vMerge w:val="restart"/>
            <w:tcBorders>
              <w:tl2br w:val="single" w:sz="4" w:space="0" w:color="auto"/>
            </w:tcBorders>
          </w:tcPr>
          <w:p w:rsidR="00E9791B" w:rsidRPr="007D21A5" w:rsidRDefault="00E9791B" w:rsidP="00E9791B">
            <w:pPr>
              <w:spacing w:line="240" w:lineRule="auto"/>
              <w:ind w:right="10" w:firstLine="0"/>
              <w:jc w:val="right"/>
              <w:rPr>
                <w:sz w:val="24"/>
              </w:rPr>
            </w:pPr>
            <w:r>
              <w:rPr>
                <w:sz w:val="24"/>
              </w:rPr>
              <w:t xml:space="preserve">Потребители, </w:t>
            </w:r>
            <w:r w:rsidRPr="00A6116F">
              <w:rPr>
                <w:color w:val="000000"/>
                <w:position w:val="-14"/>
                <w:sz w:val="24"/>
              </w:rPr>
              <w:object w:dxaOrig="260" w:dyaOrig="380">
                <v:shape id="_x0000_i1176" type="#_x0000_t75" style="width:12.4pt;height:18.6pt" o:ole="">
                  <v:imagedata r:id="rId286" o:title=""/>
                </v:shape>
                <o:OLEObject Type="Embed" ProgID="Equation.3" ShapeID="_x0000_i1176" DrawAspect="Content" ObjectID="_1553959802" r:id="rId297"/>
              </w:object>
            </w:r>
          </w:p>
          <w:p w:rsidR="00E9791B" w:rsidRPr="007D21A5" w:rsidRDefault="00E9791B" w:rsidP="00E9791B">
            <w:pPr>
              <w:spacing w:line="240" w:lineRule="auto"/>
              <w:ind w:right="10" w:firstLine="0"/>
              <w:rPr>
                <w:sz w:val="24"/>
                <w:lang w:val="en-US"/>
              </w:rPr>
            </w:pPr>
            <w:r>
              <w:rPr>
                <w:sz w:val="24"/>
              </w:rPr>
              <w:t>Поставщики</w:t>
            </w:r>
            <w:r>
              <w:rPr>
                <w:sz w:val="24"/>
                <w:lang w:val="en-US"/>
              </w:rPr>
              <w:t xml:space="preserve">, </w:t>
            </w:r>
            <w:r w:rsidRPr="007D21A5">
              <w:rPr>
                <w:color w:val="000000"/>
                <w:position w:val="-12"/>
                <w:sz w:val="24"/>
              </w:rPr>
              <w:object w:dxaOrig="240" w:dyaOrig="360">
                <v:shape id="_x0000_i1177" type="#_x0000_t75" style="width:12.4pt;height:18.6pt" o:ole="">
                  <v:imagedata r:id="rId288" o:title=""/>
                </v:shape>
                <o:OLEObject Type="Embed" ProgID="Equation.3" ShapeID="_x0000_i1177" DrawAspect="Content" ObjectID="_1553959803" r:id="rId298"/>
              </w:object>
            </w:r>
          </w:p>
        </w:tc>
        <w:tc>
          <w:tcPr>
            <w:tcW w:w="1338" w:type="dxa"/>
            <w:vAlign w:val="center"/>
          </w:tcPr>
          <w:p w:rsidR="00E9791B" w:rsidRPr="000D3477" w:rsidRDefault="00E9791B" w:rsidP="00E9791B">
            <w:pPr>
              <w:spacing w:line="240" w:lineRule="auto"/>
              <w:ind w:firstLine="0"/>
              <w:jc w:val="center"/>
              <w:rPr>
                <w:b/>
                <w:sz w:val="24"/>
              </w:rPr>
            </w:pPr>
          </w:p>
        </w:tc>
        <w:tc>
          <w:tcPr>
            <w:tcW w:w="1339" w:type="dxa"/>
            <w:vAlign w:val="center"/>
          </w:tcPr>
          <w:p w:rsidR="00E9791B" w:rsidRPr="000D3477" w:rsidRDefault="00E9791B" w:rsidP="00E9791B">
            <w:pPr>
              <w:spacing w:line="240" w:lineRule="auto"/>
              <w:ind w:firstLine="0"/>
              <w:jc w:val="center"/>
              <w:rPr>
                <w:b/>
                <w:sz w:val="24"/>
              </w:rPr>
            </w:pPr>
          </w:p>
        </w:tc>
        <w:tc>
          <w:tcPr>
            <w:tcW w:w="1339" w:type="dxa"/>
            <w:vAlign w:val="center"/>
          </w:tcPr>
          <w:p w:rsidR="00E9791B" w:rsidRPr="000D3477" w:rsidRDefault="00E9791B" w:rsidP="00E9791B">
            <w:pPr>
              <w:spacing w:line="240" w:lineRule="auto"/>
              <w:ind w:firstLine="0"/>
              <w:jc w:val="center"/>
              <w:rPr>
                <w:b/>
                <w:sz w:val="24"/>
              </w:rPr>
            </w:pPr>
          </w:p>
        </w:tc>
        <w:tc>
          <w:tcPr>
            <w:tcW w:w="1339" w:type="dxa"/>
            <w:vAlign w:val="center"/>
          </w:tcPr>
          <w:p w:rsidR="00E9791B" w:rsidRPr="000D3477" w:rsidRDefault="00E9791B" w:rsidP="00E9791B">
            <w:pPr>
              <w:spacing w:line="240" w:lineRule="auto"/>
              <w:ind w:firstLine="0"/>
              <w:jc w:val="center"/>
              <w:rPr>
                <w:b/>
                <w:sz w:val="24"/>
              </w:rPr>
            </w:pPr>
          </w:p>
        </w:tc>
        <w:tc>
          <w:tcPr>
            <w:tcW w:w="1340" w:type="dxa"/>
            <w:vAlign w:val="center"/>
          </w:tcPr>
          <w:p w:rsidR="00E9791B" w:rsidRPr="000D3477" w:rsidRDefault="00E9791B" w:rsidP="00E9791B">
            <w:pPr>
              <w:spacing w:line="240" w:lineRule="auto"/>
              <w:ind w:firstLine="0"/>
              <w:jc w:val="center"/>
              <w:rPr>
                <w:b/>
                <w:sz w:val="24"/>
              </w:rPr>
            </w:pPr>
          </w:p>
        </w:tc>
      </w:tr>
      <w:tr w:rsidR="00E9791B" w:rsidTr="007013DB">
        <w:trPr>
          <w:jc w:val="center"/>
        </w:trPr>
        <w:tc>
          <w:tcPr>
            <w:tcW w:w="2811" w:type="dxa"/>
            <w:gridSpan w:val="2"/>
            <w:vMerge/>
            <w:tcBorders>
              <w:tl2br w:val="single" w:sz="4" w:space="0" w:color="auto"/>
            </w:tcBorders>
          </w:tcPr>
          <w:p w:rsidR="00E9791B" w:rsidRDefault="00E9791B" w:rsidP="00E9791B">
            <w:pPr>
              <w:spacing w:line="240" w:lineRule="auto"/>
              <w:ind w:right="10" w:firstLine="0"/>
              <w:rPr>
                <w:sz w:val="24"/>
              </w:rPr>
            </w:pPr>
          </w:p>
        </w:tc>
        <w:tc>
          <w:tcPr>
            <w:tcW w:w="1338" w:type="dxa"/>
            <w:vAlign w:val="center"/>
          </w:tcPr>
          <w:p w:rsidR="00E9791B" w:rsidRPr="000D3477" w:rsidRDefault="00E9791B" w:rsidP="00E9791B">
            <w:pPr>
              <w:spacing w:line="240" w:lineRule="auto"/>
              <w:ind w:firstLine="0"/>
              <w:jc w:val="center"/>
              <w:rPr>
                <w:b/>
                <w:sz w:val="24"/>
              </w:rPr>
            </w:pPr>
            <w:r w:rsidRPr="000D3477">
              <w:rPr>
                <w:b/>
                <w:sz w:val="24"/>
              </w:rPr>
              <w:t>В1</w:t>
            </w:r>
          </w:p>
        </w:tc>
        <w:tc>
          <w:tcPr>
            <w:tcW w:w="1339" w:type="dxa"/>
            <w:vAlign w:val="center"/>
          </w:tcPr>
          <w:p w:rsidR="00E9791B" w:rsidRPr="000D3477" w:rsidRDefault="00E9791B" w:rsidP="00E9791B">
            <w:pPr>
              <w:spacing w:line="240" w:lineRule="auto"/>
              <w:ind w:firstLine="0"/>
              <w:jc w:val="center"/>
              <w:rPr>
                <w:b/>
                <w:sz w:val="24"/>
              </w:rPr>
            </w:pPr>
            <w:r w:rsidRPr="000D3477">
              <w:rPr>
                <w:b/>
                <w:sz w:val="24"/>
              </w:rPr>
              <w:t>В2</w:t>
            </w:r>
          </w:p>
        </w:tc>
        <w:tc>
          <w:tcPr>
            <w:tcW w:w="1339" w:type="dxa"/>
            <w:vAlign w:val="center"/>
          </w:tcPr>
          <w:p w:rsidR="00E9791B" w:rsidRPr="000D3477" w:rsidRDefault="00E9791B" w:rsidP="00E9791B">
            <w:pPr>
              <w:spacing w:line="240" w:lineRule="auto"/>
              <w:ind w:firstLine="0"/>
              <w:jc w:val="center"/>
              <w:rPr>
                <w:b/>
                <w:sz w:val="24"/>
              </w:rPr>
            </w:pPr>
            <w:r w:rsidRPr="000D3477">
              <w:rPr>
                <w:b/>
                <w:sz w:val="24"/>
              </w:rPr>
              <w:t>В3</w:t>
            </w:r>
          </w:p>
        </w:tc>
        <w:tc>
          <w:tcPr>
            <w:tcW w:w="1339" w:type="dxa"/>
            <w:vAlign w:val="center"/>
          </w:tcPr>
          <w:p w:rsidR="00E9791B" w:rsidRPr="000D3477" w:rsidRDefault="00E9791B" w:rsidP="00E9791B">
            <w:pPr>
              <w:spacing w:line="240" w:lineRule="auto"/>
              <w:ind w:firstLine="0"/>
              <w:jc w:val="center"/>
              <w:rPr>
                <w:b/>
                <w:sz w:val="24"/>
              </w:rPr>
            </w:pPr>
            <w:r w:rsidRPr="000D3477">
              <w:rPr>
                <w:b/>
                <w:sz w:val="24"/>
              </w:rPr>
              <w:t>В4</w:t>
            </w:r>
          </w:p>
        </w:tc>
        <w:tc>
          <w:tcPr>
            <w:tcW w:w="1340" w:type="dxa"/>
            <w:vAlign w:val="center"/>
          </w:tcPr>
          <w:p w:rsidR="00E9791B" w:rsidRPr="000D3477" w:rsidRDefault="00E9791B" w:rsidP="00E9791B">
            <w:pPr>
              <w:spacing w:line="240" w:lineRule="auto"/>
              <w:ind w:firstLine="0"/>
              <w:jc w:val="center"/>
              <w:rPr>
                <w:b/>
                <w:sz w:val="24"/>
              </w:rPr>
            </w:pPr>
            <w:r w:rsidRPr="000D3477">
              <w:rPr>
                <w:b/>
                <w:sz w:val="24"/>
              </w:rPr>
              <w:t>В5</w:t>
            </w:r>
          </w:p>
        </w:tc>
      </w:tr>
      <w:tr w:rsidR="00E9791B" w:rsidTr="007013DB">
        <w:trPr>
          <w:jc w:val="center"/>
        </w:trPr>
        <w:tc>
          <w:tcPr>
            <w:tcW w:w="705" w:type="dxa"/>
            <w:vAlign w:val="center"/>
          </w:tcPr>
          <w:p w:rsidR="00E9791B" w:rsidRPr="000D3477" w:rsidRDefault="00EA7FF1" w:rsidP="00E9791B">
            <w:pPr>
              <w:spacing w:line="240" w:lineRule="auto"/>
              <w:ind w:firstLine="0"/>
              <w:jc w:val="center"/>
              <w:rPr>
                <w:b/>
                <w:sz w:val="24"/>
              </w:rPr>
            </w:pPr>
            <w:r>
              <w:rPr>
                <w:b/>
                <w:noProof/>
                <w:sz w:val="24"/>
              </w:rPr>
              <w:pict>
                <v:line id="_x0000_s1339" style="position:absolute;left:0;text-align:left;z-index:251671552;mso-position-horizontal-relative:text;mso-position-vertical-relative:text" from="228.2pt,13.7pt" to="228.2pt,67.7pt">
                  <v:stroke dashstyle="dash"/>
                </v:line>
              </w:pict>
            </w:r>
          </w:p>
        </w:tc>
        <w:tc>
          <w:tcPr>
            <w:tcW w:w="2106" w:type="dxa"/>
            <w:vAlign w:val="center"/>
          </w:tcPr>
          <w:p w:rsidR="00E9791B" w:rsidRPr="000D3477" w:rsidRDefault="00E9791B" w:rsidP="00E9791B">
            <w:pPr>
              <w:spacing w:line="240" w:lineRule="auto"/>
              <w:ind w:left="15" w:firstLine="0"/>
              <w:jc w:val="center"/>
              <w:rPr>
                <w:b/>
                <w:sz w:val="24"/>
              </w:rPr>
            </w:pPr>
            <w:r w:rsidRPr="000D3477">
              <w:rPr>
                <w:b/>
                <w:sz w:val="24"/>
              </w:rPr>
              <w:t>А1</w:t>
            </w:r>
          </w:p>
        </w:tc>
        <w:tc>
          <w:tcPr>
            <w:tcW w:w="1338" w:type="dxa"/>
          </w:tcPr>
          <w:p w:rsidR="00E9791B" w:rsidRDefault="00E9791B" w:rsidP="00E9791B">
            <w:pPr>
              <w:spacing w:line="240" w:lineRule="auto"/>
              <w:ind w:right="10" w:firstLine="0"/>
              <w:rPr>
                <w:sz w:val="24"/>
              </w:rPr>
            </w:pPr>
            <w:r>
              <w:rPr>
                <w:sz w:val="24"/>
              </w:rPr>
              <w:t>28</w:t>
            </w:r>
          </w:p>
          <w:p w:rsidR="00E9791B" w:rsidRDefault="00E9791B" w:rsidP="00E9791B">
            <w:pPr>
              <w:spacing w:line="240" w:lineRule="auto"/>
              <w:ind w:right="10" w:firstLine="0"/>
              <w:jc w:val="right"/>
              <w:rPr>
                <w:sz w:val="24"/>
              </w:rPr>
            </w:pPr>
          </w:p>
        </w:tc>
        <w:tc>
          <w:tcPr>
            <w:tcW w:w="1339" w:type="dxa"/>
          </w:tcPr>
          <w:p w:rsidR="00E9791B" w:rsidRDefault="00E9791B" w:rsidP="00E9791B">
            <w:pPr>
              <w:spacing w:line="240" w:lineRule="auto"/>
              <w:ind w:right="10" w:firstLine="0"/>
              <w:rPr>
                <w:sz w:val="24"/>
              </w:rPr>
            </w:pPr>
            <w:r>
              <w:rPr>
                <w:sz w:val="24"/>
              </w:rPr>
              <w:t>27  +</w:t>
            </w:r>
          </w:p>
          <w:p w:rsidR="00E9791B" w:rsidRDefault="00EA7FF1" w:rsidP="00E9791B">
            <w:pPr>
              <w:spacing w:line="240" w:lineRule="auto"/>
              <w:ind w:right="10" w:firstLine="0"/>
              <w:jc w:val="right"/>
              <w:rPr>
                <w:sz w:val="24"/>
              </w:rPr>
            </w:pPr>
            <w:r>
              <w:rPr>
                <w:noProof/>
                <w:sz w:val="24"/>
              </w:rPr>
              <w:pict>
                <v:line id="_x0000_s1342" style="position:absolute;left:0;text-align:left;z-index:251674624" from="24.95pt,.9pt" to="96.95pt,.9pt">
                  <v:stroke dashstyle="dash"/>
                </v:line>
              </w:pict>
            </w:r>
            <w:r w:rsidR="00E9791B">
              <w:rPr>
                <w:sz w:val="24"/>
              </w:rPr>
              <w:t xml:space="preserve">     10</w:t>
            </w:r>
          </w:p>
        </w:tc>
        <w:tc>
          <w:tcPr>
            <w:tcW w:w="1339" w:type="dxa"/>
          </w:tcPr>
          <w:p w:rsidR="00E9791B" w:rsidRDefault="00E9791B" w:rsidP="00E9791B">
            <w:pPr>
              <w:spacing w:line="240" w:lineRule="auto"/>
              <w:ind w:right="10" w:firstLine="0"/>
              <w:rPr>
                <w:sz w:val="24"/>
              </w:rPr>
            </w:pPr>
            <w:r>
              <w:rPr>
                <w:sz w:val="24"/>
              </w:rPr>
              <w:t xml:space="preserve">18       </w:t>
            </w:r>
            <w:r w:rsidRPr="008C25DD">
              <w:rPr>
                <w:b/>
                <w:sz w:val="32"/>
                <w:szCs w:val="32"/>
              </w:rPr>
              <w:t>-</w:t>
            </w:r>
          </w:p>
          <w:p w:rsidR="00E9791B" w:rsidRDefault="00EA7FF1" w:rsidP="00E9791B">
            <w:pPr>
              <w:spacing w:line="240" w:lineRule="auto"/>
              <w:ind w:right="10" w:firstLine="0"/>
              <w:jc w:val="right"/>
              <w:rPr>
                <w:sz w:val="24"/>
              </w:rPr>
            </w:pPr>
            <w:r>
              <w:rPr>
                <w:noProof/>
                <w:sz w:val="24"/>
              </w:rPr>
              <w:pict>
                <v:line id="_x0000_s1341" style="position:absolute;left:0;text-align:left;flip:y;z-index:251673600" from="30pt,.9pt" to="30pt,54.9pt">
                  <v:stroke dashstyle="dash"/>
                </v:line>
              </w:pict>
            </w:r>
            <w:r w:rsidR="00E9791B">
              <w:rPr>
                <w:sz w:val="24"/>
              </w:rPr>
              <w:t>120</w:t>
            </w:r>
          </w:p>
        </w:tc>
        <w:tc>
          <w:tcPr>
            <w:tcW w:w="1339" w:type="dxa"/>
          </w:tcPr>
          <w:p w:rsidR="00E9791B" w:rsidRDefault="00E9791B" w:rsidP="00E9791B">
            <w:pPr>
              <w:spacing w:line="240" w:lineRule="auto"/>
              <w:ind w:right="10" w:firstLine="0"/>
              <w:rPr>
                <w:sz w:val="24"/>
              </w:rPr>
            </w:pPr>
            <w:r>
              <w:rPr>
                <w:sz w:val="24"/>
              </w:rPr>
              <w:t>27</w:t>
            </w:r>
          </w:p>
        </w:tc>
        <w:tc>
          <w:tcPr>
            <w:tcW w:w="1340" w:type="dxa"/>
          </w:tcPr>
          <w:p w:rsidR="00E9791B" w:rsidRDefault="00E9791B" w:rsidP="00E9791B">
            <w:pPr>
              <w:spacing w:line="240" w:lineRule="auto"/>
              <w:ind w:right="10" w:firstLine="0"/>
              <w:rPr>
                <w:sz w:val="24"/>
              </w:rPr>
            </w:pPr>
            <w:r>
              <w:rPr>
                <w:sz w:val="24"/>
              </w:rPr>
              <w:t>24</w:t>
            </w:r>
          </w:p>
          <w:p w:rsidR="00E9791B" w:rsidRDefault="00E9791B" w:rsidP="00E9791B">
            <w:pPr>
              <w:spacing w:line="240" w:lineRule="auto"/>
              <w:ind w:right="10" w:firstLine="0"/>
              <w:jc w:val="right"/>
              <w:rPr>
                <w:sz w:val="24"/>
              </w:rPr>
            </w:pPr>
            <w:r>
              <w:rPr>
                <w:sz w:val="24"/>
              </w:rPr>
              <w:t>70</w:t>
            </w:r>
          </w:p>
        </w:tc>
      </w:tr>
      <w:tr w:rsidR="00E9791B" w:rsidTr="007013DB">
        <w:trPr>
          <w:jc w:val="center"/>
        </w:trPr>
        <w:tc>
          <w:tcPr>
            <w:tcW w:w="705" w:type="dxa"/>
            <w:vAlign w:val="center"/>
          </w:tcPr>
          <w:p w:rsidR="00E9791B" w:rsidRPr="000D3477" w:rsidRDefault="00E9791B" w:rsidP="00E9791B">
            <w:pPr>
              <w:spacing w:line="240" w:lineRule="auto"/>
              <w:ind w:firstLine="0"/>
              <w:jc w:val="center"/>
              <w:rPr>
                <w:b/>
                <w:sz w:val="24"/>
              </w:rPr>
            </w:pPr>
          </w:p>
        </w:tc>
        <w:tc>
          <w:tcPr>
            <w:tcW w:w="2106" w:type="dxa"/>
            <w:vAlign w:val="center"/>
          </w:tcPr>
          <w:p w:rsidR="00E9791B" w:rsidRPr="000D3477" w:rsidRDefault="00E9791B" w:rsidP="00E9791B">
            <w:pPr>
              <w:spacing w:line="240" w:lineRule="auto"/>
              <w:ind w:left="15" w:firstLine="0"/>
              <w:jc w:val="center"/>
              <w:rPr>
                <w:b/>
                <w:sz w:val="24"/>
              </w:rPr>
            </w:pPr>
            <w:r w:rsidRPr="000D3477">
              <w:rPr>
                <w:b/>
                <w:sz w:val="24"/>
              </w:rPr>
              <w:t>А2</w:t>
            </w:r>
          </w:p>
        </w:tc>
        <w:tc>
          <w:tcPr>
            <w:tcW w:w="1338" w:type="dxa"/>
          </w:tcPr>
          <w:p w:rsidR="00E9791B" w:rsidRDefault="00E9791B" w:rsidP="00E9791B">
            <w:pPr>
              <w:spacing w:line="240" w:lineRule="auto"/>
              <w:ind w:right="10" w:firstLine="0"/>
              <w:rPr>
                <w:sz w:val="24"/>
              </w:rPr>
            </w:pPr>
            <w:r>
              <w:rPr>
                <w:sz w:val="24"/>
              </w:rPr>
              <w:t>18</w:t>
            </w:r>
          </w:p>
          <w:p w:rsidR="00E9791B" w:rsidRDefault="00E9791B" w:rsidP="00E9791B">
            <w:pPr>
              <w:spacing w:line="240" w:lineRule="auto"/>
              <w:ind w:right="10" w:firstLine="0"/>
              <w:jc w:val="right"/>
              <w:rPr>
                <w:sz w:val="24"/>
              </w:rPr>
            </w:pPr>
            <w:r>
              <w:rPr>
                <w:sz w:val="24"/>
              </w:rPr>
              <w:t>190</w:t>
            </w:r>
          </w:p>
        </w:tc>
        <w:tc>
          <w:tcPr>
            <w:tcW w:w="1339" w:type="dxa"/>
          </w:tcPr>
          <w:p w:rsidR="00E9791B" w:rsidRDefault="00E9791B" w:rsidP="00E9791B">
            <w:pPr>
              <w:spacing w:line="240" w:lineRule="auto"/>
              <w:ind w:right="10" w:firstLine="0"/>
              <w:rPr>
                <w:sz w:val="24"/>
              </w:rPr>
            </w:pPr>
            <w:r>
              <w:rPr>
                <w:sz w:val="24"/>
              </w:rPr>
              <w:t>26</w:t>
            </w:r>
          </w:p>
          <w:p w:rsidR="00E9791B" w:rsidRDefault="00E9791B" w:rsidP="00E9791B">
            <w:pPr>
              <w:spacing w:line="240" w:lineRule="auto"/>
              <w:ind w:right="10" w:firstLine="0"/>
              <w:jc w:val="right"/>
              <w:rPr>
                <w:sz w:val="24"/>
              </w:rPr>
            </w:pPr>
          </w:p>
        </w:tc>
        <w:tc>
          <w:tcPr>
            <w:tcW w:w="1339" w:type="dxa"/>
          </w:tcPr>
          <w:p w:rsidR="00E9791B" w:rsidRDefault="00E9791B" w:rsidP="00E9791B">
            <w:pPr>
              <w:spacing w:line="240" w:lineRule="auto"/>
              <w:ind w:right="10" w:firstLine="0"/>
              <w:rPr>
                <w:sz w:val="24"/>
              </w:rPr>
            </w:pPr>
            <w:r>
              <w:rPr>
                <w:sz w:val="24"/>
              </w:rPr>
              <w:t>27</w:t>
            </w:r>
          </w:p>
          <w:p w:rsidR="00E9791B" w:rsidRDefault="00E9791B" w:rsidP="00E9791B">
            <w:pPr>
              <w:spacing w:line="240" w:lineRule="auto"/>
              <w:ind w:right="10" w:firstLine="0"/>
              <w:jc w:val="right"/>
              <w:rPr>
                <w:sz w:val="24"/>
              </w:rPr>
            </w:pPr>
          </w:p>
        </w:tc>
        <w:tc>
          <w:tcPr>
            <w:tcW w:w="1339" w:type="dxa"/>
          </w:tcPr>
          <w:p w:rsidR="00E9791B" w:rsidRDefault="00E9791B" w:rsidP="00E9791B">
            <w:pPr>
              <w:spacing w:line="240" w:lineRule="auto"/>
              <w:ind w:right="10" w:firstLine="0"/>
              <w:rPr>
                <w:sz w:val="24"/>
              </w:rPr>
            </w:pPr>
            <w:r>
              <w:rPr>
                <w:sz w:val="24"/>
              </w:rPr>
              <w:t>32</w:t>
            </w:r>
          </w:p>
          <w:p w:rsidR="00E9791B" w:rsidRDefault="00E9791B" w:rsidP="00E9791B">
            <w:pPr>
              <w:spacing w:line="240" w:lineRule="auto"/>
              <w:ind w:right="10" w:firstLine="0"/>
              <w:jc w:val="right"/>
              <w:rPr>
                <w:sz w:val="24"/>
              </w:rPr>
            </w:pPr>
          </w:p>
        </w:tc>
        <w:tc>
          <w:tcPr>
            <w:tcW w:w="1340" w:type="dxa"/>
          </w:tcPr>
          <w:p w:rsidR="00E9791B" w:rsidRDefault="00E9791B" w:rsidP="00E9791B">
            <w:pPr>
              <w:spacing w:line="240" w:lineRule="auto"/>
              <w:ind w:right="10" w:firstLine="0"/>
              <w:rPr>
                <w:sz w:val="24"/>
              </w:rPr>
            </w:pPr>
            <w:r>
              <w:rPr>
                <w:sz w:val="24"/>
              </w:rPr>
              <w:t>21</w:t>
            </w:r>
          </w:p>
          <w:p w:rsidR="00E9791B" w:rsidRDefault="00E9791B" w:rsidP="00E9791B">
            <w:pPr>
              <w:spacing w:line="240" w:lineRule="auto"/>
              <w:ind w:right="10" w:firstLine="0"/>
              <w:jc w:val="right"/>
              <w:rPr>
                <w:sz w:val="24"/>
              </w:rPr>
            </w:pPr>
            <w:r>
              <w:rPr>
                <w:sz w:val="24"/>
              </w:rPr>
              <w:t>60</w:t>
            </w:r>
          </w:p>
        </w:tc>
      </w:tr>
      <w:tr w:rsidR="00E9791B" w:rsidTr="007013DB">
        <w:trPr>
          <w:jc w:val="center"/>
        </w:trPr>
        <w:tc>
          <w:tcPr>
            <w:tcW w:w="705" w:type="dxa"/>
            <w:vAlign w:val="center"/>
          </w:tcPr>
          <w:p w:rsidR="00E9791B" w:rsidRPr="000D3477" w:rsidRDefault="00E9791B" w:rsidP="00E9791B">
            <w:pPr>
              <w:spacing w:line="240" w:lineRule="auto"/>
              <w:ind w:firstLine="0"/>
              <w:jc w:val="center"/>
              <w:rPr>
                <w:b/>
                <w:sz w:val="24"/>
              </w:rPr>
            </w:pPr>
          </w:p>
        </w:tc>
        <w:tc>
          <w:tcPr>
            <w:tcW w:w="2106" w:type="dxa"/>
            <w:vAlign w:val="center"/>
          </w:tcPr>
          <w:p w:rsidR="00E9791B" w:rsidRPr="000D3477" w:rsidRDefault="00E9791B" w:rsidP="00E9791B">
            <w:pPr>
              <w:spacing w:line="240" w:lineRule="auto"/>
              <w:ind w:left="15" w:firstLine="0"/>
              <w:jc w:val="center"/>
              <w:rPr>
                <w:b/>
                <w:sz w:val="24"/>
              </w:rPr>
            </w:pPr>
            <w:r w:rsidRPr="000D3477">
              <w:rPr>
                <w:b/>
                <w:sz w:val="24"/>
              </w:rPr>
              <w:t>А3</w:t>
            </w:r>
          </w:p>
        </w:tc>
        <w:tc>
          <w:tcPr>
            <w:tcW w:w="1338" w:type="dxa"/>
          </w:tcPr>
          <w:p w:rsidR="00E9791B" w:rsidRDefault="00E9791B" w:rsidP="00E9791B">
            <w:pPr>
              <w:spacing w:line="240" w:lineRule="auto"/>
              <w:ind w:right="10" w:firstLine="0"/>
              <w:rPr>
                <w:sz w:val="24"/>
              </w:rPr>
            </w:pPr>
            <w:r>
              <w:rPr>
                <w:sz w:val="24"/>
              </w:rPr>
              <w:t>27</w:t>
            </w:r>
          </w:p>
          <w:p w:rsidR="00E9791B" w:rsidRDefault="00E9791B" w:rsidP="00E9791B">
            <w:pPr>
              <w:spacing w:line="240" w:lineRule="auto"/>
              <w:ind w:right="10" w:firstLine="0"/>
              <w:rPr>
                <w:sz w:val="24"/>
              </w:rPr>
            </w:pPr>
          </w:p>
        </w:tc>
        <w:tc>
          <w:tcPr>
            <w:tcW w:w="1339" w:type="dxa"/>
          </w:tcPr>
          <w:p w:rsidR="00E9791B" w:rsidRDefault="00E9791B" w:rsidP="00E9791B">
            <w:pPr>
              <w:spacing w:line="240" w:lineRule="auto"/>
              <w:ind w:right="10" w:firstLine="0"/>
              <w:rPr>
                <w:sz w:val="24"/>
              </w:rPr>
            </w:pPr>
            <w:r>
              <w:rPr>
                <w:sz w:val="24"/>
              </w:rPr>
              <w:t>33</w:t>
            </w:r>
          </w:p>
          <w:p w:rsidR="00E9791B" w:rsidRDefault="00EA7FF1" w:rsidP="00E9791B">
            <w:pPr>
              <w:spacing w:line="240" w:lineRule="auto"/>
              <w:ind w:right="10" w:firstLine="0"/>
              <w:rPr>
                <w:sz w:val="24"/>
              </w:rPr>
            </w:pPr>
            <w:r>
              <w:rPr>
                <w:noProof/>
                <w:sz w:val="24"/>
              </w:rPr>
              <w:pict>
                <v:line id="_x0000_s1340" style="position:absolute;left:0;text-align:left;z-index:251672576" from="24.85pt,-1.25pt" to="96.85pt,-1.25pt">
                  <v:stroke dashstyle="dash"/>
                </v:line>
              </w:pict>
            </w:r>
            <w:r w:rsidR="00E9791B">
              <w:rPr>
                <w:sz w:val="24"/>
              </w:rPr>
              <w:t xml:space="preserve">     -      90</w:t>
            </w:r>
          </w:p>
        </w:tc>
        <w:tc>
          <w:tcPr>
            <w:tcW w:w="1339" w:type="dxa"/>
          </w:tcPr>
          <w:p w:rsidR="00E9791B" w:rsidRDefault="00E9791B" w:rsidP="00E9791B">
            <w:pPr>
              <w:spacing w:line="240" w:lineRule="auto"/>
              <w:ind w:right="10" w:firstLine="0"/>
              <w:rPr>
                <w:sz w:val="24"/>
              </w:rPr>
            </w:pPr>
            <w:r>
              <w:rPr>
                <w:sz w:val="24"/>
              </w:rPr>
              <w:t>23</w:t>
            </w:r>
          </w:p>
          <w:p w:rsidR="00E9791B" w:rsidRPr="008C25DD" w:rsidRDefault="00E9791B" w:rsidP="00E9791B">
            <w:pPr>
              <w:spacing w:line="240" w:lineRule="auto"/>
              <w:ind w:right="10" w:firstLine="0"/>
              <w:jc w:val="right"/>
              <w:rPr>
                <w:b/>
                <w:sz w:val="32"/>
                <w:szCs w:val="32"/>
              </w:rPr>
            </w:pPr>
            <w:r w:rsidRPr="008C25DD">
              <w:rPr>
                <w:b/>
                <w:sz w:val="32"/>
                <w:szCs w:val="32"/>
              </w:rPr>
              <w:t>+1</w:t>
            </w:r>
          </w:p>
        </w:tc>
        <w:tc>
          <w:tcPr>
            <w:tcW w:w="1339" w:type="dxa"/>
          </w:tcPr>
          <w:p w:rsidR="00E9791B" w:rsidRDefault="00E9791B" w:rsidP="00E9791B">
            <w:pPr>
              <w:spacing w:line="240" w:lineRule="auto"/>
              <w:ind w:right="10" w:firstLine="0"/>
              <w:rPr>
                <w:sz w:val="24"/>
              </w:rPr>
            </w:pPr>
            <w:r>
              <w:rPr>
                <w:sz w:val="24"/>
              </w:rPr>
              <w:t>31</w:t>
            </w:r>
          </w:p>
          <w:p w:rsidR="00E9791B" w:rsidRDefault="00E9791B" w:rsidP="00E9791B">
            <w:pPr>
              <w:spacing w:line="240" w:lineRule="auto"/>
              <w:ind w:right="10" w:firstLine="0"/>
              <w:jc w:val="right"/>
              <w:rPr>
                <w:sz w:val="24"/>
              </w:rPr>
            </w:pPr>
            <w:r>
              <w:rPr>
                <w:sz w:val="24"/>
              </w:rPr>
              <w:t>110</w:t>
            </w:r>
          </w:p>
        </w:tc>
        <w:tc>
          <w:tcPr>
            <w:tcW w:w="1340" w:type="dxa"/>
          </w:tcPr>
          <w:p w:rsidR="00E9791B" w:rsidRDefault="00E9791B" w:rsidP="00E9791B">
            <w:pPr>
              <w:spacing w:line="240" w:lineRule="auto"/>
              <w:ind w:right="10" w:firstLine="0"/>
              <w:rPr>
                <w:sz w:val="24"/>
              </w:rPr>
            </w:pPr>
            <w:r>
              <w:rPr>
                <w:sz w:val="24"/>
              </w:rPr>
              <w:t>34</w:t>
            </w:r>
          </w:p>
          <w:p w:rsidR="00E9791B" w:rsidRDefault="00E9791B" w:rsidP="00E9791B">
            <w:pPr>
              <w:spacing w:line="240" w:lineRule="auto"/>
              <w:ind w:right="10" w:firstLine="0"/>
              <w:jc w:val="right"/>
              <w:rPr>
                <w:sz w:val="24"/>
              </w:rPr>
            </w:pPr>
          </w:p>
        </w:tc>
      </w:tr>
    </w:tbl>
    <w:p w:rsidR="00E9791B" w:rsidRDefault="00E9791B" w:rsidP="00E9791B">
      <w:pPr>
        <w:shd w:val="clear" w:color="auto" w:fill="FFFFFF"/>
        <w:tabs>
          <w:tab w:val="left" w:pos="442"/>
        </w:tabs>
        <w:ind w:left="192"/>
        <w:rPr>
          <w:sz w:val="24"/>
        </w:rPr>
      </w:pPr>
      <w:r>
        <w:rPr>
          <w:sz w:val="24"/>
        </w:rPr>
        <w:t>Среди клеток, помеченных знаком «-», выбираем наименьшую перевозку:</w:t>
      </w:r>
    </w:p>
    <w:p w:rsidR="00E9791B" w:rsidRDefault="00E9791B" w:rsidP="00E9791B">
      <w:pPr>
        <w:shd w:val="clear" w:color="auto" w:fill="FFFFFF"/>
        <w:tabs>
          <w:tab w:val="left" w:pos="442"/>
        </w:tabs>
        <w:ind w:left="192"/>
        <w:jc w:val="center"/>
        <w:rPr>
          <w:sz w:val="24"/>
        </w:rPr>
      </w:pPr>
      <w:r w:rsidRPr="008C25DD">
        <w:rPr>
          <w:position w:val="-10"/>
          <w:sz w:val="24"/>
        </w:rPr>
        <w:object w:dxaOrig="2120" w:dyaOrig="320">
          <v:shape id="_x0000_i1178" type="#_x0000_t75" style="width:105.5pt;height:16.15pt" o:ole="">
            <v:imagedata r:id="rId299" o:title=""/>
          </v:shape>
          <o:OLEObject Type="Embed" ProgID="Equation.3" ShapeID="_x0000_i1178" DrawAspect="Content" ObjectID="_1553959804" r:id="rId300"/>
        </w:object>
      </w:r>
    </w:p>
    <w:p w:rsidR="00E9791B" w:rsidRDefault="00E9791B" w:rsidP="00E9791B">
      <w:pPr>
        <w:shd w:val="clear" w:color="auto" w:fill="FFFFFF"/>
        <w:tabs>
          <w:tab w:val="left" w:pos="442"/>
        </w:tabs>
        <w:ind w:firstLine="720"/>
        <w:rPr>
          <w:sz w:val="24"/>
        </w:rPr>
      </w:pPr>
      <w:r>
        <w:rPr>
          <w:sz w:val="24"/>
        </w:rPr>
        <w:t>На эту величину увеличиваем перевозки в клетках, помеченных знаком «+», и уменьшаем в клетках, помеченных знаком «-». В результате переназначения перевозок имеем план:</w:t>
      </w:r>
    </w:p>
    <w:tbl>
      <w:tblPr>
        <w:tblStyle w:val="afa"/>
        <w:tblW w:w="0" w:type="auto"/>
        <w:jc w:val="center"/>
        <w:tblLook w:val="01E0"/>
      </w:tblPr>
      <w:tblGrid>
        <w:gridCol w:w="705"/>
        <w:gridCol w:w="2106"/>
        <w:gridCol w:w="1338"/>
        <w:gridCol w:w="1339"/>
        <w:gridCol w:w="1339"/>
        <w:gridCol w:w="1339"/>
        <w:gridCol w:w="1340"/>
      </w:tblGrid>
      <w:tr w:rsidR="00E9791B" w:rsidTr="007013DB">
        <w:trPr>
          <w:jc w:val="center"/>
        </w:trPr>
        <w:tc>
          <w:tcPr>
            <w:tcW w:w="2811" w:type="dxa"/>
            <w:gridSpan w:val="2"/>
            <w:vMerge w:val="restart"/>
            <w:tcBorders>
              <w:tl2br w:val="single" w:sz="4" w:space="0" w:color="auto"/>
            </w:tcBorders>
          </w:tcPr>
          <w:p w:rsidR="00E9791B" w:rsidRPr="007D21A5" w:rsidRDefault="00E9791B" w:rsidP="00E9791B">
            <w:pPr>
              <w:spacing w:line="240" w:lineRule="auto"/>
              <w:ind w:right="10" w:firstLine="0"/>
              <w:jc w:val="right"/>
              <w:rPr>
                <w:sz w:val="24"/>
              </w:rPr>
            </w:pPr>
            <w:r>
              <w:rPr>
                <w:sz w:val="24"/>
              </w:rPr>
              <w:t xml:space="preserve">Потребители, </w:t>
            </w:r>
            <w:r w:rsidRPr="00A6116F">
              <w:rPr>
                <w:color w:val="000000"/>
                <w:position w:val="-14"/>
                <w:sz w:val="24"/>
              </w:rPr>
              <w:object w:dxaOrig="260" w:dyaOrig="380">
                <v:shape id="_x0000_i1179" type="#_x0000_t75" style="width:12.4pt;height:18.6pt" o:ole="">
                  <v:imagedata r:id="rId286" o:title=""/>
                </v:shape>
                <o:OLEObject Type="Embed" ProgID="Equation.3" ShapeID="_x0000_i1179" DrawAspect="Content" ObjectID="_1553959805" r:id="rId301"/>
              </w:object>
            </w:r>
          </w:p>
          <w:p w:rsidR="00E9791B" w:rsidRPr="007D21A5" w:rsidRDefault="00E9791B" w:rsidP="00E9791B">
            <w:pPr>
              <w:spacing w:line="240" w:lineRule="auto"/>
              <w:ind w:right="10" w:firstLine="0"/>
              <w:rPr>
                <w:sz w:val="24"/>
                <w:lang w:val="en-US"/>
              </w:rPr>
            </w:pPr>
            <w:r>
              <w:rPr>
                <w:sz w:val="24"/>
              </w:rPr>
              <w:t>Поставщики</w:t>
            </w:r>
            <w:r>
              <w:rPr>
                <w:sz w:val="24"/>
                <w:lang w:val="en-US"/>
              </w:rPr>
              <w:t xml:space="preserve">, </w:t>
            </w:r>
            <w:r w:rsidRPr="007D21A5">
              <w:rPr>
                <w:color w:val="000000"/>
                <w:position w:val="-12"/>
                <w:sz w:val="24"/>
              </w:rPr>
              <w:object w:dxaOrig="240" w:dyaOrig="360">
                <v:shape id="_x0000_i1180" type="#_x0000_t75" style="width:12.4pt;height:18.6pt" o:ole="">
                  <v:imagedata r:id="rId288" o:title=""/>
                </v:shape>
                <o:OLEObject Type="Embed" ProgID="Equation.3" ShapeID="_x0000_i1180" DrawAspect="Content" ObjectID="_1553959806" r:id="rId302"/>
              </w:object>
            </w:r>
          </w:p>
        </w:tc>
        <w:tc>
          <w:tcPr>
            <w:tcW w:w="1338" w:type="dxa"/>
            <w:vAlign w:val="center"/>
          </w:tcPr>
          <w:p w:rsidR="00E9791B" w:rsidRPr="000D3477" w:rsidRDefault="00E9791B" w:rsidP="00E9791B">
            <w:pPr>
              <w:spacing w:line="240" w:lineRule="auto"/>
              <w:ind w:firstLine="0"/>
              <w:jc w:val="center"/>
              <w:rPr>
                <w:b/>
                <w:sz w:val="24"/>
              </w:rPr>
            </w:pPr>
            <w:r>
              <w:rPr>
                <w:b/>
                <w:sz w:val="24"/>
              </w:rPr>
              <w:t>21</w:t>
            </w:r>
          </w:p>
        </w:tc>
        <w:tc>
          <w:tcPr>
            <w:tcW w:w="1339" w:type="dxa"/>
            <w:vAlign w:val="center"/>
          </w:tcPr>
          <w:p w:rsidR="00E9791B" w:rsidRPr="000D3477" w:rsidRDefault="00E9791B" w:rsidP="00E9791B">
            <w:pPr>
              <w:spacing w:line="240" w:lineRule="auto"/>
              <w:ind w:firstLine="0"/>
              <w:jc w:val="center"/>
              <w:rPr>
                <w:b/>
                <w:sz w:val="24"/>
              </w:rPr>
            </w:pPr>
            <w:r>
              <w:rPr>
                <w:b/>
                <w:sz w:val="24"/>
              </w:rPr>
              <w:t>27</w:t>
            </w:r>
          </w:p>
        </w:tc>
        <w:tc>
          <w:tcPr>
            <w:tcW w:w="1339" w:type="dxa"/>
            <w:vAlign w:val="center"/>
          </w:tcPr>
          <w:p w:rsidR="00E9791B" w:rsidRPr="000D3477" w:rsidRDefault="00E9791B" w:rsidP="00E9791B">
            <w:pPr>
              <w:spacing w:line="240" w:lineRule="auto"/>
              <w:ind w:firstLine="0"/>
              <w:jc w:val="center"/>
              <w:rPr>
                <w:b/>
                <w:sz w:val="24"/>
              </w:rPr>
            </w:pPr>
            <w:r>
              <w:rPr>
                <w:b/>
                <w:sz w:val="24"/>
              </w:rPr>
              <w:t>18</w:t>
            </w:r>
          </w:p>
        </w:tc>
        <w:tc>
          <w:tcPr>
            <w:tcW w:w="1339" w:type="dxa"/>
            <w:vAlign w:val="center"/>
          </w:tcPr>
          <w:p w:rsidR="00E9791B" w:rsidRPr="000D3477" w:rsidRDefault="00E9791B" w:rsidP="00E9791B">
            <w:pPr>
              <w:spacing w:line="240" w:lineRule="auto"/>
              <w:ind w:firstLine="0"/>
              <w:jc w:val="center"/>
              <w:rPr>
                <w:b/>
                <w:sz w:val="24"/>
              </w:rPr>
            </w:pPr>
            <w:r>
              <w:rPr>
                <w:b/>
                <w:sz w:val="24"/>
              </w:rPr>
              <w:t>26</w:t>
            </w:r>
          </w:p>
        </w:tc>
        <w:tc>
          <w:tcPr>
            <w:tcW w:w="1340" w:type="dxa"/>
            <w:vAlign w:val="center"/>
          </w:tcPr>
          <w:p w:rsidR="00E9791B" w:rsidRPr="000D3477" w:rsidRDefault="00E9791B" w:rsidP="00E9791B">
            <w:pPr>
              <w:spacing w:line="240" w:lineRule="auto"/>
              <w:ind w:firstLine="0"/>
              <w:jc w:val="center"/>
              <w:rPr>
                <w:b/>
                <w:sz w:val="24"/>
              </w:rPr>
            </w:pPr>
            <w:r>
              <w:rPr>
                <w:b/>
                <w:sz w:val="24"/>
              </w:rPr>
              <w:t>24</w:t>
            </w:r>
          </w:p>
        </w:tc>
      </w:tr>
      <w:tr w:rsidR="00E9791B" w:rsidTr="007013DB">
        <w:trPr>
          <w:jc w:val="center"/>
        </w:trPr>
        <w:tc>
          <w:tcPr>
            <w:tcW w:w="2811" w:type="dxa"/>
            <w:gridSpan w:val="2"/>
            <w:vMerge/>
            <w:tcBorders>
              <w:tl2br w:val="single" w:sz="4" w:space="0" w:color="auto"/>
            </w:tcBorders>
          </w:tcPr>
          <w:p w:rsidR="00E9791B" w:rsidRDefault="00E9791B" w:rsidP="00E9791B">
            <w:pPr>
              <w:spacing w:line="240" w:lineRule="auto"/>
              <w:ind w:right="10" w:firstLine="0"/>
              <w:rPr>
                <w:sz w:val="24"/>
              </w:rPr>
            </w:pPr>
          </w:p>
        </w:tc>
        <w:tc>
          <w:tcPr>
            <w:tcW w:w="1338" w:type="dxa"/>
            <w:vAlign w:val="center"/>
          </w:tcPr>
          <w:p w:rsidR="00E9791B" w:rsidRPr="000D3477" w:rsidRDefault="00E9791B" w:rsidP="00E9791B">
            <w:pPr>
              <w:spacing w:line="240" w:lineRule="auto"/>
              <w:ind w:firstLine="0"/>
              <w:jc w:val="center"/>
              <w:rPr>
                <w:b/>
                <w:sz w:val="24"/>
              </w:rPr>
            </w:pPr>
            <w:r w:rsidRPr="000D3477">
              <w:rPr>
                <w:b/>
                <w:sz w:val="24"/>
              </w:rPr>
              <w:t>В1</w:t>
            </w:r>
          </w:p>
        </w:tc>
        <w:tc>
          <w:tcPr>
            <w:tcW w:w="1339" w:type="dxa"/>
            <w:vAlign w:val="center"/>
          </w:tcPr>
          <w:p w:rsidR="00E9791B" w:rsidRPr="000D3477" w:rsidRDefault="00E9791B" w:rsidP="00E9791B">
            <w:pPr>
              <w:spacing w:line="240" w:lineRule="auto"/>
              <w:ind w:firstLine="0"/>
              <w:jc w:val="center"/>
              <w:rPr>
                <w:b/>
                <w:sz w:val="24"/>
              </w:rPr>
            </w:pPr>
            <w:r w:rsidRPr="000D3477">
              <w:rPr>
                <w:b/>
                <w:sz w:val="24"/>
              </w:rPr>
              <w:t>В2</w:t>
            </w:r>
          </w:p>
        </w:tc>
        <w:tc>
          <w:tcPr>
            <w:tcW w:w="1339" w:type="dxa"/>
            <w:vAlign w:val="center"/>
          </w:tcPr>
          <w:p w:rsidR="00E9791B" w:rsidRPr="000D3477" w:rsidRDefault="00E9791B" w:rsidP="00E9791B">
            <w:pPr>
              <w:spacing w:line="240" w:lineRule="auto"/>
              <w:ind w:firstLine="0"/>
              <w:jc w:val="center"/>
              <w:rPr>
                <w:b/>
                <w:sz w:val="24"/>
              </w:rPr>
            </w:pPr>
            <w:r w:rsidRPr="000D3477">
              <w:rPr>
                <w:b/>
                <w:sz w:val="24"/>
              </w:rPr>
              <w:t>В3</w:t>
            </w:r>
          </w:p>
        </w:tc>
        <w:tc>
          <w:tcPr>
            <w:tcW w:w="1339" w:type="dxa"/>
            <w:vAlign w:val="center"/>
          </w:tcPr>
          <w:p w:rsidR="00E9791B" w:rsidRPr="000D3477" w:rsidRDefault="00E9791B" w:rsidP="00E9791B">
            <w:pPr>
              <w:spacing w:line="240" w:lineRule="auto"/>
              <w:ind w:firstLine="0"/>
              <w:jc w:val="center"/>
              <w:rPr>
                <w:b/>
                <w:sz w:val="24"/>
              </w:rPr>
            </w:pPr>
            <w:r w:rsidRPr="000D3477">
              <w:rPr>
                <w:b/>
                <w:sz w:val="24"/>
              </w:rPr>
              <w:t>В4</w:t>
            </w:r>
          </w:p>
        </w:tc>
        <w:tc>
          <w:tcPr>
            <w:tcW w:w="1340" w:type="dxa"/>
            <w:vAlign w:val="center"/>
          </w:tcPr>
          <w:p w:rsidR="00E9791B" w:rsidRPr="000D3477" w:rsidRDefault="00E9791B" w:rsidP="00E9791B">
            <w:pPr>
              <w:spacing w:line="240" w:lineRule="auto"/>
              <w:ind w:firstLine="0"/>
              <w:jc w:val="center"/>
              <w:rPr>
                <w:b/>
                <w:sz w:val="24"/>
              </w:rPr>
            </w:pPr>
            <w:r w:rsidRPr="000D3477">
              <w:rPr>
                <w:b/>
                <w:sz w:val="24"/>
              </w:rPr>
              <w:t>В5</w:t>
            </w:r>
          </w:p>
        </w:tc>
      </w:tr>
      <w:tr w:rsidR="00E9791B" w:rsidTr="007013DB">
        <w:trPr>
          <w:jc w:val="center"/>
        </w:trPr>
        <w:tc>
          <w:tcPr>
            <w:tcW w:w="705" w:type="dxa"/>
            <w:vAlign w:val="center"/>
          </w:tcPr>
          <w:p w:rsidR="00E9791B" w:rsidRPr="000D3477" w:rsidRDefault="00E9791B" w:rsidP="00E9791B">
            <w:pPr>
              <w:spacing w:line="240" w:lineRule="auto"/>
              <w:ind w:firstLine="0"/>
              <w:jc w:val="center"/>
              <w:rPr>
                <w:b/>
                <w:sz w:val="24"/>
              </w:rPr>
            </w:pPr>
            <w:r>
              <w:rPr>
                <w:b/>
                <w:sz w:val="24"/>
              </w:rPr>
              <w:t>0</w:t>
            </w:r>
          </w:p>
        </w:tc>
        <w:tc>
          <w:tcPr>
            <w:tcW w:w="2106" w:type="dxa"/>
            <w:vAlign w:val="center"/>
          </w:tcPr>
          <w:p w:rsidR="00E9791B" w:rsidRPr="000D3477" w:rsidRDefault="00E9791B" w:rsidP="00E9791B">
            <w:pPr>
              <w:spacing w:line="240" w:lineRule="auto"/>
              <w:ind w:left="15" w:firstLine="0"/>
              <w:jc w:val="center"/>
              <w:rPr>
                <w:b/>
                <w:sz w:val="24"/>
              </w:rPr>
            </w:pPr>
            <w:r w:rsidRPr="000D3477">
              <w:rPr>
                <w:b/>
                <w:sz w:val="24"/>
              </w:rPr>
              <w:t>А1</w:t>
            </w:r>
          </w:p>
        </w:tc>
        <w:tc>
          <w:tcPr>
            <w:tcW w:w="1338" w:type="dxa"/>
          </w:tcPr>
          <w:p w:rsidR="00E9791B" w:rsidRDefault="00E9791B" w:rsidP="00E9791B">
            <w:pPr>
              <w:spacing w:line="240" w:lineRule="auto"/>
              <w:ind w:right="10" w:firstLine="0"/>
              <w:rPr>
                <w:sz w:val="24"/>
              </w:rPr>
            </w:pPr>
            <w:r>
              <w:rPr>
                <w:sz w:val="24"/>
              </w:rPr>
              <w:t>28</w:t>
            </w:r>
          </w:p>
          <w:p w:rsidR="00E9791B" w:rsidRDefault="00E9791B" w:rsidP="00E9791B">
            <w:pPr>
              <w:spacing w:line="240" w:lineRule="auto"/>
              <w:ind w:right="10" w:firstLine="0"/>
              <w:jc w:val="right"/>
              <w:rPr>
                <w:sz w:val="24"/>
              </w:rPr>
            </w:pPr>
          </w:p>
        </w:tc>
        <w:tc>
          <w:tcPr>
            <w:tcW w:w="1339" w:type="dxa"/>
          </w:tcPr>
          <w:p w:rsidR="00E9791B" w:rsidRDefault="00E9791B" w:rsidP="00E9791B">
            <w:pPr>
              <w:spacing w:line="240" w:lineRule="auto"/>
              <w:ind w:right="10" w:firstLine="0"/>
              <w:rPr>
                <w:sz w:val="24"/>
              </w:rPr>
            </w:pPr>
            <w:r>
              <w:rPr>
                <w:sz w:val="24"/>
              </w:rPr>
              <w:t xml:space="preserve">27  </w:t>
            </w:r>
          </w:p>
          <w:p w:rsidR="00E9791B" w:rsidRDefault="00E9791B" w:rsidP="00E9791B">
            <w:pPr>
              <w:spacing w:line="240" w:lineRule="auto"/>
              <w:ind w:right="10" w:firstLine="0"/>
              <w:jc w:val="right"/>
              <w:rPr>
                <w:sz w:val="24"/>
              </w:rPr>
            </w:pPr>
            <w:r>
              <w:rPr>
                <w:sz w:val="24"/>
              </w:rPr>
              <w:t xml:space="preserve">     100</w:t>
            </w:r>
          </w:p>
        </w:tc>
        <w:tc>
          <w:tcPr>
            <w:tcW w:w="1339" w:type="dxa"/>
          </w:tcPr>
          <w:p w:rsidR="00E9791B" w:rsidRDefault="00E9791B" w:rsidP="00E9791B">
            <w:pPr>
              <w:spacing w:line="240" w:lineRule="auto"/>
              <w:ind w:right="10" w:firstLine="0"/>
              <w:rPr>
                <w:sz w:val="24"/>
              </w:rPr>
            </w:pPr>
            <w:r>
              <w:rPr>
                <w:sz w:val="24"/>
              </w:rPr>
              <w:t xml:space="preserve">18      </w:t>
            </w:r>
          </w:p>
          <w:p w:rsidR="00E9791B" w:rsidRDefault="00E9791B" w:rsidP="00E9791B">
            <w:pPr>
              <w:spacing w:line="240" w:lineRule="auto"/>
              <w:ind w:right="10" w:firstLine="0"/>
              <w:jc w:val="right"/>
              <w:rPr>
                <w:sz w:val="24"/>
              </w:rPr>
            </w:pPr>
            <w:r>
              <w:rPr>
                <w:sz w:val="24"/>
              </w:rPr>
              <w:t>30</w:t>
            </w:r>
          </w:p>
        </w:tc>
        <w:tc>
          <w:tcPr>
            <w:tcW w:w="1339" w:type="dxa"/>
          </w:tcPr>
          <w:p w:rsidR="00E9791B" w:rsidRDefault="00E9791B" w:rsidP="00E9791B">
            <w:pPr>
              <w:spacing w:line="240" w:lineRule="auto"/>
              <w:ind w:right="10" w:firstLine="0"/>
              <w:rPr>
                <w:sz w:val="24"/>
              </w:rPr>
            </w:pPr>
            <w:r>
              <w:rPr>
                <w:sz w:val="24"/>
              </w:rPr>
              <w:t>27</w:t>
            </w:r>
          </w:p>
        </w:tc>
        <w:tc>
          <w:tcPr>
            <w:tcW w:w="1340" w:type="dxa"/>
          </w:tcPr>
          <w:p w:rsidR="00E9791B" w:rsidRDefault="00E9791B" w:rsidP="00E9791B">
            <w:pPr>
              <w:spacing w:line="240" w:lineRule="auto"/>
              <w:ind w:right="10" w:firstLine="0"/>
              <w:rPr>
                <w:sz w:val="24"/>
              </w:rPr>
            </w:pPr>
            <w:r>
              <w:rPr>
                <w:sz w:val="24"/>
              </w:rPr>
              <w:t>24</w:t>
            </w:r>
          </w:p>
          <w:p w:rsidR="00E9791B" w:rsidRDefault="00E9791B" w:rsidP="00E9791B">
            <w:pPr>
              <w:spacing w:line="240" w:lineRule="auto"/>
              <w:ind w:right="10" w:firstLine="0"/>
              <w:jc w:val="right"/>
              <w:rPr>
                <w:sz w:val="24"/>
              </w:rPr>
            </w:pPr>
            <w:r>
              <w:rPr>
                <w:sz w:val="24"/>
              </w:rPr>
              <w:t>70</w:t>
            </w:r>
          </w:p>
        </w:tc>
      </w:tr>
      <w:tr w:rsidR="00E9791B" w:rsidTr="007013DB">
        <w:trPr>
          <w:jc w:val="center"/>
        </w:trPr>
        <w:tc>
          <w:tcPr>
            <w:tcW w:w="705" w:type="dxa"/>
            <w:vAlign w:val="center"/>
          </w:tcPr>
          <w:p w:rsidR="00E9791B" w:rsidRPr="000D3477" w:rsidRDefault="00E9791B" w:rsidP="00E9791B">
            <w:pPr>
              <w:spacing w:line="240" w:lineRule="auto"/>
              <w:ind w:firstLine="0"/>
              <w:jc w:val="center"/>
              <w:rPr>
                <w:b/>
                <w:sz w:val="24"/>
              </w:rPr>
            </w:pPr>
            <w:r>
              <w:rPr>
                <w:b/>
                <w:sz w:val="24"/>
              </w:rPr>
              <w:t>-3</w:t>
            </w:r>
          </w:p>
        </w:tc>
        <w:tc>
          <w:tcPr>
            <w:tcW w:w="2106" w:type="dxa"/>
            <w:vAlign w:val="center"/>
          </w:tcPr>
          <w:p w:rsidR="00E9791B" w:rsidRPr="000D3477" w:rsidRDefault="00E9791B" w:rsidP="00E9791B">
            <w:pPr>
              <w:spacing w:line="240" w:lineRule="auto"/>
              <w:ind w:left="15" w:firstLine="0"/>
              <w:jc w:val="center"/>
              <w:rPr>
                <w:b/>
                <w:sz w:val="24"/>
              </w:rPr>
            </w:pPr>
            <w:r w:rsidRPr="000D3477">
              <w:rPr>
                <w:b/>
                <w:sz w:val="24"/>
              </w:rPr>
              <w:t>А2</w:t>
            </w:r>
          </w:p>
        </w:tc>
        <w:tc>
          <w:tcPr>
            <w:tcW w:w="1338" w:type="dxa"/>
          </w:tcPr>
          <w:p w:rsidR="00E9791B" w:rsidRDefault="00E9791B" w:rsidP="00E9791B">
            <w:pPr>
              <w:spacing w:line="240" w:lineRule="auto"/>
              <w:ind w:right="10" w:firstLine="0"/>
              <w:rPr>
                <w:sz w:val="24"/>
              </w:rPr>
            </w:pPr>
            <w:r>
              <w:rPr>
                <w:sz w:val="24"/>
              </w:rPr>
              <w:t>18</w:t>
            </w:r>
          </w:p>
          <w:p w:rsidR="00E9791B" w:rsidRDefault="00E9791B" w:rsidP="00E9791B">
            <w:pPr>
              <w:spacing w:line="240" w:lineRule="auto"/>
              <w:ind w:right="10" w:firstLine="0"/>
              <w:jc w:val="right"/>
              <w:rPr>
                <w:sz w:val="24"/>
              </w:rPr>
            </w:pPr>
            <w:r>
              <w:rPr>
                <w:sz w:val="24"/>
              </w:rPr>
              <w:t>190</w:t>
            </w:r>
          </w:p>
        </w:tc>
        <w:tc>
          <w:tcPr>
            <w:tcW w:w="1339" w:type="dxa"/>
          </w:tcPr>
          <w:p w:rsidR="00E9791B" w:rsidRDefault="00E9791B" w:rsidP="00E9791B">
            <w:pPr>
              <w:spacing w:line="240" w:lineRule="auto"/>
              <w:ind w:right="10" w:firstLine="0"/>
              <w:rPr>
                <w:sz w:val="24"/>
              </w:rPr>
            </w:pPr>
            <w:r>
              <w:rPr>
                <w:sz w:val="24"/>
              </w:rPr>
              <w:t>26</w:t>
            </w:r>
          </w:p>
          <w:p w:rsidR="00E9791B" w:rsidRDefault="00E9791B" w:rsidP="00E9791B">
            <w:pPr>
              <w:spacing w:line="240" w:lineRule="auto"/>
              <w:ind w:right="10" w:firstLine="0"/>
              <w:jc w:val="right"/>
              <w:rPr>
                <w:sz w:val="24"/>
              </w:rPr>
            </w:pPr>
          </w:p>
        </w:tc>
        <w:tc>
          <w:tcPr>
            <w:tcW w:w="1339" w:type="dxa"/>
          </w:tcPr>
          <w:p w:rsidR="00E9791B" w:rsidRDefault="00E9791B" w:rsidP="00E9791B">
            <w:pPr>
              <w:spacing w:line="240" w:lineRule="auto"/>
              <w:ind w:right="10" w:firstLine="0"/>
              <w:rPr>
                <w:sz w:val="24"/>
              </w:rPr>
            </w:pPr>
            <w:r>
              <w:rPr>
                <w:sz w:val="24"/>
              </w:rPr>
              <w:t>27</w:t>
            </w:r>
          </w:p>
          <w:p w:rsidR="00E9791B" w:rsidRDefault="00E9791B" w:rsidP="00E9791B">
            <w:pPr>
              <w:spacing w:line="240" w:lineRule="auto"/>
              <w:ind w:right="10" w:firstLine="0"/>
              <w:jc w:val="right"/>
              <w:rPr>
                <w:sz w:val="24"/>
              </w:rPr>
            </w:pPr>
          </w:p>
        </w:tc>
        <w:tc>
          <w:tcPr>
            <w:tcW w:w="1339" w:type="dxa"/>
          </w:tcPr>
          <w:p w:rsidR="00E9791B" w:rsidRDefault="00E9791B" w:rsidP="00E9791B">
            <w:pPr>
              <w:spacing w:line="240" w:lineRule="auto"/>
              <w:ind w:right="10" w:firstLine="0"/>
              <w:rPr>
                <w:sz w:val="24"/>
              </w:rPr>
            </w:pPr>
            <w:r>
              <w:rPr>
                <w:sz w:val="24"/>
              </w:rPr>
              <w:t>32</w:t>
            </w:r>
          </w:p>
          <w:p w:rsidR="00E9791B" w:rsidRDefault="00E9791B" w:rsidP="00E9791B">
            <w:pPr>
              <w:spacing w:line="240" w:lineRule="auto"/>
              <w:ind w:right="10" w:firstLine="0"/>
              <w:jc w:val="right"/>
              <w:rPr>
                <w:sz w:val="24"/>
              </w:rPr>
            </w:pPr>
          </w:p>
        </w:tc>
        <w:tc>
          <w:tcPr>
            <w:tcW w:w="1340" w:type="dxa"/>
          </w:tcPr>
          <w:p w:rsidR="00E9791B" w:rsidRDefault="00E9791B" w:rsidP="00E9791B">
            <w:pPr>
              <w:spacing w:line="240" w:lineRule="auto"/>
              <w:ind w:right="10" w:firstLine="0"/>
              <w:rPr>
                <w:sz w:val="24"/>
              </w:rPr>
            </w:pPr>
            <w:r>
              <w:rPr>
                <w:sz w:val="24"/>
              </w:rPr>
              <w:t>21</w:t>
            </w:r>
          </w:p>
          <w:p w:rsidR="00E9791B" w:rsidRDefault="00E9791B" w:rsidP="00E9791B">
            <w:pPr>
              <w:spacing w:line="240" w:lineRule="auto"/>
              <w:ind w:right="10" w:firstLine="0"/>
              <w:jc w:val="right"/>
              <w:rPr>
                <w:sz w:val="24"/>
              </w:rPr>
            </w:pPr>
            <w:r>
              <w:rPr>
                <w:sz w:val="24"/>
              </w:rPr>
              <w:t>60</w:t>
            </w:r>
          </w:p>
        </w:tc>
      </w:tr>
      <w:tr w:rsidR="00E9791B" w:rsidTr="007013DB">
        <w:trPr>
          <w:jc w:val="center"/>
        </w:trPr>
        <w:tc>
          <w:tcPr>
            <w:tcW w:w="705" w:type="dxa"/>
            <w:vAlign w:val="center"/>
          </w:tcPr>
          <w:p w:rsidR="00E9791B" w:rsidRPr="000D3477" w:rsidRDefault="00E9791B" w:rsidP="00E9791B">
            <w:pPr>
              <w:spacing w:line="240" w:lineRule="auto"/>
              <w:ind w:firstLine="0"/>
              <w:jc w:val="center"/>
              <w:rPr>
                <w:b/>
                <w:sz w:val="24"/>
              </w:rPr>
            </w:pPr>
            <w:r>
              <w:rPr>
                <w:b/>
                <w:sz w:val="24"/>
              </w:rPr>
              <w:t>5</w:t>
            </w:r>
          </w:p>
        </w:tc>
        <w:tc>
          <w:tcPr>
            <w:tcW w:w="2106" w:type="dxa"/>
            <w:vAlign w:val="center"/>
          </w:tcPr>
          <w:p w:rsidR="00E9791B" w:rsidRPr="000D3477" w:rsidRDefault="00E9791B" w:rsidP="00E9791B">
            <w:pPr>
              <w:spacing w:line="240" w:lineRule="auto"/>
              <w:ind w:left="15" w:firstLine="0"/>
              <w:jc w:val="center"/>
              <w:rPr>
                <w:b/>
                <w:sz w:val="24"/>
              </w:rPr>
            </w:pPr>
            <w:r w:rsidRPr="000D3477">
              <w:rPr>
                <w:b/>
                <w:sz w:val="24"/>
              </w:rPr>
              <w:t>А3</w:t>
            </w:r>
          </w:p>
        </w:tc>
        <w:tc>
          <w:tcPr>
            <w:tcW w:w="1338" w:type="dxa"/>
          </w:tcPr>
          <w:p w:rsidR="00E9791B" w:rsidRDefault="00E9791B" w:rsidP="00E9791B">
            <w:pPr>
              <w:spacing w:line="240" w:lineRule="auto"/>
              <w:ind w:right="10" w:firstLine="0"/>
              <w:rPr>
                <w:sz w:val="24"/>
              </w:rPr>
            </w:pPr>
            <w:r>
              <w:rPr>
                <w:sz w:val="24"/>
              </w:rPr>
              <w:t>27</w:t>
            </w:r>
          </w:p>
          <w:p w:rsidR="00E9791B" w:rsidRDefault="00E9791B" w:rsidP="00E9791B">
            <w:pPr>
              <w:spacing w:line="240" w:lineRule="auto"/>
              <w:ind w:right="10" w:firstLine="0"/>
              <w:rPr>
                <w:sz w:val="24"/>
              </w:rPr>
            </w:pPr>
          </w:p>
        </w:tc>
        <w:tc>
          <w:tcPr>
            <w:tcW w:w="1339" w:type="dxa"/>
          </w:tcPr>
          <w:p w:rsidR="00E9791B" w:rsidRDefault="00E9791B" w:rsidP="00E9791B">
            <w:pPr>
              <w:spacing w:line="240" w:lineRule="auto"/>
              <w:ind w:right="10" w:firstLine="0"/>
              <w:rPr>
                <w:sz w:val="24"/>
              </w:rPr>
            </w:pPr>
            <w:r>
              <w:rPr>
                <w:sz w:val="24"/>
              </w:rPr>
              <w:t>33</w:t>
            </w:r>
          </w:p>
          <w:p w:rsidR="00E9791B" w:rsidRDefault="00E9791B" w:rsidP="00E9791B">
            <w:pPr>
              <w:spacing w:line="240" w:lineRule="auto"/>
              <w:ind w:right="10" w:firstLine="0"/>
              <w:rPr>
                <w:sz w:val="24"/>
              </w:rPr>
            </w:pPr>
            <w:r>
              <w:rPr>
                <w:sz w:val="24"/>
              </w:rPr>
              <w:t xml:space="preserve">    </w:t>
            </w:r>
          </w:p>
        </w:tc>
        <w:tc>
          <w:tcPr>
            <w:tcW w:w="1339" w:type="dxa"/>
          </w:tcPr>
          <w:p w:rsidR="00E9791B" w:rsidRDefault="00E9791B" w:rsidP="00E9791B">
            <w:pPr>
              <w:spacing w:line="240" w:lineRule="auto"/>
              <w:ind w:right="10" w:firstLine="0"/>
              <w:rPr>
                <w:sz w:val="24"/>
              </w:rPr>
            </w:pPr>
            <w:r>
              <w:rPr>
                <w:sz w:val="24"/>
              </w:rPr>
              <w:t>23</w:t>
            </w:r>
          </w:p>
          <w:p w:rsidR="00E9791B" w:rsidRPr="009361D1" w:rsidRDefault="00E9791B" w:rsidP="00E9791B">
            <w:pPr>
              <w:spacing w:line="240" w:lineRule="auto"/>
              <w:ind w:right="10" w:firstLine="0"/>
              <w:jc w:val="right"/>
              <w:rPr>
                <w:sz w:val="24"/>
              </w:rPr>
            </w:pPr>
            <w:r w:rsidRPr="009361D1">
              <w:rPr>
                <w:sz w:val="24"/>
              </w:rPr>
              <w:t>90</w:t>
            </w:r>
          </w:p>
        </w:tc>
        <w:tc>
          <w:tcPr>
            <w:tcW w:w="1339" w:type="dxa"/>
          </w:tcPr>
          <w:p w:rsidR="00E9791B" w:rsidRDefault="00E9791B" w:rsidP="00E9791B">
            <w:pPr>
              <w:spacing w:line="240" w:lineRule="auto"/>
              <w:ind w:right="10" w:firstLine="0"/>
              <w:rPr>
                <w:sz w:val="24"/>
              </w:rPr>
            </w:pPr>
            <w:r>
              <w:rPr>
                <w:sz w:val="24"/>
              </w:rPr>
              <w:t>31</w:t>
            </w:r>
          </w:p>
          <w:p w:rsidR="00E9791B" w:rsidRDefault="00E9791B" w:rsidP="00E9791B">
            <w:pPr>
              <w:spacing w:line="240" w:lineRule="auto"/>
              <w:ind w:right="10" w:firstLine="0"/>
              <w:jc w:val="right"/>
              <w:rPr>
                <w:sz w:val="24"/>
              </w:rPr>
            </w:pPr>
            <w:r>
              <w:rPr>
                <w:sz w:val="24"/>
              </w:rPr>
              <w:t>110</w:t>
            </w:r>
          </w:p>
        </w:tc>
        <w:tc>
          <w:tcPr>
            <w:tcW w:w="1340" w:type="dxa"/>
          </w:tcPr>
          <w:p w:rsidR="00E9791B" w:rsidRDefault="00E9791B" w:rsidP="00E9791B">
            <w:pPr>
              <w:spacing w:line="240" w:lineRule="auto"/>
              <w:ind w:right="10" w:firstLine="0"/>
              <w:rPr>
                <w:sz w:val="24"/>
              </w:rPr>
            </w:pPr>
            <w:r>
              <w:rPr>
                <w:sz w:val="24"/>
              </w:rPr>
              <w:t>34</w:t>
            </w:r>
          </w:p>
          <w:p w:rsidR="00E9791B" w:rsidRDefault="00E9791B" w:rsidP="00E9791B">
            <w:pPr>
              <w:spacing w:line="240" w:lineRule="auto"/>
              <w:ind w:right="10" w:firstLine="0"/>
              <w:jc w:val="right"/>
              <w:rPr>
                <w:sz w:val="24"/>
              </w:rPr>
            </w:pPr>
          </w:p>
        </w:tc>
      </w:tr>
    </w:tbl>
    <w:p w:rsidR="00E9791B" w:rsidRPr="00DE532F" w:rsidRDefault="00E9791B" w:rsidP="00E9791B">
      <w:pPr>
        <w:shd w:val="clear" w:color="auto" w:fill="FFFFFF"/>
        <w:ind w:firstLine="710"/>
        <w:rPr>
          <w:sz w:val="24"/>
        </w:rPr>
      </w:pPr>
      <w:r>
        <w:rPr>
          <w:sz w:val="24"/>
        </w:rPr>
        <w:t xml:space="preserve"> </w:t>
      </w:r>
      <w:r w:rsidRPr="00DE532F">
        <w:rPr>
          <w:color w:val="000000"/>
          <w:spacing w:val="-4"/>
          <w:sz w:val="24"/>
        </w:rPr>
        <w:t>Используя первое условие оптимальности плана, составим систему ли</w:t>
      </w:r>
      <w:r w:rsidRPr="00DE532F">
        <w:rPr>
          <w:color w:val="000000"/>
          <w:spacing w:val="-4"/>
          <w:sz w:val="24"/>
        </w:rPr>
        <w:softHyphen/>
      </w:r>
      <w:r w:rsidRPr="00DE532F">
        <w:rPr>
          <w:color w:val="000000"/>
          <w:spacing w:val="-3"/>
          <w:sz w:val="24"/>
        </w:rPr>
        <w:t xml:space="preserve">нейных </w:t>
      </w:r>
      <w:r>
        <w:rPr>
          <w:color w:val="000000"/>
          <w:spacing w:val="-3"/>
          <w:sz w:val="24"/>
        </w:rPr>
        <w:t>у</w:t>
      </w:r>
      <w:r w:rsidRPr="00DE532F">
        <w:rPr>
          <w:color w:val="000000"/>
          <w:spacing w:val="-3"/>
          <w:sz w:val="24"/>
        </w:rPr>
        <w:t>равнений для определения потенциалов:</w:t>
      </w:r>
    </w:p>
    <w:p w:rsidR="00E9791B" w:rsidRDefault="00E9791B" w:rsidP="00E9791B">
      <w:pPr>
        <w:ind w:firstLine="720"/>
        <w:rPr>
          <w:sz w:val="24"/>
        </w:rPr>
      </w:pPr>
      <w:r w:rsidRPr="00463C94">
        <w:rPr>
          <w:position w:val="-102"/>
          <w:sz w:val="24"/>
        </w:rPr>
        <w:object w:dxaOrig="1160" w:dyaOrig="2140">
          <v:shape id="_x0000_i1181" type="#_x0000_t75" style="width:58.35pt;height:106.75pt" o:ole="">
            <v:imagedata r:id="rId303" o:title=""/>
          </v:shape>
          <o:OLEObject Type="Embed" ProgID="Equation.3" ShapeID="_x0000_i1181" DrawAspect="Content" ObjectID="_1553959807" r:id="rId304"/>
        </w:object>
      </w:r>
    </w:p>
    <w:p w:rsidR="00E9791B" w:rsidRPr="00927443" w:rsidRDefault="00E9791B" w:rsidP="00E9791B">
      <w:pPr>
        <w:shd w:val="clear" w:color="auto" w:fill="FFFFFF"/>
        <w:ind w:right="38" w:firstLine="720"/>
        <w:rPr>
          <w:sz w:val="24"/>
        </w:rPr>
      </w:pPr>
      <w:r>
        <w:rPr>
          <w:color w:val="000000"/>
          <w:sz w:val="24"/>
        </w:rPr>
        <w:lastRenderedPageBreak/>
        <w:t>Система л</w:t>
      </w:r>
      <w:r w:rsidRPr="00927443">
        <w:rPr>
          <w:color w:val="000000"/>
          <w:sz w:val="24"/>
        </w:rPr>
        <w:t>инейн</w:t>
      </w:r>
      <w:r>
        <w:rPr>
          <w:color w:val="000000"/>
          <w:sz w:val="24"/>
        </w:rPr>
        <w:t>ых</w:t>
      </w:r>
      <w:r w:rsidRPr="00927443">
        <w:rPr>
          <w:color w:val="000000"/>
          <w:sz w:val="24"/>
        </w:rPr>
        <w:t xml:space="preserve"> уравнений содержит </w:t>
      </w:r>
      <w:r>
        <w:rPr>
          <w:color w:val="000000"/>
          <w:sz w:val="24"/>
        </w:rPr>
        <w:t>7</w:t>
      </w:r>
      <w:r w:rsidRPr="00927443">
        <w:rPr>
          <w:color w:val="000000"/>
          <w:sz w:val="24"/>
        </w:rPr>
        <w:t xml:space="preserve"> уравнений и </w:t>
      </w:r>
      <w:r>
        <w:rPr>
          <w:color w:val="000000"/>
          <w:sz w:val="24"/>
        </w:rPr>
        <w:t>8</w:t>
      </w:r>
      <w:r w:rsidRPr="00927443">
        <w:rPr>
          <w:color w:val="000000"/>
          <w:sz w:val="24"/>
        </w:rPr>
        <w:t xml:space="preserve"> неизвестных, т.е. она имеет множество решений. Так как нужно одно решение, то л</w:t>
      </w:r>
      <w:r>
        <w:rPr>
          <w:color w:val="000000"/>
          <w:sz w:val="24"/>
        </w:rPr>
        <w:t>ю</w:t>
      </w:r>
      <w:r w:rsidRPr="00927443">
        <w:rPr>
          <w:color w:val="000000"/>
          <w:sz w:val="24"/>
        </w:rPr>
        <w:t>б</w:t>
      </w:r>
      <w:r>
        <w:rPr>
          <w:color w:val="000000"/>
          <w:sz w:val="24"/>
        </w:rPr>
        <w:t>о</w:t>
      </w:r>
      <w:r w:rsidRPr="00927443">
        <w:rPr>
          <w:color w:val="000000"/>
          <w:sz w:val="24"/>
        </w:rPr>
        <w:t>й из неизвестных задаем значение и вычисляем остальные неизвестные.</w:t>
      </w:r>
    </w:p>
    <w:p w:rsidR="00E9791B" w:rsidRPr="00927443" w:rsidRDefault="00E9791B" w:rsidP="00E9791B">
      <w:pPr>
        <w:framePr w:h="77" w:hRule="exact" w:hSpace="38" w:wrap="auto" w:vAnchor="text" w:hAnchor="text" w:x="5031" w:y="97"/>
        <w:shd w:val="clear" w:color="auto" w:fill="FFFFFF"/>
        <w:ind w:firstLine="720"/>
        <w:rPr>
          <w:sz w:val="24"/>
        </w:rPr>
      </w:pPr>
      <w:r w:rsidRPr="00927443">
        <w:rPr>
          <w:color w:val="000000"/>
          <w:sz w:val="24"/>
        </w:rPr>
        <w:t xml:space="preserve"> ■</w:t>
      </w:r>
    </w:p>
    <w:p w:rsidR="00E9791B" w:rsidRDefault="00E9791B" w:rsidP="00E9791B">
      <w:pPr>
        <w:shd w:val="clear" w:color="auto" w:fill="FFFFFF"/>
        <w:ind w:firstLine="720"/>
        <w:rPr>
          <w:color w:val="000000"/>
          <w:sz w:val="24"/>
        </w:rPr>
      </w:pPr>
      <w:r w:rsidRPr="00927443">
        <w:rPr>
          <w:color w:val="000000"/>
          <w:sz w:val="24"/>
        </w:rPr>
        <w:t xml:space="preserve">Пусть </w:t>
      </w:r>
      <w:r w:rsidRPr="00927443">
        <w:rPr>
          <w:color w:val="000000"/>
          <w:position w:val="-10"/>
          <w:sz w:val="24"/>
        </w:rPr>
        <w:object w:dxaOrig="660" w:dyaOrig="340">
          <v:shape id="_x0000_i1182" type="#_x0000_t75" style="width:33.5pt;height:17.4pt" o:ole="">
            <v:imagedata r:id="rId292" o:title=""/>
          </v:shape>
          <o:OLEObject Type="Embed" ProgID="Equation.3" ShapeID="_x0000_i1182" DrawAspect="Content" ObjectID="_1553959808" r:id="rId305"/>
        </w:object>
      </w:r>
      <w:r w:rsidRPr="00927443">
        <w:rPr>
          <w:color w:val="000000"/>
          <w:sz w:val="24"/>
        </w:rPr>
        <w:t>, тогда</w:t>
      </w:r>
    </w:p>
    <w:p w:rsidR="00E9791B" w:rsidRPr="00927443" w:rsidRDefault="00E9791B" w:rsidP="00E9791B">
      <w:pPr>
        <w:shd w:val="clear" w:color="auto" w:fill="FFFFFF"/>
        <w:ind w:firstLine="720"/>
        <w:rPr>
          <w:sz w:val="24"/>
        </w:rPr>
      </w:pPr>
      <w:r w:rsidRPr="00463C94">
        <w:rPr>
          <w:position w:val="-10"/>
          <w:sz w:val="24"/>
        </w:rPr>
        <w:object w:dxaOrig="5580" w:dyaOrig="300">
          <v:shape id="_x0000_i1183" type="#_x0000_t75" style="width:279.3pt;height:14.9pt" o:ole="">
            <v:imagedata r:id="rId306" o:title=""/>
          </v:shape>
          <o:OLEObject Type="Embed" ProgID="Equation.3" ShapeID="_x0000_i1183" DrawAspect="Content" ObjectID="_1553959809" r:id="rId307"/>
        </w:object>
      </w:r>
    </w:p>
    <w:p w:rsidR="00E9791B" w:rsidRDefault="00E9791B" w:rsidP="00E9791B">
      <w:pPr>
        <w:shd w:val="clear" w:color="auto" w:fill="FFFFFF"/>
        <w:tabs>
          <w:tab w:val="left" w:pos="442"/>
        </w:tabs>
        <w:rPr>
          <w:sz w:val="24"/>
        </w:rPr>
      </w:pPr>
      <w:r w:rsidRPr="00A6116F">
        <w:rPr>
          <w:sz w:val="24"/>
        </w:rPr>
        <w:t>Проверя</w:t>
      </w:r>
      <w:r>
        <w:rPr>
          <w:sz w:val="24"/>
        </w:rPr>
        <w:t>ем второе условие оптимальности плана для свободных кле</w:t>
      </w:r>
      <w:r w:rsidRPr="00A6116F">
        <w:rPr>
          <w:sz w:val="24"/>
        </w:rPr>
        <w:t>ток</w:t>
      </w:r>
      <w:r>
        <w:rPr>
          <w:sz w:val="24"/>
        </w:rPr>
        <w:t xml:space="preserve"> </w:t>
      </w:r>
      <w:r w:rsidRPr="00A6116F">
        <w:rPr>
          <w:position w:val="-14"/>
          <w:sz w:val="24"/>
        </w:rPr>
        <w:object w:dxaOrig="1180" w:dyaOrig="380">
          <v:shape id="_x0000_i1184" type="#_x0000_t75" style="width:59.6pt;height:18.6pt" o:ole="">
            <v:imagedata r:id="rId271" o:title=""/>
          </v:shape>
          <o:OLEObject Type="Embed" ProgID="Equation.3" ShapeID="_x0000_i1184" DrawAspect="Content" ObjectID="_1553959810" r:id="rId308"/>
        </w:object>
      </w:r>
      <w:r w:rsidRPr="00A6116F">
        <w:rPr>
          <w:sz w:val="24"/>
        </w:rPr>
        <w:t xml:space="preserve">. </w:t>
      </w:r>
      <w:r>
        <w:rPr>
          <w:sz w:val="24"/>
        </w:rPr>
        <w:t>Условие оптимальности выполнены, следовательно, план, соответствующий таблице, оптимален.</w:t>
      </w:r>
    </w:p>
    <w:p w:rsidR="00E9791B" w:rsidRDefault="00E9791B" w:rsidP="00E9791B">
      <w:pPr>
        <w:shd w:val="clear" w:color="auto" w:fill="FFFFFF"/>
        <w:tabs>
          <w:tab w:val="left" w:pos="442"/>
        </w:tabs>
        <w:jc w:val="center"/>
        <w:rPr>
          <w:sz w:val="24"/>
        </w:rPr>
      </w:pPr>
      <w:r w:rsidRPr="008217DB">
        <w:rPr>
          <w:position w:val="-10"/>
          <w:sz w:val="24"/>
        </w:rPr>
        <w:object w:dxaOrig="6460" w:dyaOrig="300">
          <v:shape id="_x0000_i1185" type="#_x0000_t75" style="width:322.75pt;height:14.9pt" o:ole="">
            <v:imagedata r:id="rId309" o:title=""/>
          </v:shape>
          <o:OLEObject Type="Embed" ProgID="Equation.3" ShapeID="_x0000_i1185" DrawAspect="Content" ObjectID="_1553959811" r:id="rId310"/>
        </w:object>
      </w:r>
    </w:p>
    <w:p w:rsidR="00E9791B" w:rsidRDefault="00E9791B" w:rsidP="00E9791B">
      <w:pPr>
        <w:shd w:val="clear" w:color="auto" w:fill="FFFFFF"/>
        <w:tabs>
          <w:tab w:val="left" w:pos="442"/>
        </w:tabs>
        <w:jc w:val="center"/>
        <w:rPr>
          <w:sz w:val="24"/>
        </w:rPr>
      </w:pPr>
      <w:r w:rsidRPr="008217DB">
        <w:rPr>
          <w:position w:val="-24"/>
          <w:sz w:val="24"/>
        </w:rPr>
        <w:object w:dxaOrig="7500" w:dyaOrig="580">
          <v:shape id="_x0000_i1186" type="#_x0000_t75" style="width:374.9pt;height:28.55pt" o:ole="">
            <v:imagedata r:id="rId311" o:title=""/>
          </v:shape>
          <o:OLEObject Type="Embed" ProgID="Equation.3" ShapeID="_x0000_i1186" DrawAspect="Content" ObjectID="_1553959812" r:id="rId312"/>
        </w:object>
      </w:r>
    </w:p>
    <w:p w:rsidR="00E9791B" w:rsidRPr="00A6116F" w:rsidRDefault="00E9791B" w:rsidP="00E9791B">
      <w:pPr>
        <w:shd w:val="clear" w:color="auto" w:fill="FFFFFF"/>
        <w:tabs>
          <w:tab w:val="left" w:pos="442"/>
        </w:tabs>
        <w:ind w:firstLine="720"/>
        <w:rPr>
          <w:sz w:val="24"/>
        </w:rPr>
      </w:pPr>
      <w:r>
        <w:rPr>
          <w:sz w:val="24"/>
        </w:rPr>
        <w:t>Ответ: Сравнивая три метода нахождения оптимального плана, делаем вывод, что метод потенциалов находит оптимальный план решения транспортной задачи, так как получили минимальные транспортные издержки равные 15080 единиц.</w:t>
      </w:r>
    </w:p>
    <w:p w:rsidR="00E9791B" w:rsidRDefault="00E9791B" w:rsidP="00E9791B">
      <w:pPr>
        <w:ind w:firstLine="720"/>
        <w:jc w:val="center"/>
        <w:rPr>
          <w:b/>
          <w:sz w:val="24"/>
        </w:rPr>
      </w:pPr>
    </w:p>
    <w:p w:rsidR="00E9791B" w:rsidRDefault="00E9791B" w:rsidP="00E9791B">
      <w:pPr>
        <w:ind w:firstLine="720"/>
        <w:jc w:val="center"/>
        <w:rPr>
          <w:b/>
          <w:sz w:val="24"/>
        </w:rPr>
      </w:pPr>
      <w:r w:rsidRPr="00494AFA">
        <w:rPr>
          <w:b/>
          <w:sz w:val="24"/>
        </w:rPr>
        <w:t>Задания для самостоятельной работы</w:t>
      </w:r>
    </w:p>
    <w:p w:rsidR="00E9791B" w:rsidRDefault="00E9791B" w:rsidP="00E9791B">
      <w:pPr>
        <w:ind w:firstLine="720"/>
        <w:jc w:val="center"/>
        <w:rPr>
          <w:b/>
          <w:sz w:val="24"/>
        </w:rPr>
      </w:pPr>
    </w:p>
    <w:p w:rsidR="00E9791B" w:rsidRPr="00C752C9" w:rsidRDefault="00E9791B" w:rsidP="00E9791B">
      <w:pPr>
        <w:ind w:firstLine="720"/>
        <w:jc w:val="center"/>
        <w:rPr>
          <w:b/>
          <w:sz w:val="24"/>
        </w:rPr>
      </w:pPr>
      <w:r w:rsidRPr="00C752C9">
        <w:rPr>
          <w:b/>
          <w:sz w:val="24"/>
        </w:rPr>
        <w:t>1 вариант.</w:t>
      </w:r>
    </w:p>
    <w:p w:rsidR="00E9791B" w:rsidRPr="00C752C9" w:rsidRDefault="00E9791B" w:rsidP="00E9791B">
      <w:pPr>
        <w:ind w:firstLine="720"/>
        <w:rPr>
          <w:sz w:val="24"/>
        </w:rPr>
      </w:pPr>
      <w:r w:rsidRPr="00C752C9">
        <w:rPr>
          <w:b/>
          <w:sz w:val="24"/>
        </w:rPr>
        <w:t>Задача.</w:t>
      </w:r>
      <w:r w:rsidRPr="00C752C9">
        <w:rPr>
          <w:sz w:val="24"/>
        </w:rPr>
        <w:t xml:space="preserve"> Имеются три пункта поставки однородного груза </w:t>
      </w:r>
      <w:r w:rsidRPr="00C752C9">
        <w:rPr>
          <w:b/>
          <w:sz w:val="24"/>
        </w:rPr>
        <w:t>А1, А2, А3</w:t>
      </w:r>
      <w:r w:rsidRPr="00C752C9">
        <w:rPr>
          <w:sz w:val="24"/>
        </w:rPr>
        <w:t xml:space="preserve"> и пять пунктов </w:t>
      </w:r>
      <w:r w:rsidRPr="00C752C9">
        <w:rPr>
          <w:b/>
          <w:sz w:val="24"/>
        </w:rPr>
        <w:t>В1, В2, В3, В4, В5</w:t>
      </w:r>
      <w:r w:rsidRPr="00C752C9">
        <w:rPr>
          <w:sz w:val="24"/>
        </w:rPr>
        <w:t xml:space="preserve"> потребления этого груза. На пунктах </w:t>
      </w:r>
      <w:r w:rsidRPr="00C752C9">
        <w:rPr>
          <w:b/>
          <w:sz w:val="24"/>
        </w:rPr>
        <w:t>А1, А2 и А3</w:t>
      </w:r>
      <w:r w:rsidRPr="00C752C9">
        <w:rPr>
          <w:sz w:val="24"/>
        </w:rPr>
        <w:t xml:space="preserve"> находится груз соответственно в количестве </w:t>
      </w:r>
      <w:r w:rsidRPr="00C752C9">
        <w:rPr>
          <w:b/>
          <w:i/>
          <w:sz w:val="24"/>
        </w:rPr>
        <w:t>а1, а2 и а3</w:t>
      </w:r>
      <w:r w:rsidRPr="00C752C9">
        <w:rPr>
          <w:sz w:val="24"/>
        </w:rPr>
        <w:t xml:space="preserve"> тонн. В пункты </w:t>
      </w:r>
      <w:r w:rsidRPr="00C752C9">
        <w:rPr>
          <w:b/>
          <w:sz w:val="24"/>
        </w:rPr>
        <w:t>В1, В2, В3, В4, В5</w:t>
      </w:r>
      <w:r w:rsidRPr="00C752C9">
        <w:rPr>
          <w:sz w:val="24"/>
        </w:rPr>
        <w:t xml:space="preserve"> требуется доставить соответственно </w:t>
      </w:r>
      <w:r w:rsidRPr="00C752C9">
        <w:rPr>
          <w:b/>
          <w:i/>
          <w:sz w:val="24"/>
          <w:lang w:val="en-US"/>
        </w:rPr>
        <w:t>b</w:t>
      </w:r>
      <w:r w:rsidRPr="00C752C9">
        <w:rPr>
          <w:b/>
          <w:i/>
          <w:sz w:val="24"/>
        </w:rPr>
        <w:t xml:space="preserve">1, </w:t>
      </w:r>
      <w:r w:rsidRPr="00C752C9">
        <w:rPr>
          <w:b/>
          <w:i/>
          <w:sz w:val="24"/>
          <w:lang w:val="en-US"/>
        </w:rPr>
        <w:t>b</w:t>
      </w:r>
      <w:r w:rsidRPr="00C752C9">
        <w:rPr>
          <w:b/>
          <w:i/>
          <w:sz w:val="24"/>
        </w:rPr>
        <w:t xml:space="preserve">2, </w:t>
      </w:r>
      <w:r w:rsidRPr="00C752C9">
        <w:rPr>
          <w:b/>
          <w:i/>
          <w:sz w:val="24"/>
          <w:lang w:val="en-US"/>
        </w:rPr>
        <w:t>b</w:t>
      </w:r>
      <w:r w:rsidRPr="00C752C9">
        <w:rPr>
          <w:b/>
          <w:i/>
          <w:sz w:val="24"/>
        </w:rPr>
        <w:t xml:space="preserve">3, </w:t>
      </w:r>
      <w:r w:rsidRPr="00C752C9">
        <w:rPr>
          <w:b/>
          <w:i/>
          <w:sz w:val="24"/>
          <w:lang w:val="en-US"/>
        </w:rPr>
        <w:t>b</w:t>
      </w:r>
      <w:r w:rsidRPr="00C752C9">
        <w:rPr>
          <w:b/>
          <w:i/>
          <w:sz w:val="24"/>
        </w:rPr>
        <w:t xml:space="preserve">4, </w:t>
      </w:r>
      <w:r w:rsidRPr="00C752C9">
        <w:rPr>
          <w:b/>
          <w:i/>
          <w:sz w:val="24"/>
          <w:lang w:val="en-US"/>
        </w:rPr>
        <w:t>b</w:t>
      </w:r>
      <w:r w:rsidRPr="00C752C9">
        <w:rPr>
          <w:b/>
          <w:i/>
          <w:sz w:val="24"/>
        </w:rPr>
        <w:t>5</w:t>
      </w:r>
      <w:r w:rsidRPr="00C752C9">
        <w:rPr>
          <w:sz w:val="24"/>
        </w:rPr>
        <w:t xml:space="preserve"> тонн груза. Расстояние между пунктами поставки и пунктами потребления приведено в таблице:</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0"/>
        <w:gridCol w:w="1554"/>
        <w:gridCol w:w="1555"/>
        <w:gridCol w:w="1555"/>
        <w:gridCol w:w="1554"/>
        <w:gridCol w:w="1555"/>
      </w:tblGrid>
      <w:tr w:rsidR="00E9791B" w:rsidRPr="00C752C9" w:rsidTr="007013DB">
        <w:trPr>
          <w:trHeight w:val="360"/>
          <w:jc w:val="center"/>
        </w:trPr>
        <w:tc>
          <w:tcPr>
            <w:tcW w:w="1690" w:type="dxa"/>
            <w:vMerge w:val="restart"/>
            <w:vAlign w:val="center"/>
          </w:tcPr>
          <w:p w:rsidR="00E9791B" w:rsidRPr="00C752C9" w:rsidRDefault="00E9791B" w:rsidP="00E9791B">
            <w:pPr>
              <w:spacing w:line="240" w:lineRule="auto"/>
              <w:ind w:firstLine="0"/>
              <w:jc w:val="center"/>
              <w:rPr>
                <w:b/>
                <w:sz w:val="24"/>
              </w:rPr>
            </w:pPr>
            <w:r w:rsidRPr="00C752C9">
              <w:rPr>
                <w:b/>
                <w:sz w:val="24"/>
              </w:rPr>
              <w:t>Пункты поставки</w:t>
            </w:r>
          </w:p>
        </w:tc>
        <w:tc>
          <w:tcPr>
            <w:tcW w:w="7773" w:type="dxa"/>
            <w:gridSpan w:val="5"/>
            <w:vAlign w:val="center"/>
          </w:tcPr>
          <w:p w:rsidR="00E9791B" w:rsidRPr="00C752C9" w:rsidRDefault="00E9791B" w:rsidP="00E9791B">
            <w:pPr>
              <w:spacing w:line="240" w:lineRule="auto"/>
              <w:ind w:firstLine="0"/>
              <w:jc w:val="center"/>
              <w:rPr>
                <w:b/>
                <w:sz w:val="24"/>
              </w:rPr>
            </w:pPr>
            <w:r w:rsidRPr="00C752C9">
              <w:rPr>
                <w:b/>
                <w:sz w:val="24"/>
              </w:rPr>
              <w:t>Пункты потребления</w:t>
            </w:r>
          </w:p>
        </w:tc>
      </w:tr>
      <w:tr w:rsidR="00E9791B" w:rsidRPr="00C752C9" w:rsidTr="007013DB">
        <w:trPr>
          <w:trHeight w:val="360"/>
          <w:jc w:val="center"/>
        </w:trPr>
        <w:tc>
          <w:tcPr>
            <w:tcW w:w="1690" w:type="dxa"/>
            <w:vMerge/>
            <w:vAlign w:val="center"/>
          </w:tcPr>
          <w:p w:rsidR="00E9791B" w:rsidRPr="00C752C9" w:rsidRDefault="00E9791B" w:rsidP="00E9791B">
            <w:pPr>
              <w:spacing w:line="240" w:lineRule="auto"/>
              <w:ind w:firstLine="0"/>
              <w:jc w:val="center"/>
              <w:rPr>
                <w:sz w:val="24"/>
              </w:rPr>
            </w:pPr>
          </w:p>
        </w:tc>
        <w:tc>
          <w:tcPr>
            <w:tcW w:w="1554" w:type="dxa"/>
            <w:vAlign w:val="center"/>
          </w:tcPr>
          <w:p w:rsidR="00E9791B" w:rsidRPr="00C752C9" w:rsidRDefault="00E9791B" w:rsidP="00E9791B">
            <w:pPr>
              <w:spacing w:line="240" w:lineRule="auto"/>
              <w:ind w:firstLine="0"/>
              <w:jc w:val="center"/>
              <w:rPr>
                <w:b/>
                <w:sz w:val="24"/>
              </w:rPr>
            </w:pPr>
            <w:r w:rsidRPr="00C752C9">
              <w:rPr>
                <w:b/>
                <w:sz w:val="24"/>
              </w:rPr>
              <w:t>В1</w:t>
            </w:r>
          </w:p>
        </w:tc>
        <w:tc>
          <w:tcPr>
            <w:tcW w:w="1555" w:type="dxa"/>
            <w:vAlign w:val="center"/>
          </w:tcPr>
          <w:p w:rsidR="00E9791B" w:rsidRPr="00C752C9" w:rsidRDefault="00E9791B" w:rsidP="00E9791B">
            <w:pPr>
              <w:spacing w:line="240" w:lineRule="auto"/>
              <w:ind w:firstLine="0"/>
              <w:jc w:val="center"/>
              <w:rPr>
                <w:b/>
                <w:sz w:val="24"/>
              </w:rPr>
            </w:pPr>
            <w:r w:rsidRPr="00C752C9">
              <w:rPr>
                <w:b/>
                <w:sz w:val="24"/>
              </w:rPr>
              <w:t>В2</w:t>
            </w:r>
          </w:p>
        </w:tc>
        <w:tc>
          <w:tcPr>
            <w:tcW w:w="1555" w:type="dxa"/>
            <w:vAlign w:val="center"/>
          </w:tcPr>
          <w:p w:rsidR="00E9791B" w:rsidRPr="00C752C9" w:rsidRDefault="00E9791B" w:rsidP="00E9791B">
            <w:pPr>
              <w:spacing w:line="240" w:lineRule="auto"/>
              <w:ind w:firstLine="0"/>
              <w:jc w:val="center"/>
              <w:rPr>
                <w:b/>
                <w:sz w:val="24"/>
              </w:rPr>
            </w:pPr>
            <w:r w:rsidRPr="00C752C9">
              <w:rPr>
                <w:b/>
                <w:sz w:val="24"/>
              </w:rPr>
              <w:t>В3</w:t>
            </w:r>
          </w:p>
        </w:tc>
        <w:tc>
          <w:tcPr>
            <w:tcW w:w="1554" w:type="dxa"/>
            <w:vAlign w:val="center"/>
          </w:tcPr>
          <w:p w:rsidR="00E9791B" w:rsidRPr="00C752C9" w:rsidRDefault="00E9791B" w:rsidP="00E9791B">
            <w:pPr>
              <w:spacing w:line="240" w:lineRule="auto"/>
              <w:ind w:firstLine="0"/>
              <w:jc w:val="center"/>
              <w:rPr>
                <w:b/>
                <w:sz w:val="24"/>
              </w:rPr>
            </w:pPr>
            <w:r w:rsidRPr="00C752C9">
              <w:rPr>
                <w:b/>
                <w:sz w:val="24"/>
              </w:rPr>
              <w:t>В4</w:t>
            </w:r>
          </w:p>
        </w:tc>
        <w:tc>
          <w:tcPr>
            <w:tcW w:w="1555" w:type="dxa"/>
            <w:vAlign w:val="center"/>
          </w:tcPr>
          <w:p w:rsidR="00E9791B" w:rsidRPr="00C752C9" w:rsidRDefault="00E9791B" w:rsidP="00E9791B">
            <w:pPr>
              <w:spacing w:line="240" w:lineRule="auto"/>
              <w:ind w:firstLine="0"/>
              <w:jc w:val="center"/>
              <w:rPr>
                <w:b/>
                <w:sz w:val="24"/>
              </w:rPr>
            </w:pPr>
            <w:r w:rsidRPr="00C752C9">
              <w:rPr>
                <w:b/>
                <w:sz w:val="24"/>
              </w:rPr>
              <w:t>В5</w:t>
            </w:r>
          </w:p>
        </w:tc>
      </w:tr>
      <w:tr w:rsidR="00E9791B" w:rsidRPr="00C752C9" w:rsidTr="007013DB">
        <w:trPr>
          <w:trHeight w:val="360"/>
          <w:jc w:val="center"/>
        </w:trPr>
        <w:tc>
          <w:tcPr>
            <w:tcW w:w="1690" w:type="dxa"/>
            <w:vAlign w:val="center"/>
          </w:tcPr>
          <w:p w:rsidR="00E9791B" w:rsidRPr="00C752C9" w:rsidRDefault="00E9791B" w:rsidP="00E9791B">
            <w:pPr>
              <w:spacing w:line="240" w:lineRule="auto"/>
              <w:ind w:firstLine="0"/>
              <w:jc w:val="center"/>
              <w:rPr>
                <w:b/>
                <w:sz w:val="24"/>
              </w:rPr>
            </w:pPr>
            <w:r w:rsidRPr="00C752C9">
              <w:rPr>
                <w:b/>
                <w:sz w:val="24"/>
              </w:rPr>
              <w:t>А1</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D11</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D12</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D13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D14</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D15</w:t>
            </w:r>
          </w:p>
        </w:tc>
      </w:tr>
      <w:tr w:rsidR="00E9791B" w:rsidRPr="00C752C9" w:rsidTr="007013DB">
        <w:trPr>
          <w:trHeight w:val="360"/>
          <w:jc w:val="center"/>
        </w:trPr>
        <w:tc>
          <w:tcPr>
            <w:tcW w:w="1690" w:type="dxa"/>
            <w:vAlign w:val="center"/>
          </w:tcPr>
          <w:p w:rsidR="00E9791B" w:rsidRPr="00C752C9" w:rsidRDefault="00E9791B" w:rsidP="00E9791B">
            <w:pPr>
              <w:spacing w:line="240" w:lineRule="auto"/>
              <w:ind w:firstLine="0"/>
              <w:jc w:val="center"/>
              <w:rPr>
                <w:b/>
                <w:sz w:val="24"/>
              </w:rPr>
            </w:pPr>
            <w:r w:rsidRPr="00C752C9">
              <w:rPr>
                <w:b/>
                <w:sz w:val="24"/>
              </w:rPr>
              <w:t>А2</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D21</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D22</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D23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D24</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D25</w:t>
            </w:r>
          </w:p>
        </w:tc>
      </w:tr>
      <w:tr w:rsidR="00E9791B" w:rsidRPr="00C752C9" w:rsidTr="007013DB">
        <w:trPr>
          <w:trHeight w:val="360"/>
          <w:jc w:val="center"/>
        </w:trPr>
        <w:tc>
          <w:tcPr>
            <w:tcW w:w="1690" w:type="dxa"/>
            <w:vAlign w:val="center"/>
          </w:tcPr>
          <w:p w:rsidR="00E9791B" w:rsidRPr="00C752C9" w:rsidRDefault="00E9791B" w:rsidP="00E9791B">
            <w:pPr>
              <w:spacing w:line="240" w:lineRule="auto"/>
              <w:ind w:firstLine="0"/>
              <w:jc w:val="center"/>
              <w:rPr>
                <w:b/>
                <w:sz w:val="24"/>
              </w:rPr>
            </w:pPr>
            <w:r w:rsidRPr="00C752C9">
              <w:rPr>
                <w:b/>
                <w:sz w:val="24"/>
              </w:rPr>
              <w:t>А3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D31</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D32</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D33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D34</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D35</w:t>
            </w:r>
          </w:p>
        </w:tc>
      </w:tr>
    </w:tbl>
    <w:p w:rsidR="00E9791B" w:rsidRPr="00C752C9" w:rsidRDefault="00E9791B" w:rsidP="00E9791B">
      <w:pPr>
        <w:ind w:firstLine="720"/>
        <w:rPr>
          <w:sz w:val="24"/>
        </w:rPr>
      </w:pPr>
      <w:r w:rsidRPr="00C752C9">
        <w:rPr>
          <w:sz w:val="24"/>
        </w:rPr>
        <w:t xml:space="preserve">  Найти такой план закрепления потребителей за поставщиками однородного груза, чтобы общие затраты по перевозкам были минимальными.</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6"/>
      </w:tblGrid>
      <w:tr w:rsidR="00E9791B" w:rsidRPr="00C752C9" w:rsidTr="007013DB">
        <w:tc>
          <w:tcPr>
            <w:tcW w:w="4785" w:type="dxa"/>
          </w:tcPr>
          <w:p w:rsidR="00E9791B" w:rsidRPr="00C752C9" w:rsidRDefault="00E9791B" w:rsidP="007013DB">
            <w:pPr>
              <w:spacing w:line="240" w:lineRule="auto"/>
              <w:ind w:firstLine="0"/>
              <w:rPr>
                <w:b/>
                <w:i/>
                <w:sz w:val="24"/>
              </w:rPr>
            </w:pPr>
            <w:r w:rsidRPr="00C752C9">
              <w:rPr>
                <w:b/>
                <w:i/>
                <w:sz w:val="24"/>
              </w:rPr>
              <w:t xml:space="preserve">а1=200,  а2=350, а3=300, </w:t>
            </w:r>
          </w:p>
          <w:p w:rsidR="00E9791B" w:rsidRPr="00C752C9" w:rsidRDefault="00E9791B" w:rsidP="007013DB">
            <w:pPr>
              <w:spacing w:line="240" w:lineRule="auto"/>
              <w:ind w:firstLine="0"/>
              <w:rPr>
                <w:sz w:val="24"/>
              </w:rPr>
            </w:pPr>
            <w:r w:rsidRPr="00C752C9">
              <w:rPr>
                <w:b/>
                <w:i/>
                <w:sz w:val="24"/>
                <w:lang w:val="en-US"/>
              </w:rPr>
              <w:t>b</w:t>
            </w:r>
            <w:r w:rsidRPr="00C752C9">
              <w:rPr>
                <w:b/>
                <w:i/>
                <w:sz w:val="24"/>
              </w:rPr>
              <w:t xml:space="preserve">1=270, </w:t>
            </w:r>
            <w:r w:rsidRPr="00C752C9">
              <w:rPr>
                <w:b/>
                <w:i/>
                <w:sz w:val="24"/>
                <w:lang w:val="en-US"/>
              </w:rPr>
              <w:t>b</w:t>
            </w:r>
            <w:r w:rsidRPr="00C752C9">
              <w:rPr>
                <w:b/>
                <w:i/>
                <w:sz w:val="24"/>
              </w:rPr>
              <w:t xml:space="preserve">2=130, </w:t>
            </w:r>
            <w:r w:rsidRPr="00C752C9">
              <w:rPr>
                <w:b/>
                <w:i/>
                <w:sz w:val="24"/>
                <w:lang w:val="en-US"/>
              </w:rPr>
              <w:t>b</w:t>
            </w:r>
            <w:r w:rsidRPr="00C752C9">
              <w:rPr>
                <w:b/>
                <w:i/>
                <w:sz w:val="24"/>
              </w:rPr>
              <w:t xml:space="preserve">3=190, </w:t>
            </w:r>
            <w:r w:rsidRPr="00C752C9">
              <w:rPr>
                <w:b/>
                <w:i/>
                <w:sz w:val="24"/>
                <w:lang w:val="en-US"/>
              </w:rPr>
              <w:t>b</w:t>
            </w:r>
            <w:r w:rsidRPr="00C752C9">
              <w:rPr>
                <w:b/>
                <w:i/>
                <w:sz w:val="24"/>
              </w:rPr>
              <w:t xml:space="preserve">4=150, </w:t>
            </w:r>
            <w:r w:rsidRPr="00C752C9">
              <w:rPr>
                <w:b/>
                <w:i/>
                <w:sz w:val="24"/>
                <w:lang w:val="en-US"/>
              </w:rPr>
              <w:t>b</w:t>
            </w:r>
            <w:r w:rsidRPr="00C752C9">
              <w:rPr>
                <w:b/>
                <w:i/>
                <w:sz w:val="24"/>
              </w:rPr>
              <w:t>5=110.</w:t>
            </w:r>
          </w:p>
        </w:tc>
        <w:tc>
          <w:tcPr>
            <w:tcW w:w="4786" w:type="dxa"/>
          </w:tcPr>
          <w:p w:rsidR="00E9791B" w:rsidRPr="00C752C9" w:rsidRDefault="00E9791B" w:rsidP="007013DB">
            <w:pPr>
              <w:spacing w:line="240" w:lineRule="auto"/>
              <w:ind w:firstLine="0"/>
              <w:rPr>
                <w:sz w:val="24"/>
              </w:rPr>
            </w:pPr>
            <w:r w:rsidRPr="00C752C9">
              <w:rPr>
                <w:position w:val="-50"/>
                <w:sz w:val="24"/>
              </w:rPr>
              <w:object w:dxaOrig="2820" w:dyaOrig="1120">
                <v:shape id="_x0000_i1187" type="#_x0000_t75" style="width:121.65pt;height:48.4pt" o:ole="">
                  <v:imagedata r:id="rId313" o:title=""/>
                </v:shape>
                <o:OLEObject Type="Embed" ProgID="Equation.3" ShapeID="_x0000_i1187" DrawAspect="Content" ObjectID="_1553959813" r:id="rId314"/>
              </w:object>
            </w:r>
          </w:p>
        </w:tc>
      </w:tr>
    </w:tbl>
    <w:p w:rsidR="007013DB" w:rsidRDefault="007013DB" w:rsidP="00E9791B">
      <w:pPr>
        <w:ind w:firstLine="720"/>
        <w:jc w:val="center"/>
        <w:rPr>
          <w:b/>
          <w:sz w:val="24"/>
        </w:rPr>
      </w:pPr>
    </w:p>
    <w:p w:rsidR="007013DB" w:rsidRDefault="007013DB">
      <w:pPr>
        <w:suppressAutoHyphens w:val="0"/>
        <w:spacing w:line="240" w:lineRule="auto"/>
        <w:ind w:firstLine="0"/>
        <w:jc w:val="left"/>
        <w:rPr>
          <w:b/>
          <w:sz w:val="24"/>
        </w:rPr>
      </w:pPr>
      <w:r>
        <w:rPr>
          <w:b/>
          <w:sz w:val="24"/>
        </w:rPr>
        <w:br w:type="page"/>
      </w:r>
    </w:p>
    <w:p w:rsidR="00E9791B" w:rsidRPr="00C752C9" w:rsidRDefault="00E9791B" w:rsidP="00E9791B">
      <w:pPr>
        <w:ind w:firstLine="720"/>
        <w:jc w:val="center"/>
        <w:rPr>
          <w:b/>
          <w:sz w:val="24"/>
        </w:rPr>
      </w:pPr>
      <w:r>
        <w:rPr>
          <w:b/>
          <w:sz w:val="24"/>
        </w:rPr>
        <w:lastRenderedPageBreak/>
        <w:t>2</w:t>
      </w:r>
      <w:r w:rsidRPr="00C752C9">
        <w:rPr>
          <w:b/>
          <w:sz w:val="24"/>
        </w:rPr>
        <w:t xml:space="preserve"> вариант.</w:t>
      </w:r>
    </w:p>
    <w:p w:rsidR="00E9791B" w:rsidRPr="00C752C9" w:rsidRDefault="00E9791B" w:rsidP="00E9791B">
      <w:pPr>
        <w:ind w:firstLine="720"/>
        <w:rPr>
          <w:sz w:val="24"/>
        </w:rPr>
      </w:pPr>
      <w:r w:rsidRPr="00C752C9">
        <w:rPr>
          <w:b/>
          <w:sz w:val="24"/>
        </w:rPr>
        <w:t>Задача.</w:t>
      </w:r>
      <w:r w:rsidRPr="00C752C9">
        <w:rPr>
          <w:sz w:val="24"/>
        </w:rPr>
        <w:t xml:space="preserve"> Имеются три пункта поставки однородного груза </w:t>
      </w:r>
      <w:r w:rsidRPr="00C752C9">
        <w:rPr>
          <w:b/>
          <w:sz w:val="24"/>
        </w:rPr>
        <w:t>А1, А2, А3</w:t>
      </w:r>
      <w:r w:rsidRPr="00C752C9">
        <w:rPr>
          <w:sz w:val="24"/>
        </w:rPr>
        <w:t xml:space="preserve"> и пять пунктов </w:t>
      </w:r>
      <w:r w:rsidRPr="00C752C9">
        <w:rPr>
          <w:b/>
          <w:sz w:val="24"/>
        </w:rPr>
        <w:t>В1, В2, В3, В4, В5</w:t>
      </w:r>
      <w:r w:rsidRPr="00C752C9">
        <w:rPr>
          <w:sz w:val="24"/>
        </w:rPr>
        <w:t xml:space="preserve"> потребления этого груза. На пунктах </w:t>
      </w:r>
      <w:r w:rsidRPr="00C752C9">
        <w:rPr>
          <w:b/>
          <w:sz w:val="24"/>
        </w:rPr>
        <w:t>А1, А2 и А3</w:t>
      </w:r>
      <w:r w:rsidRPr="00C752C9">
        <w:rPr>
          <w:sz w:val="24"/>
        </w:rPr>
        <w:t xml:space="preserve"> находится груз соответственно в количестве </w:t>
      </w:r>
      <w:r w:rsidRPr="00C752C9">
        <w:rPr>
          <w:b/>
          <w:i/>
          <w:sz w:val="24"/>
        </w:rPr>
        <w:t>а1, а2 и а3</w:t>
      </w:r>
      <w:r w:rsidRPr="00C752C9">
        <w:rPr>
          <w:sz w:val="24"/>
        </w:rPr>
        <w:t xml:space="preserve"> тонн. В пункты </w:t>
      </w:r>
      <w:r w:rsidRPr="00C752C9">
        <w:rPr>
          <w:b/>
          <w:sz w:val="24"/>
        </w:rPr>
        <w:t>В1, В2, В3, В4, В5</w:t>
      </w:r>
      <w:r w:rsidRPr="00C752C9">
        <w:rPr>
          <w:sz w:val="24"/>
        </w:rPr>
        <w:t xml:space="preserve"> требуется доставить соответственно </w:t>
      </w:r>
      <w:r w:rsidRPr="00C752C9">
        <w:rPr>
          <w:b/>
          <w:i/>
          <w:sz w:val="24"/>
          <w:lang w:val="en-US"/>
        </w:rPr>
        <w:t>b</w:t>
      </w:r>
      <w:r w:rsidRPr="00C752C9">
        <w:rPr>
          <w:b/>
          <w:i/>
          <w:sz w:val="24"/>
        </w:rPr>
        <w:t xml:space="preserve">1, </w:t>
      </w:r>
      <w:r w:rsidRPr="00C752C9">
        <w:rPr>
          <w:b/>
          <w:i/>
          <w:sz w:val="24"/>
          <w:lang w:val="en-US"/>
        </w:rPr>
        <w:t>b</w:t>
      </w:r>
      <w:r w:rsidRPr="00C752C9">
        <w:rPr>
          <w:b/>
          <w:i/>
          <w:sz w:val="24"/>
        </w:rPr>
        <w:t xml:space="preserve">2, </w:t>
      </w:r>
      <w:r w:rsidRPr="00C752C9">
        <w:rPr>
          <w:b/>
          <w:i/>
          <w:sz w:val="24"/>
          <w:lang w:val="en-US"/>
        </w:rPr>
        <w:t>b</w:t>
      </w:r>
      <w:r w:rsidRPr="00C752C9">
        <w:rPr>
          <w:b/>
          <w:i/>
          <w:sz w:val="24"/>
        </w:rPr>
        <w:t xml:space="preserve">3, </w:t>
      </w:r>
      <w:r w:rsidRPr="00C752C9">
        <w:rPr>
          <w:b/>
          <w:i/>
          <w:sz w:val="24"/>
          <w:lang w:val="en-US"/>
        </w:rPr>
        <w:t>b</w:t>
      </w:r>
      <w:r w:rsidRPr="00C752C9">
        <w:rPr>
          <w:b/>
          <w:i/>
          <w:sz w:val="24"/>
        </w:rPr>
        <w:t xml:space="preserve">4, </w:t>
      </w:r>
      <w:r w:rsidRPr="00C752C9">
        <w:rPr>
          <w:b/>
          <w:i/>
          <w:sz w:val="24"/>
          <w:lang w:val="en-US"/>
        </w:rPr>
        <w:t>b</w:t>
      </w:r>
      <w:r w:rsidRPr="00C752C9">
        <w:rPr>
          <w:b/>
          <w:i/>
          <w:sz w:val="24"/>
        </w:rPr>
        <w:t>5</w:t>
      </w:r>
      <w:r w:rsidRPr="00C752C9">
        <w:rPr>
          <w:sz w:val="24"/>
        </w:rPr>
        <w:t xml:space="preserve"> тонн груза. Расстояние между пунктами поставки и пунктами потребления приведено в таблице:</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0"/>
        <w:gridCol w:w="1554"/>
        <w:gridCol w:w="1555"/>
        <w:gridCol w:w="1555"/>
        <w:gridCol w:w="1554"/>
        <w:gridCol w:w="1555"/>
      </w:tblGrid>
      <w:tr w:rsidR="00E9791B" w:rsidRPr="00C752C9" w:rsidTr="007013DB">
        <w:trPr>
          <w:trHeight w:val="360"/>
          <w:jc w:val="center"/>
        </w:trPr>
        <w:tc>
          <w:tcPr>
            <w:tcW w:w="1690" w:type="dxa"/>
            <w:vMerge w:val="restart"/>
            <w:vAlign w:val="center"/>
          </w:tcPr>
          <w:p w:rsidR="00E9791B" w:rsidRPr="00C752C9" w:rsidRDefault="00E9791B" w:rsidP="00E9791B">
            <w:pPr>
              <w:spacing w:line="240" w:lineRule="auto"/>
              <w:ind w:firstLine="0"/>
              <w:jc w:val="center"/>
              <w:rPr>
                <w:b/>
                <w:sz w:val="24"/>
              </w:rPr>
            </w:pPr>
            <w:r w:rsidRPr="00C752C9">
              <w:rPr>
                <w:b/>
                <w:sz w:val="24"/>
              </w:rPr>
              <w:t>Пункты поставки</w:t>
            </w:r>
          </w:p>
        </w:tc>
        <w:tc>
          <w:tcPr>
            <w:tcW w:w="7773" w:type="dxa"/>
            <w:gridSpan w:val="5"/>
            <w:vAlign w:val="center"/>
          </w:tcPr>
          <w:p w:rsidR="00E9791B" w:rsidRPr="00C752C9" w:rsidRDefault="00E9791B" w:rsidP="00E9791B">
            <w:pPr>
              <w:spacing w:line="240" w:lineRule="auto"/>
              <w:ind w:firstLine="0"/>
              <w:jc w:val="center"/>
              <w:rPr>
                <w:b/>
                <w:sz w:val="24"/>
              </w:rPr>
            </w:pPr>
            <w:r w:rsidRPr="00C752C9">
              <w:rPr>
                <w:b/>
                <w:sz w:val="24"/>
              </w:rPr>
              <w:t>Пункты потребления</w:t>
            </w:r>
          </w:p>
        </w:tc>
      </w:tr>
      <w:tr w:rsidR="00E9791B" w:rsidRPr="00C752C9" w:rsidTr="007013DB">
        <w:trPr>
          <w:trHeight w:val="360"/>
          <w:jc w:val="center"/>
        </w:trPr>
        <w:tc>
          <w:tcPr>
            <w:tcW w:w="1690" w:type="dxa"/>
            <w:vMerge/>
            <w:vAlign w:val="center"/>
          </w:tcPr>
          <w:p w:rsidR="00E9791B" w:rsidRPr="00C752C9" w:rsidRDefault="00E9791B" w:rsidP="00E9791B">
            <w:pPr>
              <w:spacing w:line="240" w:lineRule="auto"/>
              <w:ind w:firstLine="0"/>
              <w:jc w:val="center"/>
              <w:rPr>
                <w:sz w:val="24"/>
              </w:rPr>
            </w:pPr>
          </w:p>
        </w:tc>
        <w:tc>
          <w:tcPr>
            <w:tcW w:w="1554" w:type="dxa"/>
            <w:vAlign w:val="center"/>
          </w:tcPr>
          <w:p w:rsidR="00E9791B" w:rsidRPr="00C752C9" w:rsidRDefault="00E9791B" w:rsidP="00E9791B">
            <w:pPr>
              <w:spacing w:line="240" w:lineRule="auto"/>
              <w:ind w:firstLine="0"/>
              <w:jc w:val="center"/>
              <w:rPr>
                <w:b/>
                <w:sz w:val="24"/>
              </w:rPr>
            </w:pPr>
            <w:r w:rsidRPr="00C752C9">
              <w:rPr>
                <w:b/>
                <w:sz w:val="24"/>
              </w:rPr>
              <w:t>В1</w:t>
            </w:r>
          </w:p>
        </w:tc>
        <w:tc>
          <w:tcPr>
            <w:tcW w:w="1555" w:type="dxa"/>
            <w:vAlign w:val="center"/>
          </w:tcPr>
          <w:p w:rsidR="00E9791B" w:rsidRPr="00C752C9" w:rsidRDefault="00E9791B" w:rsidP="00E9791B">
            <w:pPr>
              <w:spacing w:line="240" w:lineRule="auto"/>
              <w:ind w:firstLine="0"/>
              <w:jc w:val="center"/>
              <w:rPr>
                <w:b/>
                <w:sz w:val="24"/>
              </w:rPr>
            </w:pPr>
            <w:r w:rsidRPr="00C752C9">
              <w:rPr>
                <w:b/>
                <w:sz w:val="24"/>
              </w:rPr>
              <w:t>В2</w:t>
            </w:r>
          </w:p>
        </w:tc>
        <w:tc>
          <w:tcPr>
            <w:tcW w:w="1555" w:type="dxa"/>
            <w:vAlign w:val="center"/>
          </w:tcPr>
          <w:p w:rsidR="00E9791B" w:rsidRPr="00C752C9" w:rsidRDefault="00E9791B" w:rsidP="00E9791B">
            <w:pPr>
              <w:spacing w:line="240" w:lineRule="auto"/>
              <w:ind w:firstLine="0"/>
              <w:jc w:val="center"/>
              <w:rPr>
                <w:b/>
                <w:sz w:val="24"/>
              </w:rPr>
            </w:pPr>
            <w:r w:rsidRPr="00C752C9">
              <w:rPr>
                <w:b/>
                <w:sz w:val="24"/>
              </w:rPr>
              <w:t>В3</w:t>
            </w:r>
          </w:p>
        </w:tc>
        <w:tc>
          <w:tcPr>
            <w:tcW w:w="1554" w:type="dxa"/>
            <w:vAlign w:val="center"/>
          </w:tcPr>
          <w:p w:rsidR="00E9791B" w:rsidRPr="00C752C9" w:rsidRDefault="00E9791B" w:rsidP="00E9791B">
            <w:pPr>
              <w:spacing w:line="240" w:lineRule="auto"/>
              <w:ind w:firstLine="0"/>
              <w:jc w:val="center"/>
              <w:rPr>
                <w:b/>
                <w:sz w:val="24"/>
              </w:rPr>
            </w:pPr>
            <w:r w:rsidRPr="00C752C9">
              <w:rPr>
                <w:b/>
                <w:sz w:val="24"/>
              </w:rPr>
              <w:t>В4</w:t>
            </w:r>
          </w:p>
        </w:tc>
        <w:tc>
          <w:tcPr>
            <w:tcW w:w="1555" w:type="dxa"/>
            <w:vAlign w:val="center"/>
          </w:tcPr>
          <w:p w:rsidR="00E9791B" w:rsidRPr="00C752C9" w:rsidRDefault="00E9791B" w:rsidP="00E9791B">
            <w:pPr>
              <w:spacing w:line="240" w:lineRule="auto"/>
              <w:ind w:firstLine="0"/>
              <w:jc w:val="center"/>
              <w:rPr>
                <w:b/>
                <w:sz w:val="24"/>
              </w:rPr>
            </w:pPr>
            <w:r w:rsidRPr="00C752C9">
              <w:rPr>
                <w:b/>
                <w:sz w:val="24"/>
              </w:rPr>
              <w:t>В5</w:t>
            </w:r>
          </w:p>
        </w:tc>
      </w:tr>
      <w:tr w:rsidR="00E9791B" w:rsidRPr="00C752C9" w:rsidTr="007013DB">
        <w:trPr>
          <w:trHeight w:val="360"/>
          <w:jc w:val="center"/>
        </w:trPr>
        <w:tc>
          <w:tcPr>
            <w:tcW w:w="1690" w:type="dxa"/>
            <w:vAlign w:val="center"/>
          </w:tcPr>
          <w:p w:rsidR="00E9791B" w:rsidRPr="00C752C9" w:rsidRDefault="00E9791B" w:rsidP="00E9791B">
            <w:pPr>
              <w:spacing w:line="240" w:lineRule="auto"/>
              <w:ind w:firstLine="0"/>
              <w:jc w:val="center"/>
              <w:rPr>
                <w:b/>
                <w:sz w:val="24"/>
              </w:rPr>
            </w:pPr>
            <w:r w:rsidRPr="00C752C9">
              <w:rPr>
                <w:b/>
                <w:sz w:val="24"/>
              </w:rPr>
              <w:t>А1</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D11</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D12</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D13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D14</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D15</w:t>
            </w:r>
          </w:p>
        </w:tc>
      </w:tr>
      <w:tr w:rsidR="00E9791B" w:rsidRPr="00C752C9" w:rsidTr="007013DB">
        <w:trPr>
          <w:trHeight w:val="360"/>
          <w:jc w:val="center"/>
        </w:trPr>
        <w:tc>
          <w:tcPr>
            <w:tcW w:w="1690" w:type="dxa"/>
            <w:vAlign w:val="center"/>
          </w:tcPr>
          <w:p w:rsidR="00E9791B" w:rsidRPr="00C752C9" w:rsidRDefault="00E9791B" w:rsidP="00E9791B">
            <w:pPr>
              <w:spacing w:line="240" w:lineRule="auto"/>
              <w:ind w:firstLine="0"/>
              <w:jc w:val="center"/>
              <w:rPr>
                <w:b/>
                <w:sz w:val="24"/>
              </w:rPr>
            </w:pPr>
            <w:r w:rsidRPr="00C752C9">
              <w:rPr>
                <w:b/>
                <w:sz w:val="24"/>
              </w:rPr>
              <w:t>А2</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D21</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D22</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D23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D24</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D25</w:t>
            </w:r>
          </w:p>
        </w:tc>
      </w:tr>
      <w:tr w:rsidR="00E9791B" w:rsidRPr="00C752C9" w:rsidTr="007013DB">
        <w:trPr>
          <w:trHeight w:val="360"/>
          <w:jc w:val="center"/>
        </w:trPr>
        <w:tc>
          <w:tcPr>
            <w:tcW w:w="1690" w:type="dxa"/>
            <w:vAlign w:val="center"/>
          </w:tcPr>
          <w:p w:rsidR="00E9791B" w:rsidRPr="00C752C9" w:rsidRDefault="00E9791B" w:rsidP="00E9791B">
            <w:pPr>
              <w:spacing w:line="240" w:lineRule="auto"/>
              <w:ind w:firstLine="0"/>
              <w:jc w:val="center"/>
              <w:rPr>
                <w:b/>
                <w:sz w:val="24"/>
              </w:rPr>
            </w:pPr>
            <w:r w:rsidRPr="00C752C9">
              <w:rPr>
                <w:b/>
                <w:sz w:val="24"/>
              </w:rPr>
              <w:t>А3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D31</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D32</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D33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D34</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D35</w:t>
            </w:r>
          </w:p>
        </w:tc>
      </w:tr>
    </w:tbl>
    <w:p w:rsidR="00E9791B" w:rsidRPr="00C752C9" w:rsidRDefault="00E9791B" w:rsidP="00E9791B">
      <w:pPr>
        <w:ind w:firstLine="720"/>
        <w:rPr>
          <w:sz w:val="24"/>
        </w:rPr>
      </w:pPr>
      <w:r w:rsidRPr="00C752C9">
        <w:rPr>
          <w:sz w:val="24"/>
        </w:rPr>
        <w:t xml:space="preserve">  Найти такой план закрепления потребителей за поставщиками однородного груза, чтобы общие затраты по перевозкам были минимальными.</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6"/>
      </w:tblGrid>
      <w:tr w:rsidR="00E9791B" w:rsidRPr="00C752C9" w:rsidTr="007013DB">
        <w:tc>
          <w:tcPr>
            <w:tcW w:w="4785" w:type="dxa"/>
          </w:tcPr>
          <w:p w:rsidR="00E9791B" w:rsidRPr="00C752C9" w:rsidRDefault="00E9791B" w:rsidP="007013DB">
            <w:pPr>
              <w:rPr>
                <w:b/>
                <w:i/>
                <w:sz w:val="24"/>
              </w:rPr>
            </w:pPr>
            <w:r w:rsidRPr="00C752C9">
              <w:rPr>
                <w:b/>
                <w:i/>
                <w:sz w:val="24"/>
              </w:rPr>
              <w:t xml:space="preserve">а1=200,  а2=300, а3=250, </w:t>
            </w:r>
          </w:p>
          <w:p w:rsidR="00E9791B" w:rsidRPr="00C752C9" w:rsidRDefault="00E9791B" w:rsidP="007013DB">
            <w:pPr>
              <w:rPr>
                <w:sz w:val="24"/>
              </w:rPr>
            </w:pPr>
            <w:r w:rsidRPr="00C752C9">
              <w:rPr>
                <w:b/>
                <w:i/>
                <w:sz w:val="24"/>
                <w:lang w:val="en-US"/>
              </w:rPr>
              <w:t>b</w:t>
            </w:r>
            <w:r w:rsidRPr="00C752C9">
              <w:rPr>
                <w:b/>
                <w:i/>
                <w:sz w:val="24"/>
              </w:rPr>
              <w:t xml:space="preserve">1=210, </w:t>
            </w:r>
            <w:r w:rsidRPr="00C752C9">
              <w:rPr>
                <w:b/>
                <w:i/>
                <w:sz w:val="24"/>
                <w:lang w:val="en-US"/>
              </w:rPr>
              <w:t>b</w:t>
            </w:r>
            <w:r w:rsidRPr="00C752C9">
              <w:rPr>
                <w:b/>
                <w:i/>
                <w:sz w:val="24"/>
              </w:rPr>
              <w:t xml:space="preserve">2=150, </w:t>
            </w:r>
            <w:r w:rsidRPr="00C752C9">
              <w:rPr>
                <w:b/>
                <w:i/>
                <w:sz w:val="24"/>
                <w:lang w:val="en-US"/>
              </w:rPr>
              <w:t>b</w:t>
            </w:r>
            <w:r w:rsidRPr="00C752C9">
              <w:rPr>
                <w:b/>
                <w:i/>
                <w:sz w:val="24"/>
              </w:rPr>
              <w:t xml:space="preserve">3=120, </w:t>
            </w:r>
            <w:r w:rsidRPr="00C752C9">
              <w:rPr>
                <w:b/>
                <w:i/>
                <w:sz w:val="24"/>
                <w:lang w:val="en-US"/>
              </w:rPr>
              <w:t>b</w:t>
            </w:r>
            <w:r w:rsidRPr="00C752C9">
              <w:rPr>
                <w:b/>
                <w:i/>
                <w:sz w:val="24"/>
              </w:rPr>
              <w:t xml:space="preserve">4=135, </w:t>
            </w:r>
            <w:r w:rsidRPr="00C752C9">
              <w:rPr>
                <w:b/>
                <w:i/>
                <w:sz w:val="24"/>
                <w:lang w:val="en-US"/>
              </w:rPr>
              <w:t>b</w:t>
            </w:r>
            <w:r w:rsidRPr="00C752C9">
              <w:rPr>
                <w:b/>
                <w:i/>
                <w:sz w:val="24"/>
              </w:rPr>
              <w:t>5=135.</w:t>
            </w:r>
          </w:p>
        </w:tc>
        <w:tc>
          <w:tcPr>
            <w:tcW w:w="4786" w:type="dxa"/>
          </w:tcPr>
          <w:p w:rsidR="00E9791B" w:rsidRPr="00C752C9" w:rsidRDefault="00E9791B" w:rsidP="007013DB">
            <w:pPr>
              <w:rPr>
                <w:sz w:val="24"/>
              </w:rPr>
            </w:pPr>
            <w:r w:rsidRPr="00C752C9">
              <w:rPr>
                <w:position w:val="-50"/>
                <w:sz w:val="24"/>
              </w:rPr>
              <w:object w:dxaOrig="2799" w:dyaOrig="1120">
                <v:shape id="_x0000_i1188" type="#_x0000_t75" style="width:120.4pt;height:48.4pt" o:ole="">
                  <v:imagedata r:id="rId315" o:title=""/>
                </v:shape>
                <o:OLEObject Type="Embed" ProgID="Equation.3" ShapeID="_x0000_i1188" DrawAspect="Content" ObjectID="_1553959814" r:id="rId316"/>
              </w:object>
            </w:r>
          </w:p>
        </w:tc>
      </w:tr>
    </w:tbl>
    <w:p w:rsidR="00E9791B" w:rsidRDefault="00E9791B" w:rsidP="00E9791B">
      <w:pPr>
        <w:ind w:firstLine="720"/>
        <w:jc w:val="center"/>
        <w:rPr>
          <w:b/>
          <w:sz w:val="24"/>
        </w:rPr>
      </w:pPr>
    </w:p>
    <w:p w:rsidR="00E9791B" w:rsidRPr="00C752C9" w:rsidRDefault="00E9791B" w:rsidP="00E9791B">
      <w:pPr>
        <w:ind w:firstLine="720"/>
        <w:jc w:val="center"/>
        <w:rPr>
          <w:b/>
          <w:sz w:val="24"/>
        </w:rPr>
      </w:pPr>
      <w:r>
        <w:rPr>
          <w:b/>
          <w:sz w:val="24"/>
        </w:rPr>
        <w:t>3</w:t>
      </w:r>
      <w:r w:rsidRPr="00C752C9">
        <w:rPr>
          <w:b/>
          <w:sz w:val="24"/>
        </w:rPr>
        <w:t xml:space="preserve"> вариант.</w:t>
      </w:r>
    </w:p>
    <w:p w:rsidR="00E9791B" w:rsidRPr="00C752C9" w:rsidRDefault="00E9791B" w:rsidP="00E9791B">
      <w:pPr>
        <w:ind w:firstLine="720"/>
        <w:rPr>
          <w:sz w:val="24"/>
        </w:rPr>
      </w:pPr>
      <w:r w:rsidRPr="00C752C9">
        <w:rPr>
          <w:b/>
          <w:sz w:val="24"/>
        </w:rPr>
        <w:t>Задача.</w:t>
      </w:r>
      <w:r w:rsidRPr="00C752C9">
        <w:rPr>
          <w:sz w:val="24"/>
        </w:rPr>
        <w:t xml:space="preserve"> Имеются три пункта поставки однородного груза </w:t>
      </w:r>
      <w:r w:rsidRPr="00C752C9">
        <w:rPr>
          <w:b/>
          <w:sz w:val="24"/>
        </w:rPr>
        <w:t>А1, А2, А3</w:t>
      </w:r>
      <w:r w:rsidRPr="00C752C9">
        <w:rPr>
          <w:sz w:val="24"/>
        </w:rPr>
        <w:t xml:space="preserve"> и пять пунктов </w:t>
      </w:r>
      <w:r w:rsidRPr="00C752C9">
        <w:rPr>
          <w:b/>
          <w:sz w:val="24"/>
        </w:rPr>
        <w:t>В1, В2, В3, В4, В5</w:t>
      </w:r>
      <w:r w:rsidRPr="00C752C9">
        <w:rPr>
          <w:sz w:val="24"/>
        </w:rPr>
        <w:t xml:space="preserve"> потребления этого груза. На пунктах </w:t>
      </w:r>
      <w:r w:rsidRPr="00C752C9">
        <w:rPr>
          <w:b/>
          <w:sz w:val="24"/>
        </w:rPr>
        <w:t>А1, А2 и А3</w:t>
      </w:r>
      <w:r w:rsidRPr="00C752C9">
        <w:rPr>
          <w:sz w:val="24"/>
        </w:rPr>
        <w:t xml:space="preserve"> находится груз соответственно в количестве </w:t>
      </w:r>
      <w:r w:rsidRPr="00C752C9">
        <w:rPr>
          <w:b/>
          <w:i/>
          <w:sz w:val="24"/>
        </w:rPr>
        <w:t>а1, а2 и а3</w:t>
      </w:r>
      <w:r w:rsidRPr="00C752C9">
        <w:rPr>
          <w:sz w:val="24"/>
        </w:rPr>
        <w:t xml:space="preserve"> тонн. В пункты </w:t>
      </w:r>
      <w:r w:rsidRPr="00C752C9">
        <w:rPr>
          <w:b/>
          <w:sz w:val="24"/>
        </w:rPr>
        <w:t>В1, В2, В3, В4, В5</w:t>
      </w:r>
      <w:r w:rsidRPr="00C752C9">
        <w:rPr>
          <w:sz w:val="24"/>
        </w:rPr>
        <w:t xml:space="preserve"> требуется доставить соответственно </w:t>
      </w:r>
      <w:r w:rsidRPr="00C752C9">
        <w:rPr>
          <w:b/>
          <w:i/>
          <w:sz w:val="24"/>
          <w:lang w:val="en-US"/>
        </w:rPr>
        <w:t>b</w:t>
      </w:r>
      <w:r w:rsidRPr="00C752C9">
        <w:rPr>
          <w:b/>
          <w:i/>
          <w:sz w:val="24"/>
        </w:rPr>
        <w:t xml:space="preserve">1, </w:t>
      </w:r>
      <w:r w:rsidRPr="00C752C9">
        <w:rPr>
          <w:b/>
          <w:i/>
          <w:sz w:val="24"/>
          <w:lang w:val="en-US"/>
        </w:rPr>
        <w:t>b</w:t>
      </w:r>
      <w:r w:rsidRPr="00C752C9">
        <w:rPr>
          <w:b/>
          <w:i/>
          <w:sz w:val="24"/>
        </w:rPr>
        <w:t xml:space="preserve">2, </w:t>
      </w:r>
      <w:r w:rsidRPr="00C752C9">
        <w:rPr>
          <w:b/>
          <w:i/>
          <w:sz w:val="24"/>
          <w:lang w:val="en-US"/>
        </w:rPr>
        <w:t>b</w:t>
      </w:r>
      <w:r w:rsidRPr="00C752C9">
        <w:rPr>
          <w:b/>
          <w:i/>
          <w:sz w:val="24"/>
        </w:rPr>
        <w:t xml:space="preserve">3, </w:t>
      </w:r>
      <w:r w:rsidRPr="00C752C9">
        <w:rPr>
          <w:b/>
          <w:i/>
          <w:sz w:val="24"/>
          <w:lang w:val="en-US"/>
        </w:rPr>
        <w:t>b</w:t>
      </w:r>
      <w:r w:rsidRPr="00C752C9">
        <w:rPr>
          <w:b/>
          <w:i/>
          <w:sz w:val="24"/>
        </w:rPr>
        <w:t xml:space="preserve">4, </w:t>
      </w:r>
      <w:r w:rsidRPr="00C752C9">
        <w:rPr>
          <w:b/>
          <w:i/>
          <w:sz w:val="24"/>
          <w:lang w:val="en-US"/>
        </w:rPr>
        <w:t>b</w:t>
      </w:r>
      <w:r w:rsidRPr="00C752C9">
        <w:rPr>
          <w:b/>
          <w:i/>
          <w:sz w:val="24"/>
        </w:rPr>
        <w:t>5</w:t>
      </w:r>
      <w:r w:rsidRPr="00C752C9">
        <w:rPr>
          <w:sz w:val="24"/>
        </w:rPr>
        <w:t xml:space="preserve"> тонн груза. Расстояние между пунктами поставки и пунктами потребления приведено в таблице:</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0"/>
        <w:gridCol w:w="1554"/>
        <w:gridCol w:w="1555"/>
        <w:gridCol w:w="1555"/>
        <w:gridCol w:w="1554"/>
        <w:gridCol w:w="1555"/>
      </w:tblGrid>
      <w:tr w:rsidR="00E9791B" w:rsidRPr="00C752C9" w:rsidTr="007013DB">
        <w:trPr>
          <w:trHeight w:val="360"/>
          <w:jc w:val="center"/>
        </w:trPr>
        <w:tc>
          <w:tcPr>
            <w:tcW w:w="1690" w:type="dxa"/>
            <w:vMerge w:val="restart"/>
            <w:vAlign w:val="center"/>
          </w:tcPr>
          <w:p w:rsidR="00E9791B" w:rsidRPr="00C752C9" w:rsidRDefault="00E9791B" w:rsidP="00E9791B">
            <w:pPr>
              <w:spacing w:line="240" w:lineRule="auto"/>
              <w:ind w:firstLine="0"/>
              <w:jc w:val="center"/>
              <w:rPr>
                <w:b/>
                <w:sz w:val="24"/>
              </w:rPr>
            </w:pPr>
            <w:r w:rsidRPr="00C752C9">
              <w:rPr>
                <w:b/>
                <w:sz w:val="24"/>
              </w:rPr>
              <w:t>Пункты поставки</w:t>
            </w:r>
          </w:p>
        </w:tc>
        <w:tc>
          <w:tcPr>
            <w:tcW w:w="7773" w:type="dxa"/>
            <w:gridSpan w:val="5"/>
            <w:vAlign w:val="center"/>
          </w:tcPr>
          <w:p w:rsidR="00E9791B" w:rsidRPr="00C752C9" w:rsidRDefault="00E9791B" w:rsidP="00E9791B">
            <w:pPr>
              <w:spacing w:line="240" w:lineRule="auto"/>
              <w:ind w:firstLine="0"/>
              <w:jc w:val="center"/>
              <w:rPr>
                <w:b/>
                <w:sz w:val="24"/>
              </w:rPr>
            </w:pPr>
            <w:r w:rsidRPr="00C752C9">
              <w:rPr>
                <w:b/>
                <w:sz w:val="24"/>
              </w:rPr>
              <w:t>Пункты потребления</w:t>
            </w:r>
          </w:p>
        </w:tc>
      </w:tr>
      <w:tr w:rsidR="00E9791B" w:rsidRPr="00C752C9" w:rsidTr="007013DB">
        <w:trPr>
          <w:trHeight w:val="360"/>
          <w:jc w:val="center"/>
        </w:trPr>
        <w:tc>
          <w:tcPr>
            <w:tcW w:w="1690" w:type="dxa"/>
            <w:vMerge/>
            <w:vAlign w:val="center"/>
          </w:tcPr>
          <w:p w:rsidR="00E9791B" w:rsidRPr="00C752C9" w:rsidRDefault="00E9791B" w:rsidP="00E9791B">
            <w:pPr>
              <w:spacing w:line="240" w:lineRule="auto"/>
              <w:ind w:firstLine="0"/>
              <w:jc w:val="center"/>
              <w:rPr>
                <w:sz w:val="24"/>
              </w:rPr>
            </w:pPr>
          </w:p>
        </w:tc>
        <w:tc>
          <w:tcPr>
            <w:tcW w:w="1554" w:type="dxa"/>
            <w:vAlign w:val="center"/>
          </w:tcPr>
          <w:p w:rsidR="00E9791B" w:rsidRPr="00C752C9" w:rsidRDefault="00E9791B" w:rsidP="00E9791B">
            <w:pPr>
              <w:spacing w:line="240" w:lineRule="auto"/>
              <w:ind w:firstLine="0"/>
              <w:jc w:val="center"/>
              <w:rPr>
                <w:b/>
                <w:sz w:val="24"/>
              </w:rPr>
            </w:pPr>
            <w:r w:rsidRPr="00C752C9">
              <w:rPr>
                <w:b/>
                <w:sz w:val="24"/>
              </w:rPr>
              <w:t>В1</w:t>
            </w:r>
          </w:p>
        </w:tc>
        <w:tc>
          <w:tcPr>
            <w:tcW w:w="1555" w:type="dxa"/>
            <w:vAlign w:val="center"/>
          </w:tcPr>
          <w:p w:rsidR="00E9791B" w:rsidRPr="00C752C9" w:rsidRDefault="00E9791B" w:rsidP="00E9791B">
            <w:pPr>
              <w:spacing w:line="240" w:lineRule="auto"/>
              <w:ind w:firstLine="0"/>
              <w:jc w:val="center"/>
              <w:rPr>
                <w:b/>
                <w:sz w:val="24"/>
              </w:rPr>
            </w:pPr>
            <w:r w:rsidRPr="00C752C9">
              <w:rPr>
                <w:b/>
                <w:sz w:val="24"/>
              </w:rPr>
              <w:t>В2</w:t>
            </w:r>
          </w:p>
        </w:tc>
        <w:tc>
          <w:tcPr>
            <w:tcW w:w="1555" w:type="dxa"/>
            <w:vAlign w:val="center"/>
          </w:tcPr>
          <w:p w:rsidR="00E9791B" w:rsidRPr="00C752C9" w:rsidRDefault="00E9791B" w:rsidP="00E9791B">
            <w:pPr>
              <w:spacing w:line="240" w:lineRule="auto"/>
              <w:ind w:firstLine="0"/>
              <w:jc w:val="center"/>
              <w:rPr>
                <w:b/>
                <w:sz w:val="24"/>
              </w:rPr>
            </w:pPr>
            <w:r w:rsidRPr="00C752C9">
              <w:rPr>
                <w:b/>
                <w:sz w:val="24"/>
              </w:rPr>
              <w:t>В3</w:t>
            </w:r>
          </w:p>
        </w:tc>
        <w:tc>
          <w:tcPr>
            <w:tcW w:w="1554" w:type="dxa"/>
            <w:vAlign w:val="center"/>
          </w:tcPr>
          <w:p w:rsidR="00E9791B" w:rsidRPr="00C752C9" w:rsidRDefault="00E9791B" w:rsidP="00E9791B">
            <w:pPr>
              <w:spacing w:line="240" w:lineRule="auto"/>
              <w:ind w:firstLine="0"/>
              <w:jc w:val="center"/>
              <w:rPr>
                <w:b/>
                <w:sz w:val="24"/>
              </w:rPr>
            </w:pPr>
            <w:r w:rsidRPr="00C752C9">
              <w:rPr>
                <w:b/>
                <w:sz w:val="24"/>
              </w:rPr>
              <w:t>В4</w:t>
            </w:r>
          </w:p>
        </w:tc>
        <w:tc>
          <w:tcPr>
            <w:tcW w:w="1555" w:type="dxa"/>
            <w:vAlign w:val="center"/>
          </w:tcPr>
          <w:p w:rsidR="00E9791B" w:rsidRPr="00C752C9" w:rsidRDefault="00E9791B" w:rsidP="00E9791B">
            <w:pPr>
              <w:spacing w:line="240" w:lineRule="auto"/>
              <w:ind w:firstLine="0"/>
              <w:jc w:val="center"/>
              <w:rPr>
                <w:b/>
                <w:sz w:val="24"/>
              </w:rPr>
            </w:pPr>
            <w:r w:rsidRPr="00C752C9">
              <w:rPr>
                <w:b/>
                <w:sz w:val="24"/>
              </w:rPr>
              <w:t>В5</w:t>
            </w:r>
          </w:p>
        </w:tc>
      </w:tr>
      <w:tr w:rsidR="00E9791B" w:rsidRPr="00C752C9" w:rsidTr="007013DB">
        <w:trPr>
          <w:trHeight w:val="360"/>
          <w:jc w:val="center"/>
        </w:trPr>
        <w:tc>
          <w:tcPr>
            <w:tcW w:w="1690" w:type="dxa"/>
            <w:vAlign w:val="center"/>
          </w:tcPr>
          <w:p w:rsidR="00E9791B" w:rsidRPr="00C752C9" w:rsidRDefault="00E9791B" w:rsidP="00E9791B">
            <w:pPr>
              <w:spacing w:line="240" w:lineRule="auto"/>
              <w:ind w:firstLine="0"/>
              <w:jc w:val="center"/>
              <w:rPr>
                <w:b/>
                <w:sz w:val="24"/>
              </w:rPr>
            </w:pPr>
            <w:r w:rsidRPr="00C752C9">
              <w:rPr>
                <w:b/>
                <w:sz w:val="24"/>
              </w:rPr>
              <w:t>А1</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D11</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D12</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D13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D14</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D15</w:t>
            </w:r>
          </w:p>
        </w:tc>
      </w:tr>
      <w:tr w:rsidR="00E9791B" w:rsidRPr="00C752C9" w:rsidTr="007013DB">
        <w:trPr>
          <w:trHeight w:val="360"/>
          <w:jc w:val="center"/>
        </w:trPr>
        <w:tc>
          <w:tcPr>
            <w:tcW w:w="1690" w:type="dxa"/>
            <w:vAlign w:val="center"/>
          </w:tcPr>
          <w:p w:rsidR="00E9791B" w:rsidRPr="00C752C9" w:rsidRDefault="00E9791B" w:rsidP="00E9791B">
            <w:pPr>
              <w:spacing w:line="240" w:lineRule="auto"/>
              <w:ind w:firstLine="0"/>
              <w:jc w:val="center"/>
              <w:rPr>
                <w:b/>
                <w:sz w:val="24"/>
              </w:rPr>
            </w:pPr>
            <w:r w:rsidRPr="00C752C9">
              <w:rPr>
                <w:b/>
                <w:sz w:val="24"/>
              </w:rPr>
              <w:t>А2</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D21</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D22</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D23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D24</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D25</w:t>
            </w:r>
          </w:p>
        </w:tc>
      </w:tr>
      <w:tr w:rsidR="00E9791B" w:rsidRPr="00C752C9" w:rsidTr="007013DB">
        <w:trPr>
          <w:trHeight w:val="360"/>
          <w:jc w:val="center"/>
        </w:trPr>
        <w:tc>
          <w:tcPr>
            <w:tcW w:w="1690" w:type="dxa"/>
            <w:vAlign w:val="center"/>
          </w:tcPr>
          <w:p w:rsidR="00E9791B" w:rsidRPr="00C752C9" w:rsidRDefault="00E9791B" w:rsidP="00E9791B">
            <w:pPr>
              <w:spacing w:line="240" w:lineRule="auto"/>
              <w:ind w:firstLine="0"/>
              <w:jc w:val="center"/>
              <w:rPr>
                <w:b/>
                <w:sz w:val="24"/>
              </w:rPr>
            </w:pPr>
            <w:r w:rsidRPr="00C752C9">
              <w:rPr>
                <w:b/>
                <w:sz w:val="24"/>
              </w:rPr>
              <w:t>А3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D31</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D32</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D33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D34</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D35</w:t>
            </w:r>
          </w:p>
        </w:tc>
      </w:tr>
    </w:tbl>
    <w:p w:rsidR="00E9791B" w:rsidRPr="00C752C9" w:rsidRDefault="00E9791B" w:rsidP="00E9791B">
      <w:pPr>
        <w:ind w:firstLine="720"/>
        <w:rPr>
          <w:sz w:val="24"/>
        </w:rPr>
      </w:pPr>
      <w:r w:rsidRPr="00C752C9">
        <w:rPr>
          <w:sz w:val="24"/>
        </w:rPr>
        <w:t xml:space="preserve">  Найти такой план закрепления потребителей за поставщиками однородного груза, чтобы общие затраты по перевозкам были минимальными.</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6"/>
      </w:tblGrid>
      <w:tr w:rsidR="00E9791B" w:rsidRPr="00C752C9" w:rsidTr="007013DB">
        <w:tc>
          <w:tcPr>
            <w:tcW w:w="4785" w:type="dxa"/>
          </w:tcPr>
          <w:p w:rsidR="00E9791B" w:rsidRPr="00C752C9" w:rsidRDefault="00E9791B" w:rsidP="007013DB">
            <w:pPr>
              <w:rPr>
                <w:b/>
                <w:i/>
                <w:sz w:val="24"/>
              </w:rPr>
            </w:pPr>
            <w:r w:rsidRPr="00C752C9">
              <w:rPr>
                <w:b/>
                <w:i/>
                <w:sz w:val="24"/>
              </w:rPr>
              <w:t xml:space="preserve">а1=230,  а2=250, а3=170, </w:t>
            </w:r>
          </w:p>
          <w:p w:rsidR="00E9791B" w:rsidRPr="00C752C9" w:rsidRDefault="00E9791B" w:rsidP="007013DB">
            <w:pPr>
              <w:rPr>
                <w:sz w:val="24"/>
              </w:rPr>
            </w:pPr>
            <w:r w:rsidRPr="00C752C9">
              <w:rPr>
                <w:b/>
                <w:i/>
                <w:sz w:val="24"/>
                <w:lang w:val="en-US"/>
              </w:rPr>
              <w:t>b</w:t>
            </w:r>
            <w:r w:rsidRPr="00C752C9">
              <w:rPr>
                <w:b/>
                <w:i/>
                <w:sz w:val="24"/>
              </w:rPr>
              <w:t xml:space="preserve">1=140, </w:t>
            </w:r>
            <w:r w:rsidRPr="00C752C9">
              <w:rPr>
                <w:b/>
                <w:i/>
                <w:sz w:val="24"/>
                <w:lang w:val="en-US"/>
              </w:rPr>
              <w:t>b</w:t>
            </w:r>
            <w:r w:rsidRPr="00C752C9">
              <w:rPr>
                <w:b/>
                <w:i/>
                <w:sz w:val="24"/>
              </w:rPr>
              <w:t xml:space="preserve">2=90, </w:t>
            </w:r>
            <w:r w:rsidRPr="00C752C9">
              <w:rPr>
                <w:b/>
                <w:i/>
                <w:sz w:val="24"/>
                <w:lang w:val="en-US"/>
              </w:rPr>
              <w:t>b</w:t>
            </w:r>
            <w:r w:rsidRPr="00C752C9">
              <w:rPr>
                <w:b/>
                <w:i/>
                <w:sz w:val="24"/>
              </w:rPr>
              <w:t xml:space="preserve">3=160, </w:t>
            </w:r>
            <w:r w:rsidRPr="00C752C9">
              <w:rPr>
                <w:b/>
                <w:i/>
                <w:sz w:val="24"/>
                <w:lang w:val="en-US"/>
              </w:rPr>
              <w:t>b</w:t>
            </w:r>
            <w:r w:rsidRPr="00C752C9">
              <w:rPr>
                <w:b/>
                <w:i/>
                <w:sz w:val="24"/>
              </w:rPr>
              <w:t xml:space="preserve">4=110, </w:t>
            </w:r>
            <w:r w:rsidRPr="00C752C9">
              <w:rPr>
                <w:b/>
                <w:i/>
                <w:sz w:val="24"/>
                <w:lang w:val="en-US"/>
              </w:rPr>
              <w:t>b</w:t>
            </w:r>
            <w:r w:rsidRPr="00C752C9">
              <w:rPr>
                <w:b/>
                <w:i/>
                <w:sz w:val="24"/>
              </w:rPr>
              <w:t>5=150.</w:t>
            </w:r>
          </w:p>
        </w:tc>
        <w:tc>
          <w:tcPr>
            <w:tcW w:w="4786" w:type="dxa"/>
          </w:tcPr>
          <w:p w:rsidR="00E9791B" w:rsidRPr="00C752C9" w:rsidRDefault="00E9791B" w:rsidP="007013DB">
            <w:pPr>
              <w:rPr>
                <w:sz w:val="24"/>
              </w:rPr>
            </w:pPr>
            <w:r w:rsidRPr="00C752C9">
              <w:rPr>
                <w:position w:val="-50"/>
                <w:sz w:val="24"/>
              </w:rPr>
              <w:object w:dxaOrig="2840" w:dyaOrig="1120">
                <v:shape id="_x0000_i1189" type="#_x0000_t75" style="width:121.65pt;height:48.4pt" o:ole="">
                  <v:imagedata r:id="rId317" o:title=""/>
                </v:shape>
                <o:OLEObject Type="Embed" ProgID="Equation.3" ShapeID="_x0000_i1189" DrawAspect="Content" ObjectID="_1553959815" r:id="rId318"/>
              </w:object>
            </w:r>
          </w:p>
        </w:tc>
      </w:tr>
    </w:tbl>
    <w:p w:rsidR="00DD1397" w:rsidRDefault="00DD1397" w:rsidP="00E9791B">
      <w:pPr>
        <w:ind w:firstLine="720"/>
        <w:jc w:val="center"/>
        <w:rPr>
          <w:b/>
          <w:sz w:val="24"/>
        </w:rPr>
      </w:pPr>
    </w:p>
    <w:p w:rsidR="00DD1397" w:rsidRDefault="00DD1397">
      <w:pPr>
        <w:suppressAutoHyphens w:val="0"/>
        <w:spacing w:line="240" w:lineRule="auto"/>
        <w:ind w:firstLine="0"/>
        <w:jc w:val="left"/>
        <w:rPr>
          <w:b/>
          <w:sz w:val="24"/>
        </w:rPr>
      </w:pPr>
      <w:r>
        <w:rPr>
          <w:b/>
          <w:sz w:val="24"/>
        </w:rPr>
        <w:br w:type="page"/>
      </w:r>
    </w:p>
    <w:p w:rsidR="00E9791B" w:rsidRPr="00C752C9" w:rsidRDefault="00E9791B" w:rsidP="00E9791B">
      <w:pPr>
        <w:ind w:firstLine="720"/>
        <w:jc w:val="center"/>
        <w:rPr>
          <w:b/>
          <w:sz w:val="24"/>
        </w:rPr>
      </w:pPr>
      <w:r>
        <w:rPr>
          <w:b/>
          <w:sz w:val="24"/>
        </w:rPr>
        <w:lastRenderedPageBreak/>
        <w:t>4</w:t>
      </w:r>
      <w:r w:rsidRPr="00C752C9">
        <w:rPr>
          <w:b/>
          <w:sz w:val="24"/>
        </w:rPr>
        <w:t xml:space="preserve"> вариант.</w:t>
      </w:r>
    </w:p>
    <w:p w:rsidR="00E9791B" w:rsidRDefault="00E9791B" w:rsidP="00E9791B">
      <w:pPr>
        <w:ind w:firstLine="720"/>
        <w:rPr>
          <w:sz w:val="24"/>
        </w:rPr>
      </w:pPr>
      <w:r w:rsidRPr="00C752C9">
        <w:rPr>
          <w:b/>
          <w:sz w:val="24"/>
        </w:rPr>
        <w:t>Задача.</w:t>
      </w:r>
      <w:r w:rsidRPr="00C752C9">
        <w:rPr>
          <w:sz w:val="24"/>
        </w:rPr>
        <w:t xml:space="preserve"> Имеются три пункта поставки однородного груза </w:t>
      </w:r>
      <w:r w:rsidRPr="00C752C9">
        <w:rPr>
          <w:b/>
          <w:sz w:val="24"/>
        </w:rPr>
        <w:t>А1, А2, А3</w:t>
      </w:r>
      <w:r w:rsidRPr="00C752C9">
        <w:rPr>
          <w:sz w:val="24"/>
        </w:rPr>
        <w:t xml:space="preserve"> и пять пунктов </w:t>
      </w:r>
      <w:r w:rsidRPr="00C752C9">
        <w:rPr>
          <w:b/>
          <w:sz w:val="24"/>
        </w:rPr>
        <w:t>В1, В2, В3, В4, В5</w:t>
      </w:r>
      <w:r w:rsidRPr="00C752C9">
        <w:rPr>
          <w:sz w:val="24"/>
        </w:rPr>
        <w:t xml:space="preserve"> потребления этого груза. На пунктах </w:t>
      </w:r>
      <w:r w:rsidRPr="00C752C9">
        <w:rPr>
          <w:b/>
          <w:sz w:val="24"/>
        </w:rPr>
        <w:t>А1, А2 и А3</w:t>
      </w:r>
      <w:r w:rsidRPr="00C752C9">
        <w:rPr>
          <w:sz w:val="24"/>
        </w:rPr>
        <w:t xml:space="preserve"> находится груз соответственно в количестве </w:t>
      </w:r>
      <w:r w:rsidRPr="00C752C9">
        <w:rPr>
          <w:b/>
          <w:i/>
          <w:sz w:val="24"/>
        </w:rPr>
        <w:t>а1, а2 и а3</w:t>
      </w:r>
      <w:r w:rsidRPr="00C752C9">
        <w:rPr>
          <w:sz w:val="24"/>
        </w:rPr>
        <w:t xml:space="preserve"> тонн. В пункты </w:t>
      </w:r>
      <w:r w:rsidRPr="00C752C9">
        <w:rPr>
          <w:b/>
          <w:sz w:val="24"/>
        </w:rPr>
        <w:t>В1, В2, В3, В4, В5</w:t>
      </w:r>
      <w:r w:rsidRPr="00C752C9">
        <w:rPr>
          <w:sz w:val="24"/>
        </w:rPr>
        <w:t xml:space="preserve"> требуется доставить соответственно </w:t>
      </w:r>
      <w:r w:rsidRPr="00C752C9">
        <w:rPr>
          <w:b/>
          <w:i/>
          <w:sz w:val="24"/>
          <w:lang w:val="en-US"/>
        </w:rPr>
        <w:t>b</w:t>
      </w:r>
      <w:r w:rsidRPr="00C752C9">
        <w:rPr>
          <w:b/>
          <w:i/>
          <w:sz w:val="24"/>
        </w:rPr>
        <w:t xml:space="preserve">1, </w:t>
      </w:r>
      <w:r w:rsidRPr="00C752C9">
        <w:rPr>
          <w:b/>
          <w:i/>
          <w:sz w:val="24"/>
          <w:lang w:val="en-US"/>
        </w:rPr>
        <w:t>b</w:t>
      </w:r>
      <w:r w:rsidRPr="00C752C9">
        <w:rPr>
          <w:b/>
          <w:i/>
          <w:sz w:val="24"/>
        </w:rPr>
        <w:t xml:space="preserve">2, </w:t>
      </w:r>
      <w:r w:rsidRPr="00C752C9">
        <w:rPr>
          <w:b/>
          <w:i/>
          <w:sz w:val="24"/>
          <w:lang w:val="en-US"/>
        </w:rPr>
        <w:t>b</w:t>
      </w:r>
      <w:r w:rsidRPr="00C752C9">
        <w:rPr>
          <w:b/>
          <w:i/>
          <w:sz w:val="24"/>
        </w:rPr>
        <w:t xml:space="preserve">3, </w:t>
      </w:r>
      <w:r w:rsidRPr="00C752C9">
        <w:rPr>
          <w:b/>
          <w:i/>
          <w:sz w:val="24"/>
          <w:lang w:val="en-US"/>
        </w:rPr>
        <w:t>b</w:t>
      </w:r>
      <w:r w:rsidRPr="00C752C9">
        <w:rPr>
          <w:b/>
          <w:i/>
          <w:sz w:val="24"/>
        </w:rPr>
        <w:t xml:space="preserve">4, </w:t>
      </w:r>
      <w:r w:rsidRPr="00C752C9">
        <w:rPr>
          <w:b/>
          <w:i/>
          <w:sz w:val="24"/>
          <w:lang w:val="en-US"/>
        </w:rPr>
        <w:t>b</w:t>
      </w:r>
      <w:r w:rsidRPr="00C752C9">
        <w:rPr>
          <w:b/>
          <w:i/>
          <w:sz w:val="24"/>
        </w:rPr>
        <w:t>5</w:t>
      </w:r>
      <w:r w:rsidRPr="00C752C9">
        <w:rPr>
          <w:sz w:val="24"/>
        </w:rPr>
        <w:t xml:space="preserve"> тонн груза. Расстояние между пунктами поставки и пунктами потребления приведено в таблице:</w:t>
      </w:r>
    </w:p>
    <w:p w:rsidR="00E9791B" w:rsidRPr="00C752C9" w:rsidRDefault="00E9791B" w:rsidP="00E9791B">
      <w:pPr>
        <w:ind w:firstLine="720"/>
        <w:rPr>
          <w:sz w:val="24"/>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0"/>
        <w:gridCol w:w="1554"/>
        <w:gridCol w:w="1555"/>
        <w:gridCol w:w="1555"/>
        <w:gridCol w:w="1554"/>
        <w:gridCol w:w="1555"/>
      </w:tblGrid>
      <w:tr w:rsidR="00E9791B" w:rsidRPr="00C752C9" w:rsidTr="007013DB">
        <w:trPr>
          <w:trHeight w:val="360"/>
          <w:jc w:val="center"/>
        </w:trPr>
        <w:tc>
          <w:tcPr>
            <w:tcW w:w="1690" w:type="dxa"/>
            <w:vMerge w:val="restart"/>
            <w:vAlign w:val="center"/>
          </w:tcPr>
          <w:p w:rsidR="00E9791B" w:rsidRPr="00C752C9" w:rsidRDefault="00E9791B" w:rsidP="00E9791B">
            <w:pPr>
              <w:spacing w:line="240" w:lineRule="auto"/>
              <w:ind w:firstLine="0"/>
              <w:jc w:val="center"/>
              <w:rPr>
                <w:b/>
                <w:sz w:val="24"/>
              </w:rPr>
            </w:pPr>
            <w:r w:rsidRPr="00C752C9">
              <w:rPr>
                <w:b/>
                <w:sz w:val="24"/>
              </w:rPr>
              <w:t>Пункты поставки</w:t>
            </w:r>
          </w:p>
        </w:tc>
        <w:tc>
          <w:tcPr>
            <w:tcW w:w="7773" w:type="dxa"/>
            <w:gridSpan w:val="5"/>
            <w:vAlign w:val="center"/>
          </w:tcPr>
          <w:p w:rsidR="00E9791B" w:rsidRPr="00C752C9" w:rsidRDefault="00E9791B" w:rsidP="00E9791B">
            <w:pPr>
              <w:spacing w:line="240" w:lineRule="auto"/>
              <w:ind w:firstLine="0"/>
              <w:jc w:val="center"/>
              <w:rPr>
                <w:b/>
                <w:sz w:val="24"/>
              </w:rPr>
            </w:pPr>
            <w:r w:rsidRPr="00C752C9">
              <w:rPr>
                <w:b/>
                <w:sz w:val="24"/>
              </w:rPr>
              <w:t>Пункты потребления</w:t>
            </w:r>
          </w:p>
        </w:tc>
      </w:tr>
      <w:tr w:rsidR="00E9791B" w:rsidRPr="00C752C9" w:rsidTr="007013DB">
        <w:trPr>
          <w:trHeight w:val="360"/>
          <w:jc w:val="center"/>
        </w:trPr>
        <w:tc>
          <w:tcPr>
            <w:tcW w:w="1690" w:type="dxa"/>
            <w:vMerge/>
            <w:vAlign w:val="center"/>
          </w:tcPr>
          <w:p w:rsidR="00E9791B" w:rsidRPr="00C752C9" w:rsidRDefault="00E9791B" w:rsidP="00E9791B">
            <w:pPr>
              <w:spacing w:line="240" w:lineRule="auto"/>
              <w:ind w:firstLine="0"/>
              <w:jc w:val="center"/>
              <w:rPr>
                <w:sz w:val="24"/>
              </w:rPr>
            </w:pPr>
          </w:p>
        </w:tc>
        <w:tc>
          <w:tcPr>
            <w:tcW w:w="1554" w:type="dxa"/>
            <w:vAlign w:val="center"/>
          </w:tcPr>
          <w:p w:rsidR="00E9791B" w:rsidRPr="00C752C9" w:rsidRDefault="00E9791B" w:rsidP="00E9791B">
            <w:pPr>
              <w:spacing w:line="240" w:lineRule="auto"/>
              <w:ind w:firstLine="0"/>
              <w:jc w:val="center"/>
              <w:rPr>
                <w:b/>
                <w:sz w:val="24"/>
              </w:rPr>
            </w:pPr>
            <w:r w:rsidRPr="00C752C9">
              <w:rPr>
                <w:b/>
                <w:sz w:val="24"/>
              </w:rPr>
              <w:t>В1</w:t>
            </w:r>
          </w:p>
        </w:tc>
        <w:tc>
          <w:tcPr>
            <w:tcW w:w="1555" w:type="dxa"/>
            <w:vAlign w:val="center"/>
          </w:tcPr>
          <w:p w:rsidR="00E9791B" w:rsidRPr="00C752C9" w:rsidRDefault="00E9791B" w:rsidP="00E9791B">
            <w:pPr>
              <w:spacing w:line="240" w:lineRule="auto"/>
              <w:ind w:firstLine="0"/>
              <w:jc w:val="center"/>
              <w:rPr>
                <w:b/>
                <w:sz w:val="24"/>
              </w:rPr>
            </w:pPr>
            <w:r w:rsidRPr="00C752C9">
              <w:rPr>
                <w:b/>
                <w:sz w:val="24"/>
              </w:rPr>
              <w:t>В2</w:t>
            </w:r>
          </w:p>
        </w:tc>
        <w:tc>
          <w:tcPr>
            <w:tcW w:w="1555" w:type="dxa"/>
            <w:vAlign w:val="center"/>
          </w:tcPr>
          <w:p w:rsidR="00E9791B" w:rsidRPr="00C752C9" w:rsidRDefault="00E9791B" w:rsidP="00E9791B">
            <w:pPr>
              <w:spacing w:line="240" w:lineRule="auto"/>
              <w:ind w:firstLine="0"/>
              <w:jc w:val="center"/>
              <w:rPr>
                <w:b/>
                <w:sz w:val="24"/>
              </w:rPr>
            </w:pPr>
            <w:r w:rsidRPr="00C752C9">
              <w:rPr>
                <w:b/>
                <w:sz w:val="24"/>
              </w:rPr>
              <w:t>В3</w:t>
            </w:r>
          </w:p>
        </w:tc>
        <w:tc>
          <w:tcPr>
            <w:tcW w:w="1554" w:type="dxa"/>
            <w:vAlign w:val="center"/>
          </w:tcPr>
          <w:p w:rsidR="00E9791B" w:rsidRPr="00C752C9" w:rsidRDefault="00E9791B" w:rsidP="00E9791B">
            <w:pPr>
              <w:spacing w:line="240" w:lineRule="auto"/>
              <w:ind w:firstLine="0"/>
              <w:jc w:val="center"/>
              <w:rPr>
                <w:b/>
                <w:sz w:val="24"/>
              </w:rPr>
            </w:pPr>
            <w:r w:rsidRPr="00C752C9">
              <w:rPr>
                <w:b/>
                <w:sz w:val="24"/>
              </w:rPr>
              <w:t>В4</w:t>
            </w:r>
          </w:p>
        </w:tc>
        <w:tc>
          <w:tcPr>
            <w:tcW w:w="1555" w:type="dxa"/>
            <w:vAlign w:val="center"/>
          </w:tcPr>
          <w:p w:rsidR="00E9791B" w:rsidRPr="00C752C9" w:rsidRDefault="00E9791B" w:rsidP="00E9791B">
            <w:pPr>
              <w:spacing w:line="240" w:lineRule="auto"/>
              <w:ind w:firstLine="0"/>
              <w:jc w:val="center"/>
              <w:rPr>
                <w:b/>
                <w:sz w:val="24"/>
              </w:rPr>
            </w:pPr>
            <w:r w:rsidRPr="00C752C9">
              <w:rPr>
                <w:b/>
                <w:sz w:val="24"/>
              </w:rPr>
              <w:t>В5</w:t>
            </w:r>
          </w:p>
        </w:tc>
      </w:tr>
      <w:tr w:rsidR="00E9791B" w:rsidRPr="00C752C9" w:rsidTr="007013DB">
        <w:trPr>
          <w:trHeight w:val="360"/>
          <w:jc w:val="center"/>
        </w:trPr>
        <w:tc>
          <w:tcPr>
            <w:tcW w:w="1690" w:type="dxa"/>
            <w:vAlign w:val="center"/>
          </w:tcPr>
          <w:p w:rsidR="00E9791B" w:rsidRPr="00C752C9" w:rsidRDefault="00E9791B" w:rsidP="00E9791B">
            <w:pPr>
              <w:spacing w:line="240" w:lineRule="auto"/>
              <w:ind w:firstLine="0"/>
              <w:jc w:val="center"/>
              <w:rPr>
                <w:b/>
                <w:sz w:val="24"/>
              </w:rPr>
            </w:pPr>
            <w:r w:rsidRPr="00C752C9">
              <w:rPr>
                <w:b/>
                <w:sz w:val="24"/>
              </w:rPr>
              <w:t>А1</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D11</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D12</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D13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D14</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D15</w:t>
            </w:r>
          </w:p>
        </w:tc>
      </w:tr>
      <w:tr w:rsidR="00E9791B" w:rsidRPr="00C752C9" w:rsidTr="007013DB">
        <w:trPr>
          <w:trHeight w:val="360"/>
          <w:jc w:val="center"/>
        </w:trPr>
        <w:tc>
          <w:tcPr>
            <w:tcW w:w="1690" w:type="dxa"/>
            <w:vAlign w:val="center"/>
          </w:tcPr>
          <w:p w:rsidR="00E9791B" w:rsidRPr="00C752C9" w:rsidRDefault="00E9791B" w:rsidP="00E9791B">
            <w:pPr>
              <w:spacing w:line="240" w:lineRule="auto"/>
              <w:ind w:firstLine="0"/>
              <w:jc w:val="center"/>
              <w:rPr>
                <w:b/>
                <w:sz w:val="24"/>
              </w:rPr>
            </w:pPr>
            <w:r w:rsidRPr="00C752C9">
              <w:rPr>
                <w:b/>
                <w:sz w:val="24"/>
              </w:rPr>
              <w:t>А2</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D21</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D22</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D23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D24</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D25</w:t>
            </w:r>
          </w:p>
        </w:tc>
      </w:tr>
      <w:tr w:rsidR="00E9791B" w:rsidRPr="00C752C9" w:rsidTr="007013DB">
        <w:trPr>
          <w:trHeight w:val="360"/>
          <w:jc w:val="center"/>
        </w:trPr>
        <w:tc>
          <w:tcPr>
            <w:tcW w:w="1690" w:type="dxa"/>
            <w:vAlign w:val="center"/>
          </w:tcPr>
          <w:p w:rsidR="00E9791B" w:rsidRPr="00C752C9" w:rsidRDefault="00E9791B" w:rsidP="00E9791B">
            <w:pPr>
              <w:spacing w:line="240" w:lineRule="auto"/>
              <w:ind w:firstLine="0"/>
              <w:jc w:val="center"/>
              <w:rPr>
                <w:b/>
                <w:sz w:val="24"/>
              </w:rPr>
            </w:pPr>
            <w:r w:rsidRPr="00C752C9">
              <w:rPr>
                <w:b/>
                <w:sz w:val="24"/>
              </w:rPr>
              <w:t>А3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D31</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D32</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D33</w:t>
            </w:r>
          </w:p>
        </w:tc>
        <w:tc>
          <w:tcPr>
            <w:tcW w:w="1554" w:type="dxa"/>
            <w:vAlign w:val="center"/>
          </w:tcPr>
          <w:p w:rsidR="00E9791B" w:rsidRPr="00C752C9" w:rsidRDefault="00E9791B" w:rsidP="00E9791B">
            <w:pPr>
              <w:spacing w:line="240" w:lineRule="auto"/>
              <w:ind w:firstLine="0"/>
              <w:jc w:val="center"/>
              <w:rPr>
                <w:sz w:val="24"/>
                <w:lang w:val="en-US"/>
              </w:rPr>
            </w:pPr>
            <w:r w:rsidRPr="00C752C9">
              <w:rPr>
                <w:sz w:val="24"/>
                <w:lang w:val="en-US"/>
              </w:rPr>
              <w:t>D34</w:t>
            </w:r>
          </w:p>
        </w:tc>
        <w:tc>
          <w:tcPr>
            <w:tcW w:w="1555" w:type="dxa"/>
            <w:vAlign w:val="center"/>
          </w:tcPr>
          <w:p w:rsidR="00E9791B" w:rsidRPr="00C752C9" w:rsidRDefault="00E9791B" w:rsidP="00E9791B">
            <w:pPr>
              <w:spacing w:line="240" w:lineRule="auto"/>
              <w:ind w:firstLine="0"/>
              <w:jc w:val="center"/>
              <w:rPr>
                <w:sz w:val="24"/>
                <w:lang w:val="en-US"/>
              </w:rPr>
            </w:pPr>
            <w:r w:rsidRPr="00C752C9">
              <w:rPr>
                <w:sz w:val="24"/>
                <w:lang w:val="en-US"/>
              </w:rPr>
              <w:t>D35</w:t>
            </w:r>
          </w:p>
        </w:tc>
      </w:tr>
    </w:tbl>
    <w:p w:rsidR="00E9791B" w:rsidRPr="00C752C9" w:rsidRDefault="00E9791B" w:rsidP="00E9791B">
      <w:pPr>
        <w:ind w:firstLine="720"/>
        <w:rPr>
          <w:sz w:val="24"/>
        </w:rPr>
      </w:pPr>
      <w:r w:rsidRPr="00C752C9">
        <w:rPr>
          <w:sz w:val="24"/>
        </w:rPr>
        <w:t xml:space="preserve">  Найти такой план закрепления потребителей за поставщиками однородного груза, чтобы общие затраты по перевозкам были минимальными.</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6"/>
      </w:tblGrid>
      <w:tr w:rsidR="00E9791B" w:rsidRPr="00C752C9" w:rsidTr="007013DB">
        <w:tc>
          <w:tcPr>
            <w:tcW w:w="4785" w:type="dxa"/>
          </w:tcPr>
          <w:p w:rsidR="00E9791B" w:rsidRPr="00C752C9" w:rsidRDefault="00E9791B" w:rsidP="007013DB">
            <w:pPr>
              <w:rPr>
                <w:b/>
                <w:i/>
                <w:sz w:val="24"/>
              </w:rPr>
            </w:pPr>
            <w:r w:rsidRPr="00C752C9">
              <w:rPr>
                <w:b/>
                <w:i/>
                <w:sz w:val="24"/>
              </w:rPr>
              <w:t xml:space="preserve">а1=350,  а2=200, а3=300, </w:t>
            </w:r>
          </w:p>
          <w:p w:rsidR="00E9791B" w:rsidRPr="00C752C9" w:rsidRDefault="00E9791B" w:rsidP="007013DB">
            <w:pPr>
              <w:rPr>
                <w:sz w:val="24"/>
              </w:rPr>
            </w:pPr>
            <w:r w:rsidRPr="00C752C9">
              <w:rPr>
                <w:b/>
                <w:i/>
                <w:sz w:val="24"/>
                <w:lang w:val="en-US"/>
              </w:rPr>
              <w:t>b</w:t>
            </w:r>
            <w:r w:rsidRPr="00C752C9">
              <w:rPr>
                <w:b/>
                <w:i/>
                <w:sz w:val="24"/>
              </w:rPr>
              <w:t xml:space="preserve">1=170, </w:t>
            </w:r>
            <w:r w:rsidRPr="00C752C9">
              <w:rPr>
                <w:b/>
                <w:i/>
                <w:sz w:val="24"/>
                <w:lang w:val="en-US"/>
              </w:rPr>
              <w:t>b</w:t>
            </w:r>
            <w:r w:rsidRPr="00C752C9">
              <w:rPr>
                <w:b/>
                <w:i/>
                <w:sz w:val="24"/>
              </w:rPr>
              <w:t xml:space="preserve">2=140, </w:t>
            </w:r>
            <w:r w:rsidRPr="00C752C9">
              <w:rPr>
                <w:b/>
                <w:i/>
                <w:sz w:val="24"/>
                <w:lang w:val="en-US"/>
              </w:rPr>
              <w:t>b</w:t>
            </w:r>
            <w:r w:rsidRPr="00C752C9">
              <w:rPr>
                <w:b/>
                <w:i/>
                <w:sz w:val="24"/>
              </w:rPr>
              <w:t xml:space="preserve">3=200, </w:t>
            </w:r>
            <w:r w:rsidRPr="00C752C9">
              <w:rPr>
                <w:b/>
                <w:i/>
                <w:sz w:val="24"/>
                <w:lang w:val="en-US"/>
              </w:rPr>
              <w:t>b</w:t>
            </w:r>
            <w:r w:rsidRPr="00C752C9">
              <w:rPr>
                <w:b/>
                <w:i/>
                <w:sz w:val="24"/>
              </w:rPr>
              <w:t xml:space="preserve">4=195, </w:t>
            </w:r>
            <w:r w:rsidRPr="00C752C9">
              <w:rPr>
                <w:b/>
                <w:i/>
                <w:sz w:val="24"/>
                <w:lang w:val="en-US"/>
              </w:rPr>
              <w:t>b</w:t>
            </w:r>
            <w:r w:rsidRPr="00C752C9">
              <w:rPr>
                <w:b/>
                <w:i/>
                <w:sz w:val="24"/>
              </w:rPr>
              <w:t>5=145.</w:t>
            </w:r>
          </w:p>
        </w:tc>
        <w:tc>
          <w:tcPr>
            <w:tcW w:w="4786" w:type="dxa"/>
          </w:tcPr>
          <w:p w:rsidR="00E9791B" w:rsidRPr="00C752C9" w:rsidRDefault="00E9791B" w:rsidP="007013DB">
            <w:pPr>
              <w:rPr>
                <w:sz w:val="24"/>
              </w:rPr>
            </w:pPr>
            <w:r w:rsidRPr="00C752C9">
              <w:rPr>
                <w:position w:val="-50"/>
                <w:sz w:val="24"/>
              </w:rPr>
              <w:object w:dxaOrig="2820" w:dyaOrig="1120">
                <v:shape id="_x0000_i1190" type="#_x0000_t75" style="width:121.65pt;height:48.4pt" o:ole="">
                  <v:imagedata r:id="rId319" o:title=""/>
                </v:shape>
                <o:OLEObject Type="Embed" ProgID="Equation.3" ShapeID="_x0000_i1190" DrawAspect="Content" ObjectID="_1553959816" r:id="rId320"/>
              </w:object>
            </w:r>
          </w:p>
        </w:tc>
      </w:tr>
    </w:tbl>
    <w:p w:rsidR="00E9791B" w:rsidRPr="00C752C9" w:rsidRDefault="00E9791B" w:rsidP="00E9791B">
      <w:pPr>
        <w:ind w:firstLine="720"/>
        <w:jc w:val="center"/>
        <w:rPr>
          <w:b/>
          <w:sz w:val="24"/>
        </w:rPr>
      </w:pPr>
      <w:r>
        <w:rPr>
          <w:b/>
          <w:sz w:val="24"/>
        </w:rPr>
        <w:t>5</w:t>
      </w:r>
      <w:r w:rsidRPr="00C752C9">
        <w:rPr>
          <w:b/>
          <w:sz w:val="24"/>
        </w:rPr>
        <w:t xml:space="preserve"> вариант.</w:t>
      </w:r>
    </w:p>
    <w:p w:rsidR="00E9791B" w:rsidRPr="00C752C9" w:rsidRDefault="00E9791B" w:rsidP="00E9791B">
      <w:pPr>
        <w:ind w:firstLine="720"/>
        <w:rPr>
          <w:sz w:val="24"/>
        </w:rPr>
      </w:pPr>
      <w:r w:rsidRPr="00C752C9">
        <w:rPr>
          <w:b/>
          <w:sz w:val="24"/>
        </w:rPr>
        <w:t>Задача.</w:t>
      </w:r>
      <w:r w:rsidRPr="00C752C9">
        <w:rPr>
          <w:sz w:val="24"/>
        </w:rPr>
        <w:t xml:space="preserve"> Имеются три пункта поставки однородного груза </w:t>
      </w:r>
      <w:r w:rsidRPr="00C752C9">
        <w:rPr>
          <w:b/>
          <w:sz w:val="24"/>
        </w:rPr>
        <w:t>А1, А2, А3</w:t>
      </w:r>
      <w:r w:rsidRPr="00C752C9">
        <w:rPr>
          <w:sz w:val="24"/>
        </w:rPr>
        <w:t xml:space="preserve"> и пять пунктов </w:t>
      </w:r>
      <w:r w:rsidRPr="00C752C9">
        <w:rPr>
          <w:b/>
          <w:sz w:val="24"/>
        </w:rPr>
        <w:t>В1, В2, В3, В4, В5</w:t>
      </w:r>
      <w:r w:rsidRPr="00C752C9">
        <w:rPr>
          <w:sz w:val="24"/>
        </w:rPr>
        <w:t xml:space="preserve"> потребления этого груза. На пунктах </w:t>
      </w:r>
      <w:r w:rsidRPr="00C752C9">
        <w:rPr>
          <w:b/>
          <w:sz w:val="24"/>
        </w:rPr>
        <w:t>А1, А2 и А3</w:t>
      </w:r>
      <w:r w:rsidRPr="00C752C9">
        <w:rPr>
          <w:sz w:val="24"/>
        </w:rPr>
        <w:t xml:space="preserve"> находится груз соответственно в количестве </w:t>
      </w:r>
      <w:r w:rsidRPr="00C752C9">
        <w:rPr>
          <w:b/>
          <w:i/>
          <w:sz w:val="24"/>
        </w:rPr>
        <w:t>а1, а2 и а3</w:t>
      </w:r>
      <w:r w:rsidRPr="00C752C9">
        <w:rPr>
          <w:sz w:val="24"/>
        </w:rPr>
        <w:t xml:space="preserve"> тонн. В пункты </w:t>
      </w:r>
      <w:r w:rsidRPr="00C752C9">
        <w:rPr>
          <w:b/>
          <w:sz w:val="24"/>
        </w:rPr>
        <w:t>В1, В2, В3, В4, В5</w:t>
      </w:r>
      <w:r w:rsidRPr="00C752C9">
        <w:rPr>
          <w:sz w:val="24"/>
        </w:rPr>
        <w:t xml:space="preserve"> требуется доставить соответственно </w:t>
      </w:r>
      <w:r w:rsidRPr="00C752C9">
        <w:rPr>
          <w:b/>
          <w:i/>
          <w:sz w:val="24"/>
          <w:lang w:val="en-US"/>
        </w:rPr>
        <w:t>b</w:t>
      </w:r>
      <w:r w:rsidRPr="00C752C9">
        <w:rPr>
          <w:b/>
          <w:i/>
          <w:sz w:val="24"/>
        </w:rPr>
        <w:t xml:space="preserve">1, </w:t>
      </w:r>
      <w:r w:rsidRPr="00C752C9">
        <w:rPr>
          <w:b/>
          <w:i/>
          <w:sz w:val="24"/>
          <w:lang w:val="en-US"/>
        </w:rPr>
        <w:t>b</w:t>
      </w:r>
      <w:r w:rsidRPr="00C752C9">
        <w:rPr>
          <w:b/>
          <w:i/>
          <w:sz w:val="24"/>
        </w:rPr>
        <w:t xml:space="preserve">2, </w:t>
      </w:r>
      <w:r w:rsidRPr="00C752C9">
        <w:rPr>
          <w:b/>
          <w:i/>
          <w:sz w:val="24"/>
          <w:lang w:val="en-US"/>
        </w:rPr>
        <w:t>b</w:t>
      </w:r>
      <w:r w:rsidRPr="00C752C9">
        <w:rPr>
          <w:b/>
          <w:i/>
          <w:sz w:val="24"/>
        </w:rPr>
        <w:t xml:space="preserve">3, </w:t>
      </w:r>
      <w:r w:rsidRPr="00C752C9">
        <w:rPr>
          <w:b/>
          <w:i/>
          <w:sz w:val="24"/>
          <w:lang w:val="en-US"/>
        </w:rPr>
        <w:t>b</w:t>
      </w:r>
      <w:r w:rsidRPr="00C752C9">
        <w:rPr>
          <w:b/>
          <w:i/>
          <w:sz w:val="24"/>
        </w:rPr>
        <w:t xml:space="preserve">4, </w:t>
      </w:r>
      <w:r w:rsidRPr="00C752C9">
        <w:rPr>
          <w:b/>
          <w:i/>
          <w:sz w:val="24"/>
          <w:lang w:val="en-US"/>
        </w:rPr>
        <w:t>b</w:t>
      </w:r>
      <w:r w:rsidRPr="00C752C9">
        <w:rPr>
          <w:b/>
          <w:i/>
          <w:sz w:val="24"/>
        </w:rPr>
        <w:t>5</w:t>
      </w:r>
      <w:r w:rsidRPr="00C752C9">
        <w:rPr>
          <w:sz w:val="24"/>
        </w:rPr>
        <w:t xml:space="preserve"> тонн груза. Расстояние между пунктами поставки и пунктами потребления приведено в таблице:</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0"/>
        <w:gridCol w:w="1554"/>
        <w:gridCol w:w="1555"/>
        <w:gridCol w:w="1555"/>
        <w:gridCol w:w="1554"/>
        <w:gridCol w:w="1555"/>
      </w:tblGrid>
      <w:tr w:rsidR="00E9791B" w:rsidRPr="00C752C9" w:rsidTr="007013DB">
        <w:trPr>
          <w:trHeight w:val="360"/>
          <w:jc w:val="center"/>
        </w:trPr>
        <w:tc>
          <w:tcPr>
            <w:tcW w:w="1690" w:type="dxa"/>
            <w:vMerge w:val="restart"/>
            <w:vAlign w:val="center"/>
          </w:tcPr>
          <w:p w:rsidR="00E9791B" w:rsidRPr="00C752C9" w:rsidRDefault="00E9791B" w:rsidP="00DD1397">
            <w:pPr>
              <w:ind w:firstLine="0"/>
              <w:jc w:val="center"/>
              <w:rPr>
                <w:b/>
                <w:sz w:val="24"/>
              </w:rPr>
            </w:pPr>
            <w:r w:rsidRPr="00C752C9">
              <w:rPr>
                <w:b/>
                <w:sz w:val="24"/>
              </w:rPr>
              <w:t>Пункты поставки</w:t>
            </w:r>
          </w:p>
        </w:tc>
        <w:tc>
          <w:tcPr>
            <w:tcW w:w="7773" w:type="dxa"/>
            <w:gridSpan w:val="5"/>
            <w:vAlign w:val="center"/>
          </w:tcPr>
          <w:p w:rsidR="00E9791B" w:rsidRPr="00C752C9" w:rsidRDefault="00E9791B" w:rsidP="00DD1397">
            <w:pPr>
              <w:ind w:firstLine="0"/>
              <w:jc w:val="center"/>
              <w:rPr>
                <w:b/>
                <w:sz w:val="24"/>
              </w:rPr>
            </w:pPr>
            <w:r w:rsidRPr="00C752C9">
              <w:rPr>
                <w:b/>
                <w:sz w:val="24"/>
              </w:rPr>
              <w:t>Пункты потребления</w:t>
            </w:r>
          </w:p>
        </w:tc>
      </w:tr>
      <w:tr w:rsidR="00E9791B" w:rsidRPr="00C752C9" w:rsidTr="007013DB">
        <w:trPr>
          <w:trHeight w:val="360"/>
          <w:jc w:val="center"/>
        </w:trPr>
        <w:tc>
          <w:tcPr>
            <w:tcW w:w="1690" w:type="dxa"/>
            <w:vMerge/>
            <w:vAlign w:val="center"/>
          </w:tcPr>
          <w:p w:rsidR="00E9791B" w:rsidRPr="00C752C9" w:rsidRDefault="00E9791B" w:rsidP="00DD1397">
            <w:pPr>
              <w:ind w:firstLine="0"/>
              <w:jc w:val="center"/>
              <w:rPr>
                <w:sz w:val="24"/>
              </w:rPr>
            </w:pPr>
          </w:p>
        </w:tc>
        <w:tc>
          <w:tcPr>
            <w:tcW w:w="1554" w:type="dxa"/>
            <w:vAlign w:val="center"/>
          </w:tcPr>
          <w:p w:rsidR="00E9791B" w:rsidRPr="00C752C9" w:rsidRDefault="00E9791B" w:rsidP="00DD1397">
            <w:pPr>
              <w:ind w:firstLine="0"/>
              <w:jc w:val="center"/>
              <w:rPr>
                <w:b/>
                <w:sz w:val="24"/>
              </w:rPr>
            </w:pPr>
            <w:r w:rsidRPr="00C752C9">
              <w:rPr>
                <w:b/>
                <w:sz w:val="24"/>
              </w:rPr>
              <w:t>В1</w:t>
            </w:r>
          </w:p>
        </w:tc>
        <w:tc>
          <w:tcPr>
            <w:tcW w:w="1555" w:type="dxa"/>
            <w:vAlign w:val="center"/>
          </w:tcPr>
          <w:p w:rsidR="00E9791B" w:rsidRPr="00C752C9" w:rsidRDefault="00E9791B" w:rsidP="00DD1397">
            <w:pPr>
              <w:ind w:firstLine="0"/>
              <w:jc w:val="center"/>
              <w:rPr>
                <w:b/>
                <w:sz w:val="24"/>
              </w:rPr>
            </w:pPr>
            <w:r w:rsidRPr="00C752C9">
              <w:rPr>
                <w:b/>
                <w:sz w:val="24"/>
              </w:rPr>
              <w:t>В2</w:t>
            </w:r>
          </w:p>
        </w:tc>
        <w:tc>
          <w:tcPr>
            <w:tcW w:w="1555" w:type="dxa"/>
            <w:vAlign w:val="center"/>
          </w:tcPr>
          <w:p w:rsidR="00E9791B" w:rsidRPr="00C752C9" w:rsidRDefault="00E9791B" w:rsidP="00DD1397">
            <w:pPr>
              <w:ind w:firstLine="0"/>
              <w:jc w:val="center"/>
              <w:rPr>
                <w:b/>
                <w:sz w:val="24"/>
              </w:rPr>
            </w:pPr>
            <w:r w:rsidRPr="00C752C9">
              <w:rPr>
                <w:b/>
                <w:sz w:val="24"/>
              </w:rPr>
              <w:t>В3</w:t>
            </w:r>
          </w:p>
        </w:tc>
        <w:tc>
          <w:tcPr>
            <w:tcW w:w="1554" w:type="dxa"/>
            <w:vAlign w:val="center"/>
          </w:tcPr>
          <w:p w:rsidR="00E9791B" w:rsidRPr="00C752C9" w:rsidRDefault="00E9791B" w:rsidP="00DD1397">
            <w:pPr>
              <w:ind w:firstLine="0"/>
              <w:jc w:val="center"/>
              <w:rPr>
                <w:b/>
                <w:sz w:val="24"/>
              </w:rPr>
            </w:pPr>
            <w:r w:rsidRPr="00C752C9">
              <w:rPr>
                <w:b/>
                <w:sz w:val="24"/>
              </w:rPr>
              <w:t>В4</w:t>
            </w:r>
          </w:p>
        </w:tc>
        <w:tc>
          <w:tcPr>
            <w:tcW w:w="1555" w:type="dxa"/>
            <w:vAlign w:val="center"/>
          </w:tcPr>
          <w:p w:rsidR="00E9791B" w:rsidRPr="00C752C9" w:rsidRDefault="00E9791B" w:rsidP="00DD1397">
            <w:pPr>
              <w:ind w:firstLine="0"/>
              <w:jc w:val="center"/>
              <w:rPr>
                <w:b/>
                <w:sz w:val="24"/>
              </w:rPr>
            </w:pPr>
            <w:r w:rsidRPr="00C752C9">
              <w:rPr>
                <w:b/>
                <w:sz w:val="24"/>
              </w:rPr>
              <w:t>В5</w:t>
            </w:r>
          </w:p>
        </w:tc>
      </w:tr>
      <w:tr w:rsidR="00E9791B" w:rsidRPr="00C752C9" w:rsidTr="007013DB">
        <w:trPr>
          <w:trHeight w:val="360"/>
          <w:jc w:val="center"/>
        </w:trPr>
        <w:tc>
          <w:tcPr>
            <w:tcW w:w="1690" w:type="dxa"/>
            <w:vAlign w:val="center"/>
          </w:tcPr>
          <w:p w:rsidR="00E9791B" w:rsidRPr="00C752C9" w:rsidRDefault="00E9791B" w:rsidP="00DD1397">
            <w:pPr>
              <w:ind w:firstLine="0"/>
              <w:jc w:val="center"/>
              <w:rPr>
                <w:b/>
                <w:sz w:val="24"/>
              </w:rPr>
            </w:pPr>
            <w:r w:rsidRPr="00C752C9">
              <w:rPr>
                <w:b/>
                <w:sz w:val="24"/>
              </w:rPr>
              <w:t>А1</w:t>
            </w:r>
          </w:p>
        </w:tc>
        <w:tc>
          <w:tcPr>
            <w:tcW w:w="1554" w:type="dxa"/>
            <w:vAlign w:val="center"/>
          </w:tcPr>
          <w:p w:rsidR="00E9791B" w:rsidRPr="00C752C9" w:rsidRDefault="00E9791B" w:rsidP="00DD1397">
            <w:pPr>
              <w:ind w:firstLine="0"/>
              <w:jc w:val="center"/>
              <w:rPr>
                <w:sz w:val="24"/>
                <w:lang w:val="en-US"/>
              </w:rPr>
            </w:pPr>
            <w:r w:rsidRPr="00C752C9">
              <w:rPr>
                <w:sz w:val="24"/>
                <w:lang w:val="en-US"/>
              </w:rPr>
              <w:t>D11</w:t>
            </w:r>
          </w:p>
        </w:tc>
        <w:tc>
          <w:tcPr>
            <w:tcW w:w="1555" w:type="dxa"/>
            <w:vAlign w:val="center"/>
          </w:tcPr>
          <w:p w:rsidR="00E9791B" w:rsidRPr="00C752C9" w:rsidRDefault="00E9791B" w:rsidP="00DD1397">
            <w:pPr>
              <w:ind w:firstLine="0"/>
              <w:jc w:val="center"/>
              <w:rPr>
                <w:sz w:val="24"/>
                <w:lang w:val="en-US"/>
              </w:rPr>
            </w:pPr>
            <w:r w:rsidRPr="00C752C9">
              <w:rPr>
                <w:sz w:val="24"/>
                <w:lang w:val="en-US"/>
              </w:rPr>
              <w:t>D12</w:t>
            </w:r>
          </w:p>
        </w:tc>
        <w:tc>
          <w:tcPr>
            <w:tcW w:w="1555" w:type="dxa"/>
            <w:vAlign w:val="center"/>
          </w:tcPr>
          <w:p w:rsidR="00E9791B" w:rsidRPr="00C752C9" w:rsidRDefault="00E9791B" w:rsidP="00DD1397">
            <w:pPr>
              <w:ind w:firstLine="0"/>
              <w:jc w:val="center"/>
              <w:rPr>
                <w:sz w:val="24"/>
                <w:lang w:val="en-US"/>
              </w:rPr>
            </w:pPr>
            <w:r w:rsidRPr="00C752C9">
              <w:rPr>
                <w:sz w:val="24"/>
                <w:lang w:val="en-US"/>
              </w:rPr>
              <w:t>D13</w:t>
            </w:r>
          </w:p>
        </w:tc>
        <w:tc>
          <w:tcPr>
            <w:tcW w:w="1554" w:type="dxa"/>
            <w:vAlign w:val="center"/>
          </w:tcPr>
          <w:p w:rsidR="00E9791B" w:rsidRPr="00C752C9" w:rsidRDefault="00E9791B" w:rsidP="00DD1397">
            <w:pPr>
              <w:ind w:firstLine="0"/>
              <w:jc w:val="center"/>
              <w:rPr>
                <w:sz w:val="24"/>
                <w:lang w:val="en-US"/>
              </w:rPr>
            </w:pPr>
            <w:r w:rsidRPr="00C752C9">
              <w:rPr>
                <w:sz w:val="24"/>
                <w:lang w:val="en-US"/>
              </w:rPr>
              <w:t>D14</w:t>
            </w:r>
          </w:p>
        </w:tc>
        <w:tc>
          <w:tcPr>
            <w:tcW w:w="1555" w:type="dxa"/>
            <w:vAlign w:val="center"/>
          </w:tcPr>
          <w:p w:rsidR="00E9791B" w:rsidRPr="00C752C9" w:rsidRDefault="00E9791B" w:rsidP="00DD1397">
            <w:pPr>
              <w:ind w:firstLine="0"/>
              <w:jc w:val="center"/>
              <w:rPr>
                <w:sz w:val="24"/>
                <w:lang w:val="en-US"/>
              </w:rPr>
            </w:pPr>
            <w:r w:rsidRPr="00C752C9">
              <w:rPr>
                <w:sz w:val="24"/>
                <w:lang w:val="en-US"/>
              </w:rPr>
              <w:t>D15</w:t>
            </w:r>
          </w:p>
        </w:tc>
      </w:tr>
      <w:tr w:rsidR="00E9791B" w:rsidRPr="00C752C9" w:rsidTr="007013DB">
        <w:trPr>
          <w:trHeight w:val="360"/>
          <w:jc w:val="center"/>
        </w:trPr>
        <w:tc>
          <w:tcPr>
            <w:tcW w:w="1690" w:type="dxa"/>
            <w:vAlign w:val="center"/>
          </w:tcPr>
          <w:p w:rsidR="00E9791B" w:rsidRPr="00C752C9" w:rsidRDefault="00E9791B" w:rsidP="00DD1397">
            <w:pPr>
              <w:ind w:firstLine="0"/>
              <w:jc w:val="center"/>
              <w:rPr>
                <w:b/>
                <w:sz w:val="24"/>
              </w:rPr>
            </w:pPr>
            <w:r w:rsidRPr="00C752C9">
              <w:rPr>
                <w:b/>
                <w:sz w:val="24"/>
              </w:rPr>
              <w:t>А2</w:t>
            </w:r>
          </w:p>
        </w:tc>
        <w:tc>
          <w:tcPr>
            <w:tcW w:w="1554" w:type="dxa"/>
            <w:vAlign w:val="center"/>
          </w:tcPr>
          <w:p w:rsidR="00E9791B" w:rsidRPr="00C752C9" w:rsidRDefault="00E9791B" w:rsidP="00DD1397">
            <w:pPr>
              <w:ind w:firstLine="0"/>
              <w:jc w:val="center"/>
              <w:rPr>
                <w:sz w:val="24"/>
                <w:lang w:val="en-US"/>
              </w:rPr>
            </w:pPr>
            <w:r w:rsidRPr="00C752C9">
              <w:rPr>
                <w:sz w:val="24"/>
                <w:lang w:val="en-US"/>
              </w:rPr>
              <w:t>D21</w:t>
            </w:r>
          </w:p>
        </w:tc>
        <w:tc>
          <w:tcPr>
            <w:tcW w:w="1555" w:type="dxa"/>
            <w:vAlign w:val="center"/>
          </w:tcPr>
          <w:p w:rsidR="00E9791B" w:rsidRPr="00C752C9" w:rsidRDefault="00E9791B" w:rsidP="00DD1397">
            <w:pPr>
              <w:ind w:firstLine="0"/>
              <w:jc w:val="center"/>
              <w:rPr>
                <w:sz w:val="24"/>
                <w:lang w:val="en-US"/>
              </w:rPr>
            </w:pPr>
            <w:r w:rsidRPr="00C752C9">
              <w:rPr>
                <w:sz w:val="24"/>
                <w:lang w:val="en-US"/>
              </w:rPr>
              <w:t>D22</w:t>
            </w:r>
          </w:p>
        </w:tc>
        <w:tc>
          <w:tcPr>
            <w:tcW w:w="1555" w:type="dxa"/>
            <w:vAlign w:val="center"/>
          </w:tcPr>
          <w:p w:rsidR="00E9791B" w:rsidRPr="00C752C9" w:rsidRDefault="00E9791B" w:rsidP="00DD1397">
            <w:pPr>
              <w:ind w:firstLine="0"/>
              <w:jc w:val="center"/>
              <w:rPr>
                <w:sz w:val="24"/>
                <w:lang w:val="en-US"/>
              </w:rPr>
            </w:pPr>
            <w:r w:rsidRPr="00C752C9">
              <w:rPr>
                <w:sz w:val="24"/>
                <w:lang w:val="en-US"/>
              </w:rPr>
              <w:t>D23</w:t>
            </w:r>
          </w:p>
        </w:tc>
        <w:tc>
          <w:tcPr>
            <w:tcW w:w="1554" w:type="dxa"/>
            <w:vAlign w:val="center"/>
          </w:tcPr>
          <w:p w:rsidR="00E9791B" w:rsidRPr="00C752C9" w:rsidRDefault="00E9791B" w:rsidP="00DD1397">
            <w:pPr>
              <w:ind w:firstLine="0"/>
              <w:jc w:val="center"/>
              <w:rPr>
                <w:sz w:val="24"/>
                <w:lang w:val="en-US"/>
              </w:rPr>
            </w:pPr>
            <w:r w:rsidRPr="00C752C9">
              <w:rPr>
                <w:sz w:val="24"/>
                <w:lang w:val="en-US"/>
              </w:rPr>
              <w:t>D24</w:t>
            </w:r>
          </w:p>
        </w:tc>
        <w:tc>
          <w:tcPr>
            <w:tcW w:w="1555" w:type="dxa"/>
            <w:vAlign w:val="center"/>
          </w:tcPr>
          <w:p w:rsidR="00E9791B" w:rsidRPr="00C752C9" w:rsidRDefault="00E9791B" w:rsidP="00DD1397">
            <w:pPr>
              <w:ind w:firstLine="0"/>
              <w:jc w:val="center"/>
              <w:rPr>
                <w:sz w:val="24"/>
                <w:lang w:val="en-US"/>
              </w:rPr>
            </w:pPr>
            <w:r w:rsidRPr="00C752C9">
              <w:rPr>
                <w:sz w:val="24"/>
                <w:lang w:val="en-US"/>
              </w:rPr>
              <w:t>D25</w:t>
            </w:r>
          </w:p>
        </w:tc>
      </w:tr>
      <w:tr w:rsidR="00E9791B" w:rsidRPr="00C752C9" w:rsidTr="007013DB">
        <w:trPr>
          <w:trHeight w:val="360"/>
          <w:jc w:val="center"/>
        </w:trPr>
        <w:tc>
          <w:tcPr>
            <w:tcW w:w="1690" w:type="dxa"/>
            <w:vAlign w:val="center"/>
          </w:tcPr>
          <w:p w:rsidR="00E9791B" w:rsidRPr="00C752C9" w:rsidRDefault="00E9791B" w:rsidP="00DD1397">
            <w:pPr>
              <w:ind w:firstLine="0"/>
              <w:jc w:val="center"/>
              <w:rPr>
                <w:b/>
                <w:sz w:val="24"/>
              </w:rPr>
            </w:pPr>
            <w:r w:rsidRPr="00C752C9">
              <w:rPr>
                <w:b/>
                <w:sz w:val="24"/>
              </w:rPr>
              <w:t>А3</w:t>
            </w:r>
          </w:p>
        </w:tc>
        <w:tc>
          <w:tcPr>
            <w:tcW w:w="1554" w:type="dxa"/>
            <w:vAlign w:val="center"/>
          </w:tcPr>
          <w:p w:rsidR="00E9791B" w:rsidRPr="00C752C9" w:rsidRDefault="00E9791B" w:rsidP="00DD1397">
            <w:pPr>
              <w:ind w:firstLine="0"/>
              <w:jc w:val="center"/>
              <w:rPr>
                <w:sz w:val="24"/>
                <w:lang w:val="en-US"/>
              </w:rPr>
            </w:pPr>
            <w:r w:rsidRPr="00C752C9">
              <w:rPr>
                <w:sz w:val="24"/>
                <w:lang w:val="en-US"/>
              </w:rPr>
              <w:t>D31</w:t>
            </w:r>
          </w:p>
        </w:tc>
        <w:tc>
          <w:tcPr>
            <w:tcW w:w="1555" w:type="dxa"/>
            <w:vAlign w:val="center"/>
          </w:tcPr>
          <w:p w:rsidR="00E9791B" w:rsidRPr="00C752C9" w:rsidRDefault="00E9791B" w:rsidP="00DD1397">
            <w:pPr>
              <w:ind w:firstLine="0"/>
              <w:jc w:val="center"/>
              <w:rPr>
                <w:sz w:val="24"/>
                <w:lang w:val="en-US"/>
              </w:rPr>
            </w:pPr>
            <w:r w:rsidRPr="00C752C9">
              <w:rPr>
                <w:sz w:val="24"/>
                <w:lang w:val="en-US"/>
              </w:rPr>
              <w:t>D32</w:t>
            </w:r>
          </w:p>
        </w:tc>
        <w:tc>
          <w:tcPr>
            <w:tcW w:w="1555" w:type="dxa"/>
            <w:vAlign w:val="center"/>
          </w:tcPr>
          <w:p w:rsidR="00E9791B" w:rsidRPr="00C752C9" w:rsidRDefault="00E9791B" w:rsidP="00DD1397">
            <w:pPr>
              <w:ind w:firstLine="0"/>
              <w:jc w:val="center"/>
              <w:rPr>
                <w:sz w:val="24"/>
                <w:lang w:val="en-US"/>
              </w:rPr>
            </w:pPr>
            <w:r w:rsidRPr="00C752C9">
              <w:rPr>
                <w:sz w:val="24"/>
                <w:lang w:val="en-US"/>
              </w:rPr>
              <w:t>D33</w:t>
            </w:r>
          </w:p>
        </w:tc>
        <w:tc>
          <w:tcPr>
            <w:tcW w:w="1554" w:type="dxa"/>
            <w:vAlign w:val="center"/>
          </w:tcPr>
          <w:p w:rsidR="00E9791B" w:rsidRPr="00C752C9" w:rsidRDefault="00E9791B" w:rsidP="00DD1397">
            <w:pPr>
              <w:ind w:firstLine="0"/>
              <w:jc w:val="center"/>
              <w:rPr>
                <w:sz w:val="24"/>
                <w:lang w:val="en-US"/>
              </w:rPr>
            </w:pPr>
            <w:r w:rsidRPr="00C752C9">
              <w:rPr>
                <w:sz w:val="24"/>
                <w:lang w:val="en-US"/>
              </w:rPr>
              <w:t>D34</w:t>
            </w:r>
          </w:p>
        </w:tc>
        <w:tc>
          <w:tcPr>
            <w:tcW w:w="1555" w:type="dxa"/>
            <w:vAlign w:val="center"/>
          </w:tcPr>
          <w:p w:rsidR="00E9791B" w:rsidRPr="00C752C9" w:rsidRDefault="00E9791B" w:rsidP="00DD1397">
            <w:pPr>
              <w:ind w:firstLine="0"/>
              <w:jc w:val="center"/>
              <w:rPr>
                <w:sz w:val="24"/>
                <w:lang w:val="en-US"/>
              </w:rPr>
            </w:pPr>
            <w:r w:rsidRPr="00C752C9">
              <w:rPr>
                <w:sz w:val="24"/>
                <w:lang w:val="en-US"/>
              </w:rPr>
              <w:t>D35</w:t>
            </w:r>
          </w:p>
        </w:tc>
      </w:tr>
    </w:tbl>
    <w:p w:rsidR="00E9791B" w:rsidRPr="00C752C9" w:rsidRDefault="00E9791B" w:rsidP="00E9791B">
      <w:pPr>
        <w:ind w:firstLine="720"/>
        <w:rPr>
          <w:sz w:val="24"/>
        </w:rPr>
      </w:pPr>
      <w:r w:rsidRPr="00C752C9">
        <w:rPr>
          <w:sz w:val="24"/>
        </w:rPr>
        <w:t xml:space="preserve">  Найти такой план закрепления потребителей за поставщиками однородного груза, чтобы общие затраты по перевозкам были минимальными.</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785"/>
        <w:gridCol w:w="4786"/>
      </w:tblGrid>
      <w:tr w:rsidR="00E9791B" w:rsidRPr="00C752C9" w:rsidTr="007013DB">
        <w:tc>
          <w:tcPr>
            <w:tcW w:w="4785" w:type="dxa"/>
          </w:tcPr>
          <w:p w:rsidR="00E9791B" w:rsidRPr="00C752C9" w:rsidRDefault="00E9791B" w:rsidP="007013DB">
            <w:pPr>
              <w:rPr>
                <w:b/>
                <w:i/>
                <w:sz w:val="24"/>
              </w:rPr>
            </w:pPr>
            <w:r w:rsidRPr="00C752C9">
              <w:rPr>
                <w:b/>
                <w:i/>
                <w:sz w:val="24"/>
              </w:rPr>
              <w:t xml:space="preserve">а1=300,  а2=250, а3=200, </w:t>
            </w:r>
          </w:p>
          <w:p w:rsidR="00E9791B" w:rsidRPr="00C752C9" w:rsidRDefault="00E9791B" w:rsidP="007013DB">
            <w:pPr>
              <w:rPr>
                <w:sz w:val="24"/>
              </w:rPr>
            </w:pPr>
            <w:r w:rsidRPr="00C752C9">
              <w:rPr>
                <w:b/>
                <w:i/>
                <w:sz w:val="24"/>
                <w:lang w:val="en-US"/>
              </w:rPr>
              <w:t>b</w:t>
            </w:r>
            <w:r w:rsidRPr="00C752C9">
              <w:rPr>
                <w:b/>
                <w:i/>
                <w:sz w:val="24"/>
              </w:rPr>
              <w:t xml:space="preserve">1=210, </w:t>
            </w:r>
            <w:r w:rsidRPr="00C752C9">
              <w:rPr>
                <w:b/>
                <w:i/>
                <w:sz w:val="24"/>
                <w:lang w:val="en-US"/>
              </w:rPr>
              <w:t>b</w:t>
            </w:r>
            <w:r w:rsidRPr="00C752C9">
              <w:rPr>
                <w:b/>
                <w:i/>
                <w:sz w:val="24"/>
              </w:rPr>
              <w:t xml:space="preserve">2=150, </w:t>
            </w:r>
            <w:r w:rsidRPr="00C752C9">
              <w:rPr>
                <w:b/>
                <w:i/>
                <w:sz w:val="24"/>
                <w:lang w:val="en-US"/>
              </w:rPr>
              <w:t>b</w:t>
            </w:r>
            <w:r w:rsidRPr="00C752C9">
              <w:rPr>
                <w:b/>
                <w:i/>
                <w:sz w:val="24"/>
              </w:rPr>
              <w:t xml:space="preserve">3=120, </w:t>
            </w:r>
            <w:r w:rsidRPr="00C752C9">
              <w:rPr>
                <w:b/>
                <w:i/>
                <w:sz w:val="24"/>
                <w:lang w:val="en-US"/>
              </w:rPr>
              <w:t>b</w:t>
            </w:r>
            <w:r w:rsidRPr="00C752C9">
              <w:rPr>
                <w:b/>
                <w:i/>
                <w:sz w:val="24"/>
              </w:rPr>
              <w:t xml:space="preserve">4=135, </w:t>
            </w:r>
            <w:r w:rsidRPr="00C752C9">
              <w:rPr>
                <w:b/>
                <w:i/>
                <w:sz w:val="24"/>
                <w:lang w:val="en-US"/>
              </w:rPr>
              <w:t>b</w:t>
            </w:r>
            <w:r w:rsidRPr="00C752C9">
              <w:rPr>
                <w:b/>
                <w:i/>
                <w:sz w:val="24"/>
              </w:rPr>
              <w:t>5=135.</w:t>
            </w:r>
          </w:p>
        </w:tc>
        <w:tc>
          <w:tcPr>
            <w:tcW w:w="4786" w:type="dxa"/>
          </w:tcPr>
          <w:p w:rsidR="00E9791B" w:rsidRPr="00C752C9" w:rsidRDefault="00E9791B" w:rsidP="007013DB">
            <w:pPr>
              <w:rPr>
                <w:sz w:val="24"/>
              </w:rPr>
            </w:pPr>
            <w:r w:rsidRPr="00C752C9">
              <w:rPr>
                <w:position w:val="-50"/>
                <w:sz w:val="24"/>
              </w:rPr>
              <w:object w:dxaOrig="2520" w:dyaOrig="1120">
                <v:shape id="_x0000_i1191" type="#_x0000_t75" style="width:108pt;height:48.4pt" o:ole="">
                  <v:imagedata r:id="rId321" o:title=""/>
                </v:shape>
                <o:OLEObject Type="Embed" ProgID="Equation.3" ShapeID="_x0000_i1191" DrawAspect="Content" ObjectID="_1553959817" r:id="rId322"/>
              </w:object>
            </w:r>
          </w:p>
        </w:tc>
      </w:tr>
    </w:tbl>
    <w:p w:rsidR="00DD1397" w:rsidRDefault="00DD1397">
      <w:pPr>
        <w:suppressAutoHyphens w:val="0"/>
        <w:spacing w:line="240" w:lineRule="auto"/>
        <w:ind w:firstLine="0"/>
        <w:jc w:val="left"/>
        <w:rPr>
          <w:b/>
          <w:sz w:val="24"/>
        </w:rPr>
      </w:pPr>
      <w:r>
        <w:rPr>
          <w:b/>
          <w:sz w:val="24"/>
        </w:rPr>
        <w:br w:type="page"/>
      </w:r>
    </w:p>
    <w:p w:rsidR="00E9791B" w:rsidRPr="00494AFA" w:rsidRDefault="00E9791B" w:rsidP="00E9791B">
      <w:pPr>
        <w:jc w:val="center"/>
        <w:rPr>
          <w:b/>
          <w:sz w:val="24"/>
        </w:rPr>
      </w:pPr>
      <w:r w:rsidRPr="00494AFA">
        <w:rPr>
          <w:b/>
          <w:sz w:val="24"/>
        </w:rPr>
        <w:lastRenderedPageBreak/>
        <w:t>Контрольные вопросы</w:t>
      </w:r>
    </w:p>
    <w:p w:rsidR="00E9791B" w:rsidRDefault="00E9791B" w:rsidP="00014560">
      <w:pPr>
        <w:widowControl w:val="0"/>
        <w:numPr>
          <w:ilvl w:val="1"/>
          <w:numId w:val="21"/>
        </w:numPr>
        <w:suppressAutoHyphens w:val="0"/>
        <w:autoSpaceDE w:val="0"/>
        <w:autoSpaceDN w:val="0"/>
        <w:adjustRightInd w:val="0"/>
        <w:spacing w:line="240" w:lineRule="auto"/>
        <w:rPr>
          <w:color w:val="000000"/>
          <w:spacing w:val="4"/>
          <w:sz w:val="24"/>
        </w:rPr>
      </w:pPr>
      <w:r>
        <w:rPr>
          <w:color w:val="000000"/>
          <w:spacing w:val="4"/>
          <w:sz w:val="24"/>
        </w:rPr>
        <w:t>Какие задачи называются транспортными?</w:t>
      </w:r>
    </w:p>
    <w:p w:rsidR="00E9791B" w:rsidRPr="002E329B" w:rsidRDefault="00E9791B" w:rsidP="00014560">
      <w:pPr>
        <w:widowControl w:val="0"/>
        <w:numPr>
          <w:ilvl w:val="1"/>
          <w:numId w:val="21"/>
        </w:numPr>
        <w:suppressAutoHyphens w:val="0"/>
        <w:autoSpaceDE w:val="0"/>
        <w:autoSpaceDN w:val="0"/>
        <w:adjustRightInd w:val="0"/>
        <w:spacing w:line="240" w:lineRule="auto"/>
        <w:rPr>
          <w:sz w:val="24"/>
        </w:rPr>
      </w:pPr>
      <w:r>
        <w:rPr>
          <w:color w:val="000000"/>
          <w:spacing w:val="4"/>
          <w:sz w:val="24"/>
        </w:rPr>
        <w:t>В чем суть классической транспортной задачи?</w:t>
      </w:r>
    </w:p>
    <w:p w:rsidR="00E9791B" w:rsidRPr="002E329B" w:rsidRDefault="00E9791B" w:rsidP="00014560">
      <w:pPr>
        <w:widowControl w:val="0"/>
        <w:numPr>
          <w:ilvl w:val="1"/>
          <w:numId w:val="21"/>
        </w:numPr>
        <w:suppressAutoHyphens w:val="0"/>
        <w:autoSpaceDE w:val="0"/>
        <w:autoSpaceDN w:val="0"/>
        <w:adjustRightInd w:val="0"/>
        <w:spacing w:line="240" w:lineRule="auto"/>
        <w:rPr>
          <w:sz w:val="24"/>
        </w:rPr>
      </w:pPr>
      <w:r>
        <w:rPr>
          <w:color w:val="000000"/>
          <w:spacing w:val="4"/>
          <w:sz w:val="24"/>
        </w:rPr>
        <w:t>Что означает термин «транспортный тариф»?</w:t>
      </w:r>
    </w:p>
    <w:p w:rsidR="00E9791B" w:rsidRPr="002E329B" w:rsidRDefault="00E9791B" w:rsidP="00014560">
      <w:pPr>
        <w:widowControl w:val="0"/>
        <w:numPr>
          <w:ilvl w:val="1"/>
          <w:numId w:val="21"/>
        </w:numPr>
        <w:suppressAutoHyphens w:val="0"/>
        <w:autoSpaceDE w:val="0"/>
        <w:autoSpaceDN w:val="0"/>
        <w:adjustRightInd w:val="0"/>
        <w:spacing w:line="240" w:lineRule="auto"/>
        <w:rPr>
          <w:sz w:val="24"/>
        </w:rPr>
      </w:pPr>
      <w:r>
        <w:rPr>
          <w:color w:val="000000"/>
          <w:spacing w:val="4"/>
          <w:sz w:val="24"/>
        </w:rPr>
        <w:t>Как записывается условие баланса?</w:t>
      </w:r>
    </w:p>
    <w:p w:rsidR="00E9791B" w:rsidRPr="002E329B" w:rsidRDefault="00E9791B" w:rsidP="00014560">
      <w:pPr>
        <w:widowControl w:val="0"/>
        <w:numPr>
          <w:ilvl w:val="1"/>
          <w:numId w:val="21"/>
        </w:numPr>
        <w:suppressAutoHyphens w:val="0"/>
        <w:autoSpaceDE w:val="0"/>
        <w:autoSpaceDN w:val="0"/>
        <w:adjustRightInd w:val="0"/>
        <w:spacing w:line="240" w:lineRule="auto"/>
        <w:rPr>
          <w:sz w:val="24"/>
        </w:rPr>
      </w:pPr>
      <w:r>
        <w:rPr>
          <w:color w:val="000000"/>
          <w:spacing w:val="4"/>
          <w:sz w:val="24"/>
        </w:rPr>
        <w:t>Как выглядит математическая постановка транспортной задачи?</w:t>
      </w:r>
    </w:p>
    <w:p w:rsidR="00E9791B" w:rsidRPr="002E329B" w:rsidRDefault="00E9791B" w:rsidP="00014560">
      <w:pPr>
        <w:widowControl w:val="0"/>
        <w:numPr>
          <w:ilvl w:val="1"/>
          <w:numId w:val="21"/>
        </w:numPr>
        <w:suppressAutoHyphens w:val="0"/>
        <w:autoSpaceDE w:val="0"/>
        <w:autoSpaceDN w:val="0"/>
        <w:adjustRightInd w:val="0"/>
        <w:spacing w:line="240" w:lineRule="auto"/>
        <w:rPr>
          <w:sz w:val="24"/>
        </w:rPr>
      </w:pPr>
      <w:r>
        <w:rPr>
          <w:color w:val="000000"/>
          <w:spacing w:val="4"/>
          <w:sz w:val="24"/>
        </w:rPr>
        <w:t>В чем суть метода северо-западного угла?</w:t>
      </w:r>
    </w:p>
    <w:p w:rsidR="00E9791B" w:rsidRPr="002E329B" w:rsidRDefault="00E9791B" w:rsidP="00014560">
      <w:pPr>
        <w:widowControl w:val="0"/>
        <w:numPr>
          <w:ilvl w:val="1"/>
          <w:numId w:val="21"/>
        </w:numPr>
        <w:suppressAutoHyphens w:val="0"/>
        <w:autoSpaceDE w:val="0"/>
        <w:autoSpaceDN w:val="0"/>
        <w:adjustRightInd w:val="0"/>
        <w:spacing w:line="240" w:lineRule="auto"/>
        <w:rPr>
          <w:sz w:val="24"/>
        </w:rPr>
      </w:pPr>
      <w:r>
        <w:rPr>
          <w:color w:val="000000"/>
          <w:spacing w:val="4"/>
          <w:sz w:val="24"/>
        </w:rPr>
        <w:t>Основная идея метода наименьшей стоимости?</w:t>
      </w:r>
    </w:p>
    <w:p w:rsidR="00E9791B" w:rsidRPr="002E329B" w:rsidRDefault="00E9791B" w:rsidP="00014560">
      <w:pPr>
        <w:widowControl w:val="0"/>
        <w:numPr>
          <w:ilvl w:val="1"/>
          <w:numId w:val="21"/>
        </w:numPr>
        <w:suppressAutoHyphens w:val="0"/>
        <w:autoSpaceDE w:val="0"/>
        <w:autoSpaceDN w:val="0"/>
        <w:adjustRightInd w:val="0"/>
        <w:spacing w:line="240" w:lineRule="auto"/>
        <w:rPr>
          <w:sz w:val="24"/>
        </w:rPr>
      </w:pPr>
      <w:r>
        <w:rPr>
          <w:color w:val="000000"/>
          <w:spacing w:val="4"/>
          <w:sz w:val="24"/>
        </w:rPr>
        <w:t>В чем суть метода потенциалов?</w:t>
      </w:r>
    </w:p>
    <w:p w:rsidR="00E9791B" w:rsidRPr="00903DDF" w:rsidRDefault="00E9791B" w:rsidP="00014560">
      <w:pPr>
        <w:widowControl w:val="0"/>
        <w:numPr>
          <w:ilvl w:val="1"/>
          <w:numId w:val="21"/>
        </w:numPr>
        <w:suppressAutoHyphens w:val="0"/>
        <w:autoSpaceDE w:val="0"/>
        <w:autoSpaceDN w:val="0"/>
        <w:adjustRightInd w:val="0"/>
        <w:spacing w:line="240" w:lineRule="auto"/>
        <w:rPr>
          <w:sz w:val="24"/>
        </w:rPr>
      </w:pPr>
      <w:r>
        <w:rPr>
          <w:color w:val="000000"/>
          <w:spacing w:val="4"/>
          <w:sz w:val="24"/>
        </w:rPr>
        <w:t>Какие клетки называются потенциальными?</w:t>
      </w:r>
    </w:p>
    <w:p w:rsidR="00E9791B" w:rsidRPr="00903DDF" w:rsidRDefault="00E9791B" w:rsidP="00014560">
      <w:pPr>
        <w:widowControl w:val="0"/>
        <w:numPr>
          <w:ilvl w:val="1"/>
          <w:numId w:val="21"/>
        </w:numPr>
        <w:suppressAutoHyphens w:val="0"/>
        <w:autoSpaceDE w:val="0"/>
        <w:autoSpaceDN w:val="0"/>
        <w:adjustRightInd w:val="0"/>
        <w:spacing w:line="240" w:lineRule="auto"/>
        <w:rPr>
          <w:sz w:val="24"/>
        </w:rPr>
      </w:pPr>
      <w:r>
        <w:rPr>
          <w:color w:val="000000"/>
          <w:spacing w:val="4"/>
          <w:sz w:val="24"/>
        </w:rPr>
        <w:t>Какие виды контуров вы знаете?</w:t>
      </w:r>
    </w:p>
    <w:p w:rsidR="00E9791B" w:rsidRDefault="00E9791B">
      <w:pPr>
        <w:suppressAutoHyphens w:val="0"/>
        <w:spacing w:line="240" w:lineRule="auto"/>
        <w:ind w:firstLine="0"/>
        <w:jc w:val="left"/>
        <w:rPr>
          <w:lang w:eastAsia="ru-RU"/>
        </w:rPr>
      </w:pPr>
    </w:p>
    <w:p w:rsidR="00E9791B" w:rsidRDefault="00E9791B">
      <w:pPr>
        <w:suppressAutoHyphens w:val="0"/>
        <w:spacing w:line="240" w:lineRule="auto"/>
        <w:ind w:firstLine="0"/>
        <w:jc w:val="left"/>
        <w:rPr>
          <w:b/>
          <w:sz w:val="32"/>
          <w:lang w:eastAsia="ru-RU"/>
        </w:rPr>
      </w:pPr>
      <w:r>
        <w:rPr>
          <w:lang w:eastAsia="ru-RU"/>
        </w:rPr>
        <w:br w:type="page"/>
      </w:r>
    </w:p>
    <w:p w:rsidR="00D0559D" w:rsidRDefault="00D0559D" w:rsidP="00D0559D">
      <w:pPr>
        <w:pStyle w:val="1"/>
        <w:ind w:left="0" w:firstLine="0"/>
        <w:rPr>
          <w:lang w:eastAsia="ru-RU"/>
        </w:rPr>
      </w:pPr>
      <w:bookmarkStart w:id="8" w:name="_Toc480212578"/>
      <w:r>
        <w:rPr>
          <w:lang w:eastAsia="ru-RU"/>
        </w:rPr>
        <w:lastRenderedPageBreak/>
        <w:t>Индивидуальное домашнее задание 4</w:t>
      </w:r>
      <w:bookmarkEnd w:id="8"/>
    </w:p>
    <w:p w:rsidR="00D0559D" w:rsidRDefault="00D0559D">
      <w:pPr>
        <w:suppressAutoHyphens w:val="0"/>
        <w:spacing w:line="240" w:lineRule="auto"/>
        <w:ind w:firstLine="0"/>
        <w:jc w:val="left"/>
        <w:rPr>
          <w:b/>
          <w:sz w:val="32"/>
          <w:lang w:eastAsia="ru-RU"/>
        </w:rPr>
      </w:pPr>
      <w:r>
        <w:rPr>
          <w:lang w:eastAsia="ru-RU"/>
        </w:rPr>
        <w:br w:type="page"/>
      </w:r>
    </w:p>
    <w:p w:rsidR="00725F7C" w:rsidRDefault="00725F7C" w:rsidP="00725F7C">
      <w:pPr>
        <w:pStyle w:val="1"/>
        <w:ind w:left="0" w:firstLine="0"/>
        <w:rPr>
          <w:lang w:eastAsia="ru-RU"/>
        </w:rPr>
      </w:pPr>
      <w:bookmarkStart w:id="9" w:name="_Toc480212579"/>
      <w:r>
        <w:rPr>
          <w:lang w:eastAsia="ru-RU"/>
        </w:rPr>
        <w:lastRenderedPageBreak/>
        <w:t>Индивидуальное домашнее задание 5</w:t>
      </w:r>
      <w:bookmarkEnd w:id="9"/>
    </w:p>
    <w:p w:rsidR="00725F7C" w:rsidRPr="005B649C" w:rsidRDefault="00725F7C" w:rsidP="00725F7C">
      <w:r w:rsidRPr="00725F7C">
        <w:rPr>
          <w:b/>
          <w:lang w:eastAsia="ru-RU"/>
        </w:rPr>
        <w:t>Тема</w:t>
      </w:r>
      <w:r>
        <w:rPr>
          <w:lang w:eastAsia="ru-RU"/>
        </w:rPr>
        <w:t xml:space="preserve">: </w:t>
      </w:r>
      <w:r w:rsidRPr="006C4CBD">
        <w:rPr>
          <w:lang w:eastAsia="ru-RU"/>
        </w:rPr>
        <w:t>Решение задачи нелинейного программирования графическим методом  и методом множителей Лагранжа</w:t>
      </w:r>
    </w:p>
    <w:p w:rsidR="00725F7C" w:rsidRDefault="00725F7C" w:rsidP="00725F7C">
      <w:pPr>
        <w:rPr>
          <w:sz w:val="24"/>
        </w:rPr>
      </w:pPr>
      <w:r w:rsidRPr="00F5775E">
        <w:rPr>
          <w:b/>
          <w:sz w:val="24"/>
        </w:rPr>
        <w:t>Цель работы:</w:t>
      </w:r>
      <w:r>
        <w:rPr>
          <w:b/>
          <w:sz w:val="24"/>
        </w:rPr>
        <w:t xml:space="preserve"> </w:t>
      </w:r>
      <w:r w:rsidRPr="00C752C9">
        <w:rPr>
          <w:sz w:val="24"/>
        </w:rPr>
        <w:t>Решить задачу нелинейного программирования графическим методом и методом множителей Лагранжа.</w:t>
      </w:r>
    </w:p>
    <w:p w:rsidR="00725F7C" w:rsidRPr="001976C9" w:rsidRDefault="00725F7C" w:rsidP="00725F7C">
      <w:pPr>
        <w:ind w:firstLine="720"/>
        <w:jc w:val="center"/>
        <w:rPr>
          <w:b/>
          <w:sz w:val="24"/>
        </w:rPr>
      </w:pPr>
      <w:r w:rsidRPr="001976C9">
        <w:rPr>
          <w:b/>
          <w:sz w:val="24"/>
        </w:rPr>
        <w:t>Краткая теория</w:t>
      </w:r>
    </w:p>
    <w:p w:rsidR="00725F7C" w:rsidRPr="000C3322" w:rsidRDefault="00725F7C" w:rsidP="00725F7C">
      <w:pPr>
        <w:ind w:firstLine="720"/>
        <w:rPr>
          <w:sz w:val="24"/>
        </w:rPr>
      </w:pPr>
      <w:r w:rsidRPr="000C3322">
        <w:rPr>
          <w:b/>
          <w:bCs/>
          <w:sz w:val="24"/>
        </w:rPr>
        <w:t>Задачами нелинейного программирования</w:t>
      </w:r>
      <w:r w:rsidRPr="000C3322">
        <w:rPr>
          <w:sz w:val="24"/>
        </w:rPr>
        <w:t xml:space="preserve"> называются задачи математического программирования, в которых нелинейны и (или) целевая функция, и (или) ограничения в виде неравенств или равенств.</w:t>
      </w:r>
    </w:p>
    <w:p w:rsidR="00725F7C" w:rsidRPr="000C3322" w:rsidRDefault="00725F7C" w:rsidP="00725F7C">
      <w:pPr>
        <w:ind w:firstLine="720"/>
        <w:rPr>
          <w:sz w:val="24"/>
        </w:rPr>
      </w:pPr>
      <w:r w:rsidRPr="000C3322">
        <w:rPr>
          <w:sz w:val="24"/>
        </w:rPr>
        <w:t xml:space="preserve">Задачи нелинейного программирования можно классифицировать в соответствии с видом функции </w:t>
      </w:r>
      <w:r w:rsidRPr="000C3322">
        <w:rPr>
          <w:b/>
          <w:bCs/>
          <w:i/>
          <w:iCs/>
          <w:sz w:val="24"/>
        </w:rPr>
        <w:t>F(x)</w:t>
      </w:r>
      <w:r w:rsidRPr="000C3322">
        <w:rPr>
          <w:sz w:val="24"/>
        </w:rPr>
        <w:t xml:space="preserve">, функциями ограничений и размерностью вектора х (вектора решений). </w:t>
      </w:r>
    </w:p>
    <w:p w:rsidR="00725F7C" w:rsidRPr="000C3322" w:rsidRDefault="00725F7C" w:rsidP="00725F7C">
      <w:pPr>
        <w:ind w:firstLine="720"/>
        <w:rPr>
          <w:sz w:val="24"/>
        </w:rPr>
      </w:pPr>
      <w:r w:rsidRPr="000C3322">
        <w:rPr>
          <w:sz w:val="24"/>
        </w:rPr>
        <w:t xml:space="preserve">В самом общем виде классификация представлена в таблице. </w:t>
      </w:r>
    </w:p>
    <w:tbl>
      <w:tblPr>
        <w:tblW w:w="8976"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363"/>
        <w:gridCol w:w="2136"/>
        <w:gridCol w:w="1381"/>
        <w:gridCol w:w="4096"/>
      </w:tblGrid>
      <w:tr w:rsidR="00725F7C" w:rsidRPr="000C3322" w:rsidTr="007013DB">
        <w:trPr>
          <w:tblCellSpacing w:w="0" w:type="dxa"/>
          <w:jc w:val="center"/>
        </w:trPr>
        <w:tc>
          <w:tcPr>
            <w:tcW w:w="1363" w:type="dxa"/>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jc w:val="center"/>
              <w:rPr>
                <w:sz w:val="24"/>
              </w:rPr>
            </w:pPr>
            <w:r w:rsidRPr="000C3322">
              <w:rPr>
                <w:b/>
                <w:bCs/>
                <w:sz w:val="24"/>
              </w:rPr>
              <w:t xml:space="preserve">Вид </w:t>
            </w:r>
            <w:r w:rsidRPr="000C3322">
              <w:rPr>
                <w:b/>
                <w:bCs/>
                <w:i/>
                <w:iCs/>
                <w:sz w:val="24"/>
              </w:rPr>
              <w:t>F(x)</w:t>
            </w:r>
          </w:p>
        </w:tc>
        <w:tc>
          <w:tcPr>
            <w:tcW w:w="2136" w:type="dxa"/>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jc w:val="center"/>
              <w:rPr>
                <w:sz w:val="24"/>
              </w:rPr>
            </w:pPr>
            <w:r w:rsidRPr="000C3322">
              <w:rPr>
                <w:b/>
                <w:bCs/>
                <w:sz w:val="24"/>
              </w:rPr>
              <w:t>Вид функции ограничений</w:t>
            </w:r>
          </w:p>
        </w:tc>
        <w:tc>
          <w:tcPr>
            <w:tcW w:w="1381" w:type="dxa"/>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jc w:val="center"/>
              <w:rPr>
                <w:sz w:val="24"/>
              </w:rPr>
            </w:pPr>
            <w:r w:rsidRPr="000C3322">
              <w:rPr>
                <w:b/>
                <w:bCs/>
                <w:sz w:val="24"/>
              </w:rPr>
              <w:t>Число переменных</w:t>
            </w:r>
          </w:p>
        </w:tc>
        <w:tc>
          <w:tcPr>
            <w:tcW w:w="4096" w:type="dxa"/>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jc w:val="center"/>
              <w:rPr>
                <w:sz w:val="24"/>
              </w:rPr>
            </w:pPr>
            <w:r w:rsidRPr="000C3322">
              <w:rPr>
                <w:b/>
                <w:bCs/>
                <w:sz w:val="24"/>
              </w:rPr>
              <w:t>Название задачи</w:t>
            </w:r>
          </w:p>
        </w:tc>
      </w:tr>
      <w:tr w:rsidR="00725F7C" w:rsidRPr="000C3322" w:rsidTr="007013DB">
        <w:trPr>
          <w:tblCellSpacing w:w="0" w:type="dxa"/>
          <w:jc w:val="center"/>
        </w:trPr>
        <w:tc>
          <w:tcPr>
            <w:tcW w:w="1363" w:type="dxa"/>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rPr>
                <w:sz w:val="24"/>
              </w:rPr>
            </w:pPr>
            <w:r w:rsidRPr="000C3322">
              <w:rPr>
                <w:sz w:val="24"/>
              </w:rPr>
              <w:t>Нелинейная</w:t>
            </w:r>
          </w:p>
        </w:tc>
        <w:tc>
          <w:tcPr>
            <w:tcW w:w="2136" w:type="dxa"/>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jc w:val="center"/>
              <w:rPr>
                <w:sz w:val="24"/>
              </w:rPr>
            </w:pPr>
            <w:r w:rsidRPr="000C3322">
              <w:rPr>
                <w:sz w:val="24"/>
              </w:rPr>
              <w:t>Отсутствуют</w:t>
            </w:r>
          </w:p>
        </w:tc>
        <w:tc>
          <w:tcPr>
            <w:tcW w:w="0" w:type="auto"/>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jc w:val="center"/>
              <w:rPr>
                <w:sz w:val="24"/>
              </w:rPr>
            </w:pPr>
            <w:r w:rsidRPr="000C3322">
              <w:rPr>
                <w:sz w:val="24"/>
              </w:rPr>
              <w:t>1</w:t>
            </w:r>
          </w:p>
        </w:tc>
        <w:tc>
          <w:tcPr>
            <w:tcW w:w="4096" w:type="dxa"/>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rPr>
                <w:sz w:val="24"/>
              </w:rPr>
            </w:pPr>
            <w:r w:rsidRPr="000C3322">
              <w:rPr>
                <w:sz w:val="24"/>
              </w:rPr>
              <w:t xml:space="preserve">Безусловная однопараметрическая оптимизация </w:t>
            </w:r>
          </w:p>
        </w:tc>
      </w:tr>
      <w:tr w:rsidR="00725F7C" w:rsidRPr="000C3322" w:rsidTr="007013DB">
        <w:trPr>
          <w:tblCellSpacing w:w="0" w:type="dxa"/>
          <w:jc w:val="center"/>
        </w:trPr>
        <w:tc>
          <w:tcPr>
            <w:tcW w:w="1363" w:type="dxa"/>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rPr>
                <w:sz w:val="24"/>
              </w:rPr>
            </w:pPr>
            <w:r w:rsidRPr="000C3322">
              <w:rPr>
                <w:sz w:val="24"/>
              </w:rPr>
              <w:t>Нелинейная</w:t>
            </w:r>
          </w:p>
        </w:tc>
        <w:tc>
          <w:tcPr>
            <w:tcW w:w="2136" w:type="dxa"/>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jc w:val="center"/>
              <w:rPr>
                <w:sz w:val="24"/>
              </w:rPr>
            </w:pPr>
            <w:r w:rsidRPr="000C3322">
              <w:rPr>
                <w:sz w:val="24"/>
              </w:rPr>
              <w:t>Отсутствуют</w:t>
            </w:r>
          </w:p>
        </w:tc>
        <w:tc>
          <w:tcPr>
            <w:tcW w:w="0" w:type="auto"/>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jc w:val="center"/>
              <w:rPr>
                <w:sz w:val="24"/>
              </w:rPr>
            </w:pPr>
            <w:r w:rsidRPr="000C3322">
              <w:rPr>
                <w:sz w:val="24"/>
              </w:rPr>
              <w:t>Более 1</w:t>
            </w:r>
          </w:p>
        </w:tc>
        <w:tc>
          <w:tcPr>
            <w:tcW w:w="4096" w:type="dxa"/>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rPr>
                <w:sz w:val="24"/>
              </w:rPr>
            </w:pPr>
            <w:r w:rsidRPr="000C3322">
              <w:rPr>
                <w:sz w:val="24"/>
              </w:rPr>
              <w:t xml:space="preserve">Безусловная многопараметрическая оптимизация </w:t>
            </w:r>
          </w:p>
        </w:tc>
      </w:tr>
      <w:tr w:rsidR="00725F7C" w:rsidRPr="000C3322" w:rsidTr="007013DB">
        <w:trPr>
          <w:tblCellSpacing w:w="0" w:type="dxa"/>
          <w:jc w:val="center"/>
        </w:trPr>
        <w:tc>
          <w:tcPr>
            <w:tcW w:w="1363" w:type="dxa"/>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rPr>
                <w:sz w:val="24"/>
              </w:rPr>
            </w:pPr>
            <w:r w:rsidRPr="000C3322">
              <w:rPr>
                <w:sz w:val="24"/>
              </w:rPr>
              <w:t xml:space="preserve">Нелинейная или линейная </w:t>
            </w:r>
          </w:p>
        </w:tc>
        <w:tc>
          <w:tcPr>
            <w:tcW w:w="2136" w:type="dxa"/>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jc w:val="center"/>
              <w:rPr>
                <w:sz w:val="24"/>
              </w:rPr>
            </w:pPr>
            <w:r w:rsidRPr="000C3322">
              <w:rPr>
                <w:sz w:val="24"/>
              </w:rPr>
              <w:t>Нелинейные или линейные</w:t>
            </w:r>
          </w:p>
        </w:tc>
        <w:tc>
          <w:tcPr>
            <w:tcW w:w="0" w:type="auto"/>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jc w:val="center"/>
              <w:rPr>
                <w:sz w:val="24"/>
              </w:rPr>
            </w:pPr>
            <w:r w:rsidRPr="000C3322">
              <w:rPr>
                <w:sz w:val="24"/>
              </w:rPr>
              <w:t>Более 1</w:t>
            </w:r>
          </w:p>
        </w:tc>
        <w:tc>
          <w:tcPr>
            <w:tcW w:w="4096" w:type="dxa"/>
            <w:tcBorders>
              <w:top w:val="outset" w:sz="6" w:space="0" w:color="auto"/>
              <w:left w:val="outset" w:sz="6" w:space="0" w:color="auto"/>
              <w:bottom w:val="outset" w:sz="6" w:space="0" w:color="auto"/>
              <w:right w:val="outset" w:sz="6" w:space="0" w:color="auto"/>
            </w:tcBorders>
            <w:vAlign w:val="center"/>
          </w:tcPr>
          <w:p w:rsidR="00725F7C" w:rsidRPr="000C3322" w:rsidRDefault="00725F7C" w:rsidP="00725F7C">
            <w:pPr>
              <w:spacing w:line="240" w:lineRule="auto"/>
              <w:ind w:firstLine="0"/>
              <w:rPr>
                <w:sz w:val="24"/>
              </w:rPr>
            </w:pPr>
            <w:r w:rsidRPr="000C3322">
              <w:rPr>
                <w:sz w:val="24"/>
              </w:rPr>
              <w:t xml:space="preserve">Условная нелинейная оптимизация </w:t>
            </w:r>
          </w:p>
        </w:tc>
      </w:tr>
    </w:tbl>
    <w:p w:rsidR="00725F7C" w:rsidRPr="000C3322" w:rsidRDefault="00725F7C" w:rsidP="00725F7C">
      <w:pPr>
        <w:ind w:firstLine="720"/>
        <w:rPr>
          <w:sz w:val="24"/>
        </w:rPr>
      </w:pPr>
      <w:r w:rsidRPr="000C3322">
        <w:rPr>
          <w:sz w:val="24"/>
        </w:rPr>
        <w:t xml:space="preserve">Общих способов решения, аналогичных симплекс-методу линейного программирования, для нелинейного программирования не существует. </w:t>
      </w:r>
      <w:r w:rsidRPr="000C3322">
        <w:rPr>
          <w:sz w:val="24"/>
        </w:rPr>
        <w:br/>
        <w:t xml:space="preserve">В каждом конкретном случае способ выбирается в зависимости от вида функции </w:t>
      </w:r>
      <w:r w:rsidRPr="000C3322">
        <w:rPr>
          <w:b/>
          <w:bCs/>
          <w:i/>
          <w:iCs/>
          <w:sz w:val="24"/>
        </w:rPr>
        <w:t>F(x)</w:t>
      </w:r>
      <w:r w:rsidRPr="000C3322">
        <w:rPr>
          <w:sz w:val="24"/>
        </w:rPr>
        <w:t xml:space="preserve">. </w:t>
      </w:r>
      <w:r w:rsidRPr="000C3322">
        <w:rPr>
          <w:sz w:val="24"/>
        </w:rPr>
        <w:br/>
        <w:t>Задачи нелинейного программирования на практике возникают довольно часто, когда, например, затраты растут не пропорционально количеству закупленных или произведённых товаров.</w:t>
      </w:r>
    </w:p>
    <w:p w:rsidR="00725F7C" w:rsidRPr="000C3322" w:rsidRDefault="00725F7C" w:rsidP="00725F7C">
      <w:pPr>
        <w:ind w:firstLine="720"/>
        <w:rPr>
          <w:sz w:val="24"/>
        </w:rPr>
      </w:pPr>
      <w:r>
        <w:rPr>
          <w:b/>
          <w:bCs/>
          <w:i/>
          <w:iCs/>
          <w:sz w:val="24"/>
        </w:rPr>
        <w:t>З</w:t>
      </w:r>
      <w:r w:rsidRPr="000C3322">
        <w:rPr>
          <w:b/>
          <w:bCs/>
          <w:i/>
          <w:iCs/>
          <w:sz w:val="24"/>
        </w:rPr>
        <w:t>адачи нелинейного программирования</w:t>
      </w:r>
      <w:r w:rsidRPr="000C3322">
        <w:rPr>
          <w:sz w:val="24"/>
        </w:rPr>
        <w:t xml:space="preserve"> относятся </w:t>
      </w:r>
      <w:r w:rsidRPr="000C3322">
        <w:rPr>
          <w:b/>
          <w:bCs/>
          <w:i/>
          <w:iCs/>
          <w:sz w:val="24"/>
        </w:rPr>
        <w:t>к трудным</w:t>
      </w:r>
      <w:r w:rsidRPr="000C3322">
        <w:rPr>
          <w:sz w:val="24"/>
        </w:rPr>
        <w:t xml:space="preserve"> вычислительным задачам. При их решении часто приходится прибегать к приближенным </w:t>
      </w:r>
      <w:r w:rsidRPr="000C3322">
        <w:rPr>
          <w:b/>
          <w:bCs/>
          <w:sz w:val="24"/>
        </w:rPr>
        <w:t>м</w:t>
      </w:r>
      <w:r w:rsidRPr="000C3322">
        <w:rPr>
          <w:b/>
          <w:bCs/>
          <w:i/>
          <w:iCs/>
          <w:sz w:val="24"/>
        </w:rPr>
        <w:t>етодам оптимизации</w:t>
      </w:r>
      <w:r w:rsidRPr="000C3322">
        <w:rPr>
          <w:sz w:val="24"/>
        </w:rPr>
        <w:t>. Мощным средством для решения задач нелинейного программирования являются численные методы. Они позволяют найти решение задачи с заданной степенью точности.</w:t>
      </w:r>
    </w:p>
    <w:p w:rsidR="00725F7C" w:rsidRPr="000C3322" w:rsidRDefault="00725F7C" w:rsidP="00725F7C">
      <w:pPr>
        <w:ind w:firstLine="720"/>
        <w:rPr>
          <w:sz w:val="24"/>
        </w:rPr>
      </w:pPr>
      <w:r w:rsidRPr="000C3322">
        <w:rPr>
          <w:b/>
          <w:bCs/>
          <w:sz w:val="24"/>
        </w:rPr>
        <w:t xml:space="preserve">Общая формулировка нелинейных задач: </w:t>
      </w:r>
    </w:p>
    <w:p w:rsidR="00725F7C" w:rsidRPr="000C3322" w:rsidRDefault="00725F7C" w:rsidP="00725F7C">
      <w:pPr>
        <w:ind w:firstLine="720"/>
        <w:rPr>
          <w:sz w:val="24"/>
        </w:rPr>
      </w:pPr>
      <w:r w:rsidRPr="000C3322">
        <w:rPr>
          <w:sz w:val="24"/>
        </w:rPr>
        <w:t xml:space="preserve">Найти переменные </w:t>
      </w:r>
      <w:r w:rsidRPr="000C3322">
        <w:rPr>
          <w:b/>
          <w:bCs/>
          <w:i/>
          <w:iCs/>
          <w:sz w:val="24"/>
        </w:rPr>
        <w:t>х</w:t>
      </w:r>
      <w:r w:rsidRPr="000C3322">
        <w:rPr>
          <w:b/>
          <w:bCs/>
          <w:i/>
          <w:iCs/>
          <w:sz w:val="24"/>
          <w:vertAlign w:val="subscript"/>
        </w:rPr>
        <w:t xml:space="preserve">1 </w:t>
      </w:r>
      <w:r w:rsidRPr="000C3322">
        <w:rPr>
          <w:b/>
          <w:bCs/>
          <w:i/>
          <w:iCs/>
          <w:sz w:val="24"/>
        </w:rPr>
        <w:t>, х</w:t>
      </w:r>
      <w:r w:rsidRPr="000C3322">
        <w:rPr>
          <w:b/>
          <w:bCs/>
          <w:i/>
          <w:iCs/>
          <w:sz w:val="24"/>
          <w:vertAlign w:val="subscript"/>
        </w:rPr>
        <w:t>2</w:t>
      </w:r>
      <w:r w:rsidRPr="000C3322">
        <w:rPr>
          <w:b/>
          <w:bCs/>
          <w:i/>
          <w:iCs/>
          <w:sz w:val="24"/>
        </w:rPr>
        <w:t xml:space="preserve"> , …, х</w:t>
      </w:r>
      <w:r w:rsidRPr="000C3322">
        <w:rPr>
          <w:b/>
          <w:bCs/>
          <w:i/>
          <w:iCs/>
          <w:sz w:val="24"/>
          <w:vertAlign w:val="subscript"/>
        </w:rPr>
        <w:t>n</w:t>
      </w:r>
      <w:r w:rsidRPr="000C3322">
        <w:rPr>
          <w:sz w:val="24"/>
        </w:rPr>
        <w:t xml:space="preserve"> , удовлетворяющие системе уравнений </w:t>
      </w:r>
    </w:p>
    <w:tbl>
      <w:tblPr>
        <w:tblW w:w="5640" w:type="dxa"/>
        <w:jc w:val="center"/>
        <w:tblCellSpacing w:w="15" w:type="dxa"/>
        <w:tblCellMar>
          <w:top w:w="15" w:type="dxa"/>
          <w:left w:w="15" w:type="dxa"/>
          <w:bottom w:w="15" w:type="dxa"/>
          <w:right w:w="15" w:type="dxa"/>
        </w:tblCellMar>
        <w:tblLook w:val="0000"/>
      </w:tblPr>
      <w:tblGrid>
        <w:gridCol w:w="4261"/>
        <w:gridCol w:w="1379"/>
      </w:tblGrid>
      <w:tr w:rsidR="00725F7C" w:rsidRPr="000C3322" w:rsidTr="007013DB">
        <w:trPr>
          <w:tblCellSpacing w:w="15" w:type="dxa"/>
          <w:jc w:val="center"/>
        </w:trPr>
        <w:tc>
          <w:tcPr>
            <w:tcW w:w="4170" w:type="dxa"/>
            <w:vAlign w:val="center"/>
          </w:tcPr>
          <w:p w:rsidR="00725F7C" w:rsidRPr="000C3322" w:rsidRDefault="00725F7C" w:rsidP="007013DB">
            <w:pPr>
              <w:rPr>
                <w:sz w:val="24"/>
              </w:rPr>
            </w:pPr>
            <w:r w:rsidRPr="000C3322">
              <w:rPr>
                <w:b/>
                <w:bCs/>
                <w:i/>
                <w:iCs/>
                <w:sz w:val="24"/>
              </w:rPr>
              <w:t>Ψ ( х</w:t>
            </w:r>
            <w:r w:rsidRPr="000C3322">
              <w:rPr>
                <w:b/>
                <w:bCs/>
                <w:i/>
                <w:iCs/>
                <w:sz w:val="24"/>
                <w:vertAlign w:val="subscript"/>
              </w:rPr>
              <w:t xml:space="preserve">1 </w:t>
            </w:r>
            <w:r w:rsidRPr="000C3322">
              <w:rPr>
                <w:b/>
                <w:bCs/>
                <w:i/>
                <w:iCs/>
                <w:sz w:val="24"/>
              </w:rPr>
              <w:t>, х</w:t>
            </w:r>
            <w:r w:rsidRPr="000C3322">
              <w:rPr>
                <w:b/>
                <w:bCs/>
                <w:i/>
                <w:iCs/>
                <w:sz w:val="24"/>
                <w:vertAlign w:val="subscript"/>
              </w:rPr>
              <w:t>2</w:t>
            </w:r>
            <w:r w:rsidRPr="000C3322">
              <w:rPr>
                <w:b/>
                <w:bCs/>
                <w:i/>
                <w:iCs/>
                <w:sz w:val="24"/>
              </w:rPr>
              <w:t xml:space="preserve"> , …, х</w:t>
            </w:r>
            <w:r w:rsidRPr="000C3322">
              <w:rPr>
                <w:b/>
                <w:bCs/>
                <w:i/>
                <w:iCs/>
                <w:sz w:val="24"/>
                <w:vertAlign w:val="subscript"/>
              </w:rPr>
              <w:t>n</w:t>
            </w:r>
            <w:r w:rsidRPr="000C3322">
              <w:rPr>
                <w:b/>
                <w:bCs/>
                <w:i/>
                <w:iCs/>
                <w:sz w:val="24"/>
              </w:rPr>
              <w:t xml:space="preserve"> ) = b</w:t>
            </w:r>
            <w:r w:rsidRPr="000C3322">
              <w:rPr>
                <w:b/>
                <w:bCs/>
                <w:i/>
                <w:iCs/>
                <w:sz w:val="24"/>
                <w:vertAlign w:val="subscript"/>
              </w:rPr>
              <w:t xml:space="preserve">i </w:t>
            </w:r>
            <w:r w:rsidRPr="000C3322">
              <w:rPr>
                <w:b/>
                <w:bCs/>
                <w:i/>
                <w:iCs/>
                <w:sz w:val="24"/>
              </w:rPr>
              <w:t xml:space="preserve">, i = 1, 2, </w:t>
            </w:r>
            <w:r w:rsidRPr="000C3322">
              <w:rPr>
                <w:b/>
                <w:bCs/>
                <w:i/>
                <w:iCs/>
                <w:sz w:val="24"/>
              </w:rPr>
              <w:lastRenderedPageBreak/>
              <w:t>…, m</w:t>
            </w:r>
          </w:p>
        </w:tc>
        <w:tc>
          <w:tcPr>
            <w:tcW w:w="1320" w:type="dxa"/>
            <w:vAlign w:val="center"/>
          </w:tcPr>
          <w:p w:rsidR="00725F7C" w:rsidRPr="000C3322" w:rsidRDefault="00725F7C" w:rsidP="007013DB">
            <w:pPr>
              <w:ind w:firstLine="720"/>
              <w:rPr>
                <w:sz w:val="24"/>
              </w:rPr>
            </w:pPr>
            <w:r w:rsidRPr="000C3322">
              <w:rPr>
                <w:sz w:val="24"/>
              </w:rPr>
              <w:lastRenderedPageBreak/>
              <w:t>(</w:t>
            </w:r>
            <w:r>
              <w:rPr>
                <w:sz w:val="24"/>
              </w:rPr>
              <w:t>1</w:t>
            </w:r>
            <w:r w:rsidRPr="000C3322">
              <w:rPr>
                <w:sz w:val="24"/>
              </w:rPr>
              <w:t xml:space="preserve">) </w:t>
            </w:r>
          </w:p>
        </w:tc>
      </w:tr>
    </w:tbl>
    <w:p w:rsidR="00725F7C" w:rsidRPr="000C3322" w:rsidRDefault="00725F7C" w:rsidP="00725F7C">
      <w:pPr>
        <w:ind w:firstLine="720"/>
        <w:rPr>
          <w:sz w:val="24"/>
        </w:rPr>
      </w:pPr>
      <w:r w:rsidRPr="000C3322">
        <w:rPr>
          <w:sz w:val="24"/>
        </w:rPr>
        <w:lastRenderedPageBreak/>
        <w:t xml:space="preserve">и обращающие в максимум ( минимум ) целевую функцию </w:t>
      </w:r>
    </w:p>
    <w:tbl>
      <w:tblPr>
        <w:tblW w:w="5640" w:type="dxa"/>
        <w:jc w:val="center"/>
        <w:tblCellSpacing w:w="15" w:type="dxa"/>
        <w:tblCellMar>
          <w:top w:w="15" w:type="dxa"/>
          <w:left w:w="15" w:type="dxa"/>
          <w:bottom w:w="15" w:type="dxa"/>
          <w:right w:w="15" w:type="dxa"/>
        </w:tblCellMar>
        <w:tblLook w:val="0000"/>
      </w:tblPr>
      <w:tblGrid>
        <w:gridCol w:w="4261"/>
        <w:gridCol w:w="1379"/>
      </w:tblGrid>
      <w:tr w:rsidR="00725F7C" w:rsidRPr="000C3322" w:rsidTr="007013DB">
        <w:trPr>
          <w:tblCellSpacing w:w="15" w:type="dxa"/>
          <w:jc w:val="center"/>
        </w:trPr>
        <w:tc>
          <w:tcPr>
            <w:tcW w:w="4170" w:type="dxa"/>
            <w:vAlign w:val="center"/>
          </w:tcPr>
          <w:p w:rsidR="00725F7C" w:rsidRPr="000C3322" w:rsidRDefault="00725F7C" w:rsidP="007013DB">
            <w:pPr>
              <w:ind w:firstLine="720"/>
              <w:rPr>
                <w:sz w:val="24"/>
              </w:rPr>
            </w:pPr>
            <w:r w:rsidRPr="000C3322">
              <w:rPr>
                <w:b/>
                <w:bCs/>
                <w:i/>
                <w:iCs/>
                <w:sz w:val="24"/>
              </w:rPr>
              <w:t>Z = f ( х</w:t>
            </w:r>
            <w:r w:rsidRPr="000C3322">
              <w:rPr>
                <w:b/>
                <w:bCs/>
                <w:i/>
                <w:iCs/>
                <w:sz w:val="24"/>
                <w:vertAlign w:val="subscript"/>
              </w:rPr>
              <w:t xml:space="preserve">1 </w:t>
            </w:r>
            <w:r w:rsidRPr="000C3322">
              <w:rPr>
                <w:b/>
                <w:bCs/>
                <w:i/>
                <w:iCs/>
                <w:sz w:val="24"/>
              </w:rPr>
              <w:t>, х</w:t>
            </w:r>
            <w:r w:rsidRPr="000C3322">
              <w:rPr>
                <w:b/>
                <w:bCs/>
                <w:i/>
                <w:iCs/>
                <w:sz w:val="24"/>
                <w:vertAlign w:val="subscript"/>
              </w:rPr>
              <w:t>2</w:t>
            </w:r>
            <w:r w:rsidRPr="000C3322">
              <w:rPr>
                <w:b/>
                <w:bCs/>
                <w:i/>
                <w:iCs/>
                <w:sz w:val="24"/>
              </w:rPr>
              <w:t xml:space="preserve"> , …, х</w:t>
            </w:r>
            <w:r w:rsidRPr="000C3322">
              <w:rPr>
                <w:b/>
                <w:bCs/>
                <w:i/>
                <w:iCs/>
                <w:sz w:val="24"/>
                <w:vertAlign w:val="subscript"/>
              </w:rPr>
              <w:t>n</w:t>
            </w:r>
            <w:r w:rsidRPr="000C3322">
              <w:rPr>
                <w:b/>
                <w:bCs/>
                <w:i/>
                <w:iCs/>
                <w:sz w:val="24"/>
              </w:rPr>
              <w:t xml:space="preserve"> )</w:t>
            </w:r>
          </w:p>
        </w:tc>
        <w:tc>
          <w:tcPr>
            <w:tcW w:w="1320" w:type="dxa"/>
            <w:vAlign w:val="center"/>
          </w:tcPr>
          <w:p w:rsidR="00725F7C" w:rsidRPr="000C3322" w:rsidRDefault="00725F7C" w:rsidP="007013DB">
            <w:pPr>
              <w:ind w:firstLine="720"/>
              <w:rPr>
                <w:sz w:val="24"/>
              </w:rPr>
            </w:pPr>
            <w:r w:rsidRPr="000C3322">
              <w:rPr>
                <w:sz w:val="24"/>
              </w:rPr>
              <w:t>(</w:t>
            </w:r>
            <w:r>
              <w:rPr>
                <w:sz w:val="24"/>
              </w:rPr>
              <w:t>2</w:t>
            </w:r>
            <w:r w:rsidRPr="000C3322">
              <w:rPr>
                <w:sz w:val="24"/>
              </w:rPr>
              <w:t xml:space="preserve">) </w:t>
            </w:r>
          </w:p>
        </w:tc>
      </w:tr>
    </w:tbl>
    <w:p w:rsidR="00725F7C" w:rsidRPr="000C3322" w:rsidRDefault="00725F7C" w:rsidP="00725F7C">
      <w:pPr>
        <w:ind w:firstLine="720"/>
        <w:rPr>
          <w:sz w:val="24"/>
        </w:rPr>
      </w:pPr>
      <w:r w:rsidRPr="000C3322">
        <w:rPr>
          <w:sz w:val="24"/>
        </w:rPr>
        <w:t xml:space="preserve">Примером типичной и простой нелинейной задачи является следующая: </w:t>
      </w:r>
      <w:r w:rsidRPr="000C3322">
        <w:rPr>
          <w:sz w:val="24"/>
        </w:rPr>
        <w:br/>
        <w:t xml:space="preserve">Данное предприятие для производства какого-то продукта расходует два средства в количестве </w:t>
      </w:r>
      <w:r w:rsidRPr="000C3322">
        <w:rPr>
          <w:b/>
          <w:bCs/>
          <w:i/>
          <w:iCs/>
          <w:sz w:val="24"/>
        </w:rPr>
        <w:t>х</w:t>
      </w:r>
      <w:r w:rsidRPr="000C3322">
        <w:rPr>
          <w:b/>
          <w:bCs/>
          <w:i/>
          <w:iCs/>
          <w:sz w:val="24"/>
          <w:vertAlign w:val="subscript"/>
        </w:rPr>
        <w:t xml:space="preserve">1 </w:t>
      </w:r>
      <w:r w:rsidRPr="000C3322">
        <w:rPr>
          <w:sz w:val="24"/>
        </w:rPr>
        <w:t xml:space="preserve">и </w:t>
      </w:r>
      <w:r w:rsidRPr="000C3322">
        <w:rPr>
          <w:b/>
          <w:bCs/>
          <w:i/>
          <w:iCs/>
          <w:sz w:val="24"/>
        </w:rPr>
        <w:t>х</w:t>
      </w:r>
      <w:r w:rsidRPr="000C3322">
        <w:rPr>
          <w:b/>
          <w:bCs/>
          <w:i/>
          <w:iCs/>
          <w:sz w:val="24"/>
          <w:vertAlign w:val="subscript"/>
        </w:rPr>
        <w:t>2</w:t>
      </w:r>
      <w:r w:rsidRPr="000C3322">
        <w:rPr>
          <w:sz w:val="24"/>
        </w:rPr>
        <w:t xml:space="preserve"> соответственно. Это факторы производства, например, машины и труд, два различных сырья и т.п., а величины </w:t>
      </w:r>
      <w:r w:rsidRPr="000C3322">
        <w:rPr>
          <w:b/>
          <w:bCs/>
          <w:i/>
          <w:iCs/>
          <w:sz w:val="24"/>
        </w:rPr>
        <w:t>х</w:t>
      </w:r>
      <w:r w:rsidRPr="000C3322">
        <w:rPr>
          <w:b/>
          <w:bCs/>
          <w:i/>
          <w:iCs/>
          <w:sz w:val="24"/>
          <w:vertAlign w:val="subscript"/>
        </w:rPr>
        <w:t xml:space="preserve">1 </w:t>
      </w:r>
      <w:r w:rsidRPr="000C3322">
        <w:rPr>
          <w:sz w:val="24"/>
        </w:rPr>
        <w:t xml:space="preserve">и </w:t>
      </w:r>
      <w:r w:rsidRPr="000C3322">
        <w:rPr>
          <w:b/>
          <w:bCs/>
          <w:i/>
          <w:iCs/>
          <w:sz w:val="24"/>
        </w:rPr>
        <w:t>х</w:t>
      </w:r>
      <w:r w:rsidRPr="000C3322">
        <w:rPr>
          <w:b/>
          <w:bCs/>
          <w:i/>
          <w:iCs/>
          <w:sz w:val="24"/>
          <w:vertAlign w:val="subscript"/>
        </w:rPr>
        <w:t>2</w:t>
      </w:r>
      <w:r w:rsidRPr="000C3322">
        <w:rPr>
          <w:sz w:val="24"/>
        </w:rPr>
        <w:t xml:space="preserve"> – затраты факторов производства. Факторы производства впредь будем считать взаимозаменяемыми. Если это «труд» и «машины», то можно применять такие методы производства, при которых величина затрат машин в сопоставлении с величиной затрат труда оказывается больше или меньше (производство более или менее трудоемкое). </w:t>
      </w:r>
    </w:p>
    <w:p w:rsidR="00725F7C" w:rsidRPr="000C3322" w:rsidRDefault="00725F7C" w:rsidP="00725F7C">
      <w:pPr>
        <w:ind w:firstLine="720"/>
        <w:rPr>
          <w:sz w:val="24"/>
        </w:rPr>
      </w:pPr>
      <w:r w:rsidRPr="000C3322">
        <w:rPr>
          <w:sz w:val="24"/>
        </w:rPr>
        <w:t xml:space="preserve">Объем производства (выраженный в натуральных или стоимостных единицах) является функцией затрат производства </w:t>
      </w:r>
      <w:r w:rsidRPr="000C3322">
        <w:rPr>
          <w:b/>
          <w:bCs/>
          <w:i/>
          <w:iCs/>
          <w:sz w:val="24"/>
        </w:rPr>
        <w:t>Z = f ( х</w:t>
      </w:r>
      <w:r w:rsidRPr="000C3322">
        <w:rPr>
          <w:b/>
          <w:bCs/>
          <w:i/>
          <w:iCs/>
          <w:sz w:val="24"/>
          <w:vertAlign w:val="subscript"/>
        </w:rPr>
        <w:t xml:space="preserve">1 </w:t>
      </w:r>
      <w:r w:rsidRPr="000C3322">
        <w:rPr>
          <w:b/>
          <w:bCs/>
          <w:i/>
          <w:iCs/>
          <w:sz w:val="24"/>
        </w:rPr>
        <w:t>, х</w:t>
      </w:r>
      <w:r w:rsidRPr="000C3322">
        <w:rPr>
          <w:b/>
          <w:bCs/>
          <w:i/>
          <w:iCs/>
          <w:sz w:val="24"/>
          <w:vertAlign w:val="subscript"/>
        </w:rPr>
        <w:t>2</w:t>
      </w:r>
      <w:r w:rsidRPr="000C3322">
        <w:rPr>
          <w:b/>
          <w:bCs/>
          <w:i/>
          <w:iCs/>
          <w:sz w:val="24"/>
        </w:rPr>
        <w:t xml:space="preserve"> )</w:t>
      </w:r>
      <w:r w:rsidRPr="000C3322">
        <w:rPr>
          <w:sz w:val="24"/>
        </w:rPr>
        <w:t xml:space="preserve">. Эта зависимость называется </w:t>
      </w:r>
      <w:r w:rsidRPr="000C3322">
        <w:rPr>
          <w:b/>
          <w:bCs/>
          <w:sz w:val="24"/>
        </w:rPr>
        <w:t>производственной функцией</w:t>
      </w:r>
      <w:r w:rsidRPr="000C3322">
        <w:rPr>
          <w:sz w:val="24"/>
        </w:rPr>
        <w:t>. Издержки зависят от расхода обоих факторов (</w:t>
      </w:r>
      <w:r w:rsidRPr="000C3322">
        <w:rPr>
          <w:b/>
          <w:bCs/>
          <w:i/>
          <w:iCs/>
          <w:sz w:val="24"/>
        </w:rPr>
        <w:t>х</w:t>
      </w:r>
      <w:r w:rsidRPr="000C3322">
        <w:rPr>
          <w:b/>
          <w:bCs/>
          <w:i/>
          <w:iCs/>
          <w:sz w:val="24"/>
          <w:vertAlign w:val="subscript"/>
        </w:rPr>
        <w:t xml:space="preserve">1 </w:t>
      </w:r>
      <w:r w:rsidRPr="000C3322">
        <w:rPr>
          <w:sz w:val="24"/>
        </w:rPr>
        <w:t xml:space="preserve">и </w:t>
      </w:r>
      <w:r w:rsidRPr="000C3322">
        <w:rPr>
          <w:b/>
          <w:bCs/>
          <w:i/>
          <w:iCs/>
          <w:sz w:val="24"/>
        </w:rPr>
        <w:t>х</w:t>
      </w:r>
      <w:r w:rsidRPr="000C3322">
        <w:rPr>
          <w:b/>
          <w:bCs/>
          <w:i/>
          <w:iCs/>
          <w:sz w:val="24"/>
          <w:vertAlign w:val="subscript"/>
        </w:rPr>
        <w:t>2</w:t>
      </w:r>
      <w:r w:rsidRPr="000C3322">
        <w:rPr>
          <w:sz w:val="24"/>
        </w:rPr>
        <w:t>) и от цен этих факторов (</w:t>
      </w:r>
      <w:r w:rsidRPr="000C3322">
        <w:rPr>
          <w:b/>
          <w:bCs/>
          <w:i/>
          <w:iCs/>
          <w:sz w:val="24"/>
        </w:rPr>
        <w:t>c</w:t>
      </w:r>
      <w:r w:rsidRPr="000C3322">
        <w:rPr>
          <w:b/>
          <w:bCs/>
          <w:i/>
          <w:iCs/>
          <w:sz w:val="24"/>
          <w:vertAlign w:val="subscript"/>
        </w:rPr>
        <w:t xml:space="preserve">1 </w:t>
      </w:r>
      <w:r w:rsidRPr="000C3322">
        <w:rPr>
          <w:sz w:val="24"/>
        </w:rPr>
        <w:t xml:space="preserve">и </w:t>
      </w:r>
      <w:r w:rsidRPr="000C3322">
        <w:rPr>
          <w:b/>
          <w:bCs/>
          <w:i/>
          <w:iCs/>
          <w:sz w:val="24"/>
        </w:rPr>
        <w:t>c</w:t>
      </w:r>
      <w:r w:rsidRPr="000C3322">
        <w:rPr>
          <w:b/>
          <w:bCs/>
          <w:i/>
          <w:iCs/>
          <w:sz w:val="24"/>
          <w:vertAlign w:val="subscript"/>
        </w:rPr>
        <w:t>2</w:t>
      </w:r>
      <w:r w:rsidRPr="000C3322">
        <w:rPr>
          <w:sz w:val="24"/>
        </w:rPr>
        <w:t xml:space="preserve">). Совокупные издержки выражаются формулой </w:t>
      </w:r>
      <w:r w:rsidRPr="000C3322">
        <w:rPr>
          <w:b/>
          <w:bCs/>
          <w:i/>
          <w:iCs/>
          <w:sz w:val="24"/>
        </w:rPr>
        <w:t>b = c</w:t>
      </w:r>
      <w:r w:rsidRPr="000C3322">
        <w:rPr>
          <w:b/>
          <w:bCs/>
          <w:i/>
          <w:iCs/>
          <w:sz w:val="24"/>
          <w:vertAlign w:val="subscript"/>
        </w:rPr>
        <w:t xml:space="preserve">1 </w:t>
      </w:r>
      <w:r w:rsidRPr="000C3322">
        <w:rPr>
          <w:b/>
          <w:bCs/>
          <w:i/>
          <w:iCs/>
          <w:sz w:val="24"/>
        </w:rPr>
        <w:t>х</w:t>
      </w:r>
      <w:r w:rsidRPr="000C3322">
        <w:rPr>
          <w:b/>
          <w:bCs/>
          <w:i/>
          <w:iCs/>
          <w:sz w:val="24"/>
          <w:vertAlign w:val="subscript"/>
        </w:rPr>
        <w:t xml:space="preserve">1 </w:t>
      </w:r>
      <w:r w:rsidRPr="000C3322">
        <w:rPr>
          <w:b/>
          <w:bCs/>
          <w:i/>
          <w:iCs/>
          <w:sz w:val="24"/>
        </w:rPr>
        <w:t>+ c</w:t>
      </w:r>
      <w:r w:rsidRPr="000C3322">
        <w:rPr>
          <w:b/>
          <w:bCs/>
          <w:i/>
          <w:iCs/>
          <w:sz w:val="24"/>
          <w:vertAlign w:val="subscript"/>
        </w:rPr>
        <w:t>2</w:t>
      </w:r>
      <w:r w:rsidRPr="000C3322">
        <w:rPr>
          <w:b/>
          <w:bCs/>
          <w:i/>
          <w:iCs/>
          <w:sz w:val="24"/>
        </w:rPr>
        <w:t xml:space="preserve"> х</w:t>
      </w:r>
      <w:r w:rsidRPr="000C3322">
        <w:rPr>
          <w:b/>
          <w:bCs/>
          <w:i/>
          <w:iCs/>
          <w:sz w:val="24"/>
          <w:vertAlign w:val="subscript"/>
        </w:rPr>
        <w:t>2</w:t>
      </w:r>
      <w:r w:rsidRPr="000C3322">
        <w:rPr>
          <w:sz w:val="24"/>
        </w:rPr>
        <w:t xml:space="preserve">. Требуется при данных совокупных издержках определить такое количество факторов производства, которое максимизирует объем продукции </w:t>
      </w:r>
      <w:r w:rsidRPr="000C3322">
        <w:rPr>
          <w:b/>
          <w:bCs/>
          <w:i/>
          <w:iCs/>
          <w:sz w:val="24"/>
        </w:rPr>
        <w:t>Z</w:t>
      </w:r>
      <w:r w:rsidRPr="000C3322">
        <w:rPr>
          <w:sz w:val="24"/>
        </w:rPr>
        <w:t xml:space="preserve">. </w:t>
      </w:r>
    </w:p>
    <w:p w:rsidR="00725F7C" w:rsidRPr="000C3322" w:rsidRDefault="00725F7C" w:rsidP="00725F7C">
      <w:pPr>
        <w:ind w:firstLine="720"/>
        <w:rPr>
          <w:sz w:val="24"/>
        </w:rPr>
      </w:pPr>
      <w:r w:rsidRPr="000C3322">
        <w:rPr>
          <w:sz w:val="24"/>
        </w:rPr>
        <w:t xml:space="preserve">Математическая модель этой задачи имеет вид: определить такие переменные </w:t>
      </w:r>
      <w:r w:rsidRPr="000C3322">
        <w:rPr>
          <w:b/>
          <w:bCs/>
          <w:i/>
          <w:iCs/>
          <w:sz w:val="24"/>
        </w:rPr>
        <w:t>х</w:t>
      </w:r>
      <w:r w:rsidRPr="000C3322">
        <w:rPr>
          <w:b/>
          <w:bCs/>
          <w:i/>
          <w:iCs/>
          <w:sz w:val="24"/>
          <w:vertAlign w:val="subscript"/>
        </w:rPr>
        <w:t xml:space="preserve">1 </w:t>
      </w:r>
      <w:r w:rsidRPr="000C3322">
        <w:rPr>
          <w:sz w:val="24"/>
        </w:rPr>
        <w:t xml:space="preserve">и </w:t>
      </w:r>
      <w:r w:rsidRPr="000C3322">
        <w:rPr>
          <w:b/>
          <w:bCs/>
          <w:i/>
          <w:iCs/>
          <w:sz w:val="24"/>
        </w:rPr>
        <w:t>х</w:t>
      </w:r>
      <w:r w:rsidRPr="000C3322">
        <w:rPr>
          <w:b/>
          <w:bCs/>
          <w:i/>
          <w:iCs/>
          <w:sz w:val="24"/>
          <w:vertAlign w:val="subscript"/>
        </w:rPr>
        <w:t>2</w:t>
      </w:r>
      <w:r w:rsidRPr="000C3322">
        <w:rPr>
          <w:sz w:val="24"/>
        </w:rPr>
        <w:t xml:space="preserve">, удовлетворяющие условиям </w:t>
      </w:r>
    </w:p>
    <w:tbl>
      <w:tblPr>
        <w:tblW w:w="6390" w:type="dxa"/>
        <w:jc w:val="center"/>
        <w:tblCellSpacing w:w="15" w:type="dxa"/>
        <w:tblCellMar>
          <w:top w:w="15" w:type="dxa"/>
          <w:left w:w="15" w:type="dxa"/>
          <w:bottom w:w="15" w:type="dxa"/>
          <w:right w:w="15" w:type="dxa"/>
        </w:tblCellMar>
        <w:tblLook w:val="0000"/>
      </w:tblPr>
      <w:tblGrid>
        <w:gridCol w:w="3483"/>
        <w:gridCol w:w="2907"/>
      </w:tblGrid>
      <w:tr w:rsidR="00725F7C" w:rsidRPr="000C3322" w:rsidTr="007013DB">
        <w:trPr>
          <w:tblCellSpacing w:w="15" w:type="dxa"/>
          <w:jc w:val="center"/>
        </w:trPr>
        <w:tc>
          <w:tcPr>
            <w:tcW w:w="3405" w:type="dxa"/>
            <w:vAlign w:val="center"/>
          </w:tcPr>
          <w:p w:rsidR="00725F7C" w:rsidRPr="000C3322" w:rsidRDefault="00725F7C" w:rsidP="007013DB">
            <w:pPr>
              <w:ind w:firstLine="720"/>
              <w:rPr>
                <w:sz w:val="24"/>
              </w:rPr>
            </w:pPr>
            <w:r w:rsidRPr="000C3322">
              <w:rPr>
                <w:b/>
                <w:bCs/>
                <w:i/>
                <w:iCs/>
                <w:sz w:val="24"/>
              </w:rPr>
              <w:t>c</w:t>
            </w:r>
            <w:r w:rsidRPr="000C3322">
              <w:rPr>
                <w:b/>
                <w:bCs/>
                <w:i/>
                <w:iCs/>
                <w:sz w:val="24"/>
                <w:vertAlign w:val="subscript"/>
              </w:rPr>
              <w:t xml:space="preserve">1 </w:t>
            </w:r>
            <w:r w:rsidRPr="000C3322">
              <w:rPr>
                <w:b/>
                <w:bCs/>
                <w:i/>
                <w:iCs/>
                <w:sz w:val="24"/>
              </w:rPr>
              <w:t>х</w:t>
            </w:r>
            <w:r w:rsidRPr="000C3322">
              <w:rPr>
                <w:b/>
                <w:bCs/>
                <w:i/>
                <w:iCs/>
                <w:sz w:val="24"/>
                <w:vertAlign w:val="subscript"/>
              </w:rPr>
              <w:t xml:space="preserve">1 </w:t>
            </w:r>
            <w:r w:rsidRPr="000C3322">
              <w:rPr>
                <w:b/>
                <w:bCs/>
                <w:i/>
                <w:iCs/>
                <w:sz w:val="24"/>
              </w:rPr>
              <w:t>+ c</w:t>
            </w:r>
            <w:r w:rsidRPr="000C3322">
              <w:rPr>
                <w:b/>
                <w:bCs/>
                <w:i/>
                <w:iCs/>
                <w:sz w:val="24"/>
                <w:vertAlign w:val="subscript"/>
              </w:rPr>
              <w:t>2</w:t>
            </w:r>
            <w:r w:rsidRPr="000C3322">
              <w:rPr>
                <w:b/>
                <w:bCs/>
                <w:i/>
                <w:iCs/>
                <w:sz w:val="24"/>
              </w:rPr>
              <w:t xml:space="preserve"> х</w:t>
            </w:r>
            <w:r w:rsidRPr="000C3322">
              <w:rPr>
                <w:b/>
                <w:bCs/>
                <w:i/>
                <w:iCs/>
                <w:sz w:val="24"/>
                <w:vertAlign w:val="subscript"/>
              </w:rPr>
              <w:t>2</w:t>
            </w:r>
            <w:r w:rsidRPr="000C3322">
              <w:rPr>
                <w:b/>
                <w:bCs/>
                <w:i/>
                <w:iCs/>
                <w:sz w:val="24"/>
              </w:rPr>
              <w:t xml:space="preserve"> = b</w:t>
            </w:r>
            <w:r w:rsidRPr="000C3322">
              <w:rPr>
                <w:sz w:val="24"/>
              </w:rPr>
              <w:t xml:space="preserve"> </w:t>
            </w:r>
          </w:p>
        </w:tc>
        <w:tc>
          <w:tcPr>
            <w:tcW w:w="2835" w:type="dxa"/>
            <w:vAlign w:val="center"/>
          </w:tcPr>
          <w:p w:rsidR="00725F7C" w:rsidRPr="000C3322" w:rsidRDefault="00725F7C" w:rsidP="007013DB">
            <w:pPr>
              <w:ind w:firstLine="720"/>
              <w:rPr>
                <w:sz w:val="24"/>
              </w:rPr>
            </w:pPr>
            <w:r w:rsidRPr="000C3322">
              <w:rPr>
                <w:sz w:val="24"/>
              </w:rPr>
              <w:t>(</w:t>
            </w:r>
            <w:r>
              <w:rPr>
                <w:sz w:val="24"/>
              </w:rPr>
              <w:t>3</w:t>
            </w:r>
            <w:r w:rsidRPr="000C3322">
              <w:rPr>
                <w:sz w:val="24"/>
              </w:rPr>
              <w:t xml:space="preserve">) </w:t>
            </w:r>
          </w:p>
        </w:tc>
      </w:tr>
    </w:tbl>
    <w:p w:rsidR="00725F7C" w:rsidRPr="000C3322" w:rsidRDefault="00725F7C" w:rsidP="00725F7C">
      <w:pPr>
        <w:ind w:firstLine="720"/>
        <w:rPr>
          <w:vanish/>
          <w:sz w:val="24"/>
        </w:rPr>
      </w:pPr>
    </w:p>
    <w:tbl>
      <w:tblPr>
        <w:tblW w:w="6375" w:type="dxa"/>
        <w:jc w:val="center"/>
        <w:tblCellSpacing w:w="15" w:type="dxa"/>
        <w:tblCellMar>
          <w:top w:w="15" w:type="dxa"/>
          <w:left w:w="15" w:type="dxa"/>
          <w:bottom w:w="15" w:type="dxa"/>
          <w:right w:w="15" w:type="dxa"/>
        </w:tblCellMar>
        <w:tblLook w:val="0000"/>
      </w:tblPr>
      <w:tblGrid>
        <w:gridCol w:w="3468"/>
        <w:gridCol w:w="2907"/>
      </w:tblGrid>
      <w:tr w:rsidR="00725F7C" w:rsidRPr="000C3322" w:rsidTr="007013DB">
        <w:trPr>
          <w:tblCellSpacing w:w="15" w:type="dxa"/>
          <w:jc w:val="center"/>
        </w:trPr>
        <w:tc>
          <w:tcPr>
            <w:tcW w:w="3390" w:type="dxa"/>
            <w:vAlign w:val="center"/>
          </w:tcPr>
          <w:p w:rsidR="00725F7C" w:rsidRPr="000C3322" w:rsidRDefault="00725F7C" w:rsidP="007013DB">
            <w:pPr>
              <w:ind w:firstLine="720"/>
              <w:rPr>
                <w:sz w:val="24"/>
              </w:rPr>
            </w:pPr>
            <w:r w:rsidRPr="000C3322">
              <w:rPr>
                <w:b/>
                <w:bCs/>
                <w:i/>
                <w:iCs/>
                <w:sz w:val="24"/>
              </w:rPr>
              <w:t>х</w:t>
            </w:r>
            <w:r w:rsidRPr="000C3322">
              <w:rPr>
                <w:b/>
                <w:bCs/>
                <w:i/>
                <w:iCs/>
                <w:sz w:val="24"/>
                <w:vertAlign w:val="subscript"/>
              </w:rPr>
              <w:t>1</w:t>
            </w:r>
            <w:r w:rsidRPr="000C3322">
              <w:rPr>
                <w:b/>
                <w:bCs/>
                <w:i/>
                <w:iCs/>
                <w:sz w:val="24"/>
              </w:rPr>
              <w:t xml:space="preserve"> ≥ 0, х</w:t>
            </w:r>
            <w:r w:rsidRPr="000C3322">
              <w:rPr>
                <w:b/>
                <w:bCs/>
                <w:i/>
                <w:iCs/>
                <w:sz w:val="24"/>
                <w:vertAlign w:val="subscript"/>
              </w:rPr>
              <w:t>2</w:t>
            </w:r>
            <w:r w:rsidRPr="000C3322">
              <w:rPr>
                <w:b/>
                <w:bCs/>
                <w:i/>
                <w:iCs/>
                <w:sz w:val="24"/>
              </w:rPr>
              <w:t xml:space="preserve"> ≥ 0, </w:t>
            </w:r>
          </w:p>
        </w:tc>
        <w:tc>
          <w:tcPr>
            <w:tcW w:w="2835" w:type="dxa"/>
            <w:vAlign w:val="center"/>
          </w:tcPr>
          <w:p w:rsidR="00725F7C" w:rsidRPr="000C3322" w:rsidRDefault="00725F7C" w:rsidP="007013DB">
            <w:pPr>
              <w:ind w:firstLine="720"/>
              <w:rPr>
                <w:sz w:val="24"/>
              </w:rPr>
            </w:pPr>
            <w:r w:rsidRPr="000C3322">
              <w:rPr>
                <w:sz w:val="24"/>
              </w:rPr>
              <w:t>(</w:t>
            </w:r>
            <w:r>
              <w:rPr>
                <w:sz w:val="24"/>
              </w:rPr>
              <w:t>4</w:t>
            </w:r>
            <w:r w:rsidRPr="000C3322">
              <w:rPr>
                <w:sz w:val="24"/>
              </w:rPr>
              <w:t>)</w:t>
            </w:r>
          </w:p>
        </w:tc>
      </w:tr>
    </w:tbl>
    <w:p w:rsidR="00725F7C" w:rsidRPr="000C3322" w:rsidRDefault="00725F7C" w:rsidP="00725F7C">
      <w:pPr>
        <w:ind w:firstLine="720"/>
        <w:rPr>
          <w:sz w:val="24"/>
        </w:rPr>
      </w:pPr>
      <w:r w:rsidRPr="000C3322">
        <w:rPr>
          <w:sz w:val="24"/>
        </w:rPr>
        <w:t>при которых функция</w:t>
      </w:r>
    </w:p>
    <w:tbl>
      <w:tblPr>
        <w:tblW w:w="6345" w:type="dxa"/>
        <w:jc w:val="center"/>
        <w:tblCellSpacing w:w="15" w:type="dxa"/>
        <w:tblCellMar>
          <w:top w:w="15" w:type="dxa"/>
          <w:left w:w="15" w:type="dxa"/>
          <w:bottom w:w="15" w:type="dxa"/>
          <w:right w:w="15" w:type="dxa"/>
        </w:tblCellMar>
        <w:tblLook w:val="0000"/>
      </w:tblPr>
      <w:tblGrid>
        <w:gridCol w:w="3438"/>
        <w:gridCol w:w="2907"/>
      </w:tblGrid>
      <w:tr w:rsidR="00725F7C" w:rsidRPr="000C3322" w:rsidTr="007013DB">
        <w:trPr>
          <w:tblCellSpacing w:w="15" w:type="dxa"/>
          <w:jc w:val="center"/>
        </w:trPr>
        <w:tc>
          <w:tcPr>
            <w:tcW w:w="3360" w:type="dxa"/>
            <w:vAlign w:val="center"/>
          </w:tcPr>
          <w:p w:rsidR="00725F7C" w:rsidRPr="000C3322" w:rsidRDefault="00725F7C" w:rsidP="007013DB">
            <w:pPr>
              <w:ind w:firstLine="720"/>
              <w:rPr>
                <w:sz w:val="24"/>
              </w:rPr>
            </w:pPr>
            <w:r w:rsidRPr="000C3322">
              <w:rPr>
                <w:b/>
                <w:bCs/>
                <w:i/>
                <w:iCs/>
                <w:sz w:val="24"/>
              </w:rPr>
              <w:t>Z = f (х</w:t>
            </w:r>
            <w:r w:rsidRPr="000C3322">
              <w:rPr>
                <w:b/>
                <w:bCs/>
                <w:i/>
                <w:iCs/>
                <w:sz w:val="24"/>
                <w:vertAlign w:val="subscript"/>
              </w:rPr>
              <w:t>1</w:t>
            </w:r>
            <w:r w:rsidRPr="000C3322">
              <w:rPr>
                <w:b/>
                <w:bCs/>
                <w:i/>
                <w:iCs/>
                <w:sz w:val="24"/>
              </w:rPr>
              <w:t>, х</w:t>
            </w:r>
            <w:r w:rsidRPr="000C3322">
              <w:rPr>
                <w:b/>
                <w:bCs/>
                <w:i/>
                <w:iCs/>
                <w:sz w:val="24"/>
                <w:vertAlign w:val="subscript"/>
              </w:rPr>
              <w:t>2</w:t>
            </w:r>
            <w:r w:rsidRPr="000C3322">
              <w:rPr>
                <w:b/>
                <w:bCs/>
                <w:i/>
                <w:iCs/>
                <w:sz w:val="24"/>
              </w:rPr>
              <w:t xml:space="preserve"> )</w:t>
            </w:r>
            <w:r w:rsidRPr="000C3322">
              <w:rPr>
                <w:sz w:val="24"/>
              </w:rPr>
              <w:t xml:space="preserve"> </w:t>
            </w:r>
          </w:p>
        </w:tc>
        <w:tc>
          <w:tcPr>
            <w:tcW w:w="2835" w:type="dxa"/>
            <w:vAlign w:val="center"/>
          </w:tcPr>
          <w:p w:rsidR="00725F7C" w:rsidRPr="000C3322" w:rsidRDefault="00725F7C" w:rsidP="007013DB">
            <w:pPr>
              <w:ind w:firstLine="720"/>
              <w:rPr>
                <w:sz w:val="24"/>
              </w:rPr>
            </w:pPr>
            <w:r w:rsidRPr="000C3322">
              <w:rPr>
                <w:sz w:val="24"/>
              </w:rPr>
              <w:t>(</w:t>
            </w:r>
            <w:r>
              <w:rPr>
                <w:sz w:val="24"/>
              </w:rPr>
              <w:t>5</w:t>
            </w:r>
            <w:r w:rsidRPr="000C3322">
              <w:rPr>
                <w:sz w:val="24"/>
              </w:rPr>
              <w:t xml:space="preserve">) </w:t>
            </w:r>
          </w:p>
        </w:tc>
      </w:tr>
    </w:tbl>
    <w:p w:rsidR="00725F7C" w:rsidRPr="000C3322" w:rsidRDefault="00725F7C" w:rsidP="00725F7C">
      <w:pPr>
        <w:ind w:firstLine="720"/>
        <w:rPr>
          <w:sz w:val="24"/>
        </w:rPr>
      </w:pPr>
      <w:r w:rsidRPr="000C3322">
        <w:rPr>
          <w:sz w:val="24"/>
        </w:rPr>
        <w:t>достигает максимума. Как правило, функция (</w:t>
      </w:r>
      <w:r>
        <w:rPr>
          <w:sz w:val="24"/>
        </w:rPr>
        <w:t>5</w:t>
      </w:r>
      <w:r w:rsidRPr="000C3322">
        <w:rPr>
          <w:sz w:val="24"/>
        </w:rPr>
        <w:t xml:space="preserve">) может иметь произвольный нелинейный вид. </w:t>
      </w:r>
    </w:p>
    <w:p w:rsidR="00725F7C" w:rsidRPr="000C3322" w:rsidRDefault="00725F7C" w:rsidP="00725F7C">
      <w:pPr>
        <w:ind w:firstLine="720"/>
        <w:rPr>
          <w:sz w:val="24"/>
        </w:rPr>
      </w:pPr>
      <w:r w:rsidRPr="000C3322">
        <w:rPr>
          <w:sz w:val="24"/>
        </w:rPr>
        <w:t xml:space="preserve">Использую классические методы оптимизации, следует четко представлять себе различие между </w:t>
      </w:r>
      <w:r w:rsidRPr="000C3322">
        <w:rPr>
          <w:b/>
          <w:bCs/>
          <w:i/>
          <w:iCs/>
          <w:sz w:val="24"/>
        </w:rPr>
        <w:t>локальным</w:t>
      </w:r>
      <w:r w:rsidRPr="000C3322">
        <w:rPr>
          <w:sz w:val="24"/>
        </w:rPr>
        <w:t xml:space="preserve"> экстремумом функции, </w:t>
      </w:r>
      <w:r w:rsidRPr="000C3322">
        <w:rPr>
          <w:b/>
          <w:bCs/>
          <w:i/>
          <w:iCs/>
          <w:sz w:val="24"/>
        </w:rPr>
        <w:t>глобальным</w:t>
      </w:r>
      <w:r w:rsidRPr="000C3322">
        <w:rPr>
          <w:sz w:val="24"/>
        </w:rPr>
        <w:t xml:space="preserve"> экстремумом и </w:t>
      </w:r>
      <w:r w:rsidRPr="000C3322">
        <w:rPr>
          <w:b/>
          <w:bCs/>
          <w:i/>
          <w:iCs/>
          <w:sz w:val="24"/>
        </w:rPr>
        <w:t>условным</w:t>
      </w:r>
      <w:r w:rsidRPr="000C3322">
        <w:rPr>
          <w:sz w:val="24"/>
        </w:rPr>
        <w:t xml:space="preserve"> экстремумом. Понятие условного экстремума вводится для случая, когда число переменных n не меньше </w:t>
      </w:r>
      <w:r w:rsidRPr="000C3322">
        <w:rPr>
          <w:b/>
          <w:bCs/>
          <w:i/>
          <w:iCs/>
          <w:sz w:val="24"/>
        </w:rPr>
        <w:t>2 (n ≥ 2)</w:t>
      </w:r>
      <w:r w:rsidRPr="000C3322">
        <w:rPr>
          <w:sz w:val="24"/>
        </w:rPr>
        <w:t xml:space="preserve">. Будем полагать, что функция </w:t>
      </w:r>
      <w:r w:rsidRPr="000C3322">
        <w:rPr>
          <w:b/>
          <w:bCs/>
          <w:i/>
          <w:iCs/>
          <w:sz w:val="24"/>
        </w:rPr>
        <w:t>Z = f ( х</w:t>
      </w:r>
      <w:r w:rsidRPr="000C3322">
        <w:rPr>
          <w:b/>
          <w:bCs/>
          <w:i/>
          <w:iCs/>
          <w:sz w:val="24"/>
          <w:vertAlign w:val="subscript"/>
        </w:rPr>
        <w:t xml:space="preserve">1 </w:t>
      </w:r>
      <w:r w:rsidRPr="000C3322">
        <w:rPr>
          <w:b/>
          <w:bCs/>
          <w:i/>
          <w:iCs/>
          <w:sz w:val="24"/>
        </w:rPr>
        <w:t>, х</w:t>
      </w:r>
      <w:r w:rsidRPr="000C3322">
        <w:rPr>
          <w:b/>
          <w:bCs/>
          <w:i/>
          <w:iCs/>
          <w:sz w:val="24"/>
          <w:vertAlign w:val="subscript"/>
        </w:rPr>
        <w:t>2</w:t>
      </w:r>
      <w:r w:rsidRPr="000C3322">
        <w:rPr>
          <w:b/>
          <w:bCs/>
          <w:i/>
          <w:iCs/>
          <w:sz w:val="24"/>
        </w:rPr>
        <w:t xml:space="preserve"> , …, х</w:t>
      </w:r>
      <w:r w:rsidRPr="000C3322">
        <w:rPr>
          <w:b/>
          <w:bCs/>
          <w:i/>
          <w:iCs/>
          <w:sz w:val="24"/>
          <w:vertAlign w:val="subscript"/>
        </w:rPr>
        <w:t>n</w:t>
      </w:r>
      <w:r w:rsidRPr="000C3322">
        <w:rPr>
          <w:b/>
          <w:bCs/>
          <w:i/>
          <w:iCs/>
          <w:sz w:val="24"/>
        </w:rPr>
        <w:t xml:space="preserve"> ) = f (X) </w:t>
      </w:r>
      <w:r w:rsidRPr="000C3322">
        <w:rPr>
          <w:sz w:val="24"/>
        </w:rPr>
        <w:t xml:space="preserve">дважды дифференцируема в точке </w:t>
      </w:r>
      <w:r w:rsidRPr="000C3322">
        <w:rPr>
          <w:b/>
          <w:bCs/>
          <w:i/>
          <w:iCs/>
          <w:sz w:val="24"/>
        </w:rPr>
        <w:t>Х* = (х</w:t>
      </w:r>
      <w:r w:rsidRPr="000C3322">
        <w:rPr>
          <w:b/>
          <w:bCs/>
          <w:i/>
          <w:iCs/>
          <w:sz w:val="24"/>
          <w:vertAlign w:val="subscript"/>
        </w:rPr>
        <w:t xml:space="preserve">1 </w:t>
      </w:r>
      <w:r w:rsidRPr="000C3322">
        <w:rPr>
          <w:b/>
          <w:bCs/>
          <w:i/>
          <w:iCs/>
          <w:sz w:val="24"/>
        </w:rPr>
        <w:t>*, х</w:t>
      </w:r>
      <w:r w:rsidRPr="000C3322">
        <w:rPr>
          <w:b/>
          <w:bCs/>
          <w:i/>
          <w:iCs/>
          <w:sz w:val="24"/>
          <w:vertAlign w:val="subscript"/>
        </w:rPr>
        <w:t>2</w:t>
      </w:r>
      <w:r w:rsidRPr="000C3322">
        <w:rPr>
          <w:b/>
          <w:bCs/>
          <w:i/>
          <w:iCs/>
          <w:sz w:val="24"/>
        </w:rPr>
        <w:t xml:space="preserve"> *, …, х</w:t>
      </w:r>
      <w:r w:rsidRPr="000C3322">
        <w:rPr>
          <w:b/>
          <w:bCs/>
          <w:i/>
          <w:iCs/>
          <w:sz w:val="24"/>
          <w:vertAlign w:val="subscript"/>
        </w:rPr>
        <w:t>n</w:t>
      </w:r>
      <w:r w:rsidRPr="000C3322">
        <w:rPr>
          <w:b/>
          <w:bCs/>
          <w:i/>
          <w:iCs/>
          <w:sz w:val="24"/>
        </w:rPr>
        <w:t>* )</w:t>
      </w:r>
      <w:r w:rsidRPr="000C3322">
        <w:rPr>
          <w:sz w:val="24"/>
        </w:rPr>
        <w:t xml:space="preserve">, </w:t>
      </w:r>
      <w:r w:rsidRPr="000C3322">
        <w:rPr>
          <w:b/>
          <w:bCs/>
          <w:i/>
          <w:iCs/>
          <w:sz w:val="24"/>
        </w:rPr>
        <w:t>(Х* € D(f))</w:t>
      </w:r>
      <w:r w:rsidRPr="000C3322">
        <w:rPr>
          <w:sz w:val="24"/>
        </w:rPr>
        <w:t xml:space="preserve"> и в некоторой ее окрестности. </w:t>
      </w:r>
    </w:p>
    <w:p w:rsidR="00725F7C" w:rsidRPr="000C3322" w:rsidRDefault="00725F7C" w:rsidP="00725F7C">
      <w:pPr>
        <w:ind w:firstLine="720"/>
        <w:rPr>
          <w:sz w:val="24"/>
        </w:rPr>
      </w:pPr>
      <w:r w:rsidRPr="000C3322">
        <w:rPr>
          <w:sz w:val="24"/>
        </w:rPr>
        <w:t xml:space="preserve">Если для всех точек </w:t>
      </w:r>
      <w:r w:rsidRPr="000C3322">
        <w:rPr>
          <w:b/>
          <w:bCs/>
          <w:i/>
          <w:iCs/>
          <w:sz w:val="24"/>
        </w:rPr>
        <w:t>Х</w:t>
      </w:r>
      <w:r w:rsidRPr="000C3322">
        <w:rPr>
          <w:sz w:val="24"/>
        </w:rPr>
        <w:t xml:space="preserve"> этой окрестности </w:t>
      </w:r>
      <w:r w:rsidRPr="000C3322">
        <w:rPr>
          <w:b/>
          <w:bCs/>
          <w:i/>
          <w:iCs/>
          <w:sz w:val="24"/>
        </w:rPr>
        <w:t>f (X*) ≥ f (X)</w:t>
      </w:r>
      <w:r w:rsidRPr="000C3322">
        <w:rPr>
          <w:sz w:val="24"/>
        </w:rPr>
        <w:t xml:space="preserve"> или </w:t>
      </w:r>
      <w:r w:rsidRPr="000C3322">
        <w:rPr>
          <w:b/>
          <w:bCs/>
          <w:i/>
          <w:iCs/>
          <w:sz w:val="24"/>
        </w:rPr>
        <w:t>f (X*) ≤ f (X)</w:t>
      </w:r>
      <w:r w:rsidRPr="000C3322">
        <w:rPr>
          <w:sz w:val="24"/>
        </w:rPr>
        <w:t>, то говорят, что функция</w:t>
      </w:r>
      <w:r w:rsidRPr="000C3322">
        <w:rPr>
          <w:b/>
          <w:bCs/>
          <w:i/>
          <w:iCs/>
          <w:sz w:val="24"/>
        </w:rPr>
        <w:t xml:space="preserve"> f (X)</w:t>
      </w:r>
      <w:r w:rsidRPr="000C3322">
        <w:rPr>
          <w:sz w:val="24"/>
        </w:rPr>
        <w:t xml:space="preserve"> имеет экстремум в </w:t>
      </w:r>
      <w:r w:rsidRPr="000C3322">
        <w:rPr>
          <w:b/>
          <w:bCs/>
          <w:i/>
          <w:iCs/>
          <w:sz w:val="24"/>
        </w:rPr>
        <w:t xml:space="preserve">X* </w:t>
      </w:r>
      <w:r w:rsidRPr="000C3322">
        <w:rPr>
          <w:sz w:val="24"/>
        </w:rPr>
        <w:t xml:space="preserve">(соответственно максимум или минимум). </w:t>
      </w:r>
    </w:p>
    <w:p w:rsidR="00725F7C" w:rsidRPr="000C3322" w:rsidRDefault="00725F7C" w:rsidP="00725F7C">
      <w:pPr>
        <w:ind w:firstLine="720"/>
        <w:rPr>
          <w:sz w:val="24"/>
        </w:rPr>
      </w:pPr>
      <w:r w:rsidRPr="000C3322">
        <w:rPr>
          <w:sz w:val="24"/>
        </w:rPr>
        <w:lastRenderedPageBreak/>
        <w:t xml:space="preserve">Точка </w:t>
      </w:r>
      <w:r w:rsidRPr="000C3322">
        <w:rPr>
          <w:b/>
          <w:bCs/>
          <w:i/>
          <w:iCs/>
          <w:sz w:val="24"/>
        </w:rPr>
        <w:t>X*</w:t>
      </w:r>
      <w:r w:rsidRPr="000C3322">
        <w:rPr>
          <w:sz w:val="24"/>
        </w:rPr>
        <w:t xml:space="preserve"> , в которой все частные производные функции </w:t>
      </w:r>
      <w:r w:rsidRPr="000C3322">
        <w:rPr>
          <w:b/>
          <w:bCs/>
          <w:i/>
          <w:iCs/>
          <w:sz w:val="24"/>
        </w:rPr>
        <w:t xml:space="preserve">Z = f (Х) </w:t>
      </w:r>
      <w:r w:rsidRPr="000C3322">
        <w:rPr>
          <w:sz w:val="24"/>
        </w:rPr>
        <w:t xml:space="preserve">равны 0, называется </w:t>
      </w:r>
      <w:r w:rsidRPr="000C3322">
        <w:rPr>
          <w:b/>
          <w:bCs/>
          <w:sz w:val="24"/>
        </w:rPr>
        <w:t>стационарной точкой</w:t>
      </w:r>
      <w:r w:rsidRPr="000C3322">
        <w:rPr>
          <w:sz w:val="24"/>
        </w:rPr>
        <w:t xml:space="preserve">. </w:t>
      </w:r>
    </w:p>
    <w:p w:rsidR="00725F7C" w:rsidRDefault="00725F7C" w:rsidP="00725F7C">
      <w:pPr>
        <w:ind w:firstLine="720"/>
        <w:rPr>
          <w:b/>
          <w:bCs/>
          <w:sz w:val="24"/>
        </w:rPr>
      </w:pPr>
      <w:r w:rsidRPr="000C3322">
        <w:rPr>
          <w:b/>
          <w:bCs/>
          <w:sz w:val="24"/>
        </w:rPr>
        <w:t xml:space="preserve">Необходимое условие экстремума. </w:t>
      </w:r>
    </w:p>
    <w:p w:rsidR="00725F7C" w:rsidRPr="000C3322" w:rsidRDefault="00725F7C" w:rsidP="00725F7C">
      <w:pPr>
        <w:ind w:firstLine="720"/>
        <w:rPr>
          <w:sz w:val="24"/>
        </w:rPr>
      </w:pPr>
      <w:r w:rsidRPr="000C3322">
        <w:rPr>
          <w:sz w:val="24"/>
        </w:rPr>
        <w:t xml:space="preserve">Если в точке </w:t>
      </w:r>
      <w:r w:rsidRPr="000C3322">
        <w:rPr>
          <w:b/>
          <w:bCs/>
          <w:i/>
          <w:iCs/>
          <w:sz w:val="24"/>
        </w:rPr>
        <w:t>X*</w:t>
      </w:r>
      <w:r w:rsidRPr="000C3322">
        <w:rPr>
          <w:sz w:val="24"/>
        </w:rPr>
        <w:t xml:space="preserve"> функция </w:t>
      </w:r>
      <w:r w:rsidRPr="000C3322">
        <w:rPr>
          <w:b/>
          <w:bCs/>
          <w:i/>
          <w:iCs/>
          <w:sz w:val="24"/>
        </w:rPr>
        <w:t>Z = f (Х)</w:t>
      </w:r>
      <w:r w:rsidRPr="000C3322">
        <w:rPr>
          <w:sz w:val="24"/>
        </w:rPr>
        <w:t xml:space="preserve"> имеет экстремум, то частные производные функции в этой точке равны 0: </w:t>
      </w:r>
    </w:p>
    <w:p w:rsidR="00725F7C" w:rsidRPr="000C3322" w:rsidRDefault="00725F7C" w:rsidP="00725F7C">
      <w:pPr>
        <w:ind w:firstLine="720"/>
        <w:rPr>
          <w:sz w:val="24"/>
        </w:rPr>
      </w:pPr>
      <w:r w:rsidRPr="000C3322">
        <w:rPr>
          <w:b/>
          <w:bCs/>
          <w:i/>
          <w:iCs/>
          <w:sz w:val="24"/>
        </w:rPr>
        <w:t>f '</w:t>
      </w:r>
      <w:r w:rsidRPr="000C3322">
        <w:rPr>
          <w:b/>
          <w:bCs/>
          <w:i/>
          <w:iCs/>
          <w:sz w:val="24"/>
          <w:vertAlign w:val="subscript"/>
        </w:rPr>
        <w:t>x1</w:t>
      </w:r>
      <w:r w:rsidRPr="000C3322">
        <w:rPr>
          <w:b/>
          <w:bCs/>
          <w:i/>
          <w:iCs/>
          <w:sz w:val="24"/>
        </w:rPr>
        <w:t xml:space="preserve"> (X*) = 0, i = 1, 2, ..., n. </w:t>
      </w:r>
    </w:p>
    <w:p w:rsidR="00725F7C" w:rsidRPr="000C3322" w:rsidRDefault="00725F7C" w:rsidP="00725F7C">
      <w:pPr>
        <w:ind w:firstLine="720"/>
        <w:rPr>
          <w:sz w:val="24"/>
        </w:rPr>
      </w:pPr>
      <w:r w:rsidRPr="000C3322">
        <w:rPr>
          <w:sz w:val="24"/>
        </w:rPr>
        <w:t xml:space="preserve">Следовательно, точки экстремума функции </w:t>
      </w:r>
      <w:r w:rsidRPr="000C3322">
        <w:rPr>
          <w:b/>
          <w:bCs/>
          <w:i/>
          <w:iCs/>
          <w:sz w:val="24"/>
        </w:rPr>
        <w:t>Z = f (Х)</w:t>
      </w:r>
      <w:r w:rsidRPr="000C3322">
        <w:rPr>
          <w:sz w:val="24"/>
        </w:rPr>
        <w:t xml:space="preserve"> удовлетворяют системе уравнений: </w:t>
      </w:r>
    </w:p>
    <w:tbl>
      <w:tblPr>
        <w:tblW w:w="5910" w:type="dxa"/>
        <w:jc w:val="center"/>
        <w:tblCellSpacing w:w="15" w:type="dxa"/>
        <w:tblCellMar>
          <w:top w:w="15" w:type="dxa"/>
          <w:left w:w="15" w:type="dxa"/>
          <w:bottom w:w="15" w:type="dxa"/>
          <w:right w:w="15" w:type="dxa"/>
        </w:tblCellMar>
        <w:tblLook w:val="0000"/>
      </w:tblPr>
      <w:tblGrid>
        <w:gridCol w:w="4092"/>
        <w:gridCol w:w="1818"/>
      </w:tblGrid>
      <w:tr w:rsidR="00725F7C" w:rsidRPr="000C3322" w:rsidTr="007013DB">
        <w:trPr>
          <w:tblCellSpacing w:w="15" w:type="dxa"/>
          <w:jc w:val="center"/>
        </w:trPr>
        <w:tc>
          <w:tcPr>
            <w:tcW w:w="4005" w:type="dxa"/>
            <w:vAlign w:val="center"/>
          </w:tcPr>
          <w:p w:rsidR="00725F7C" w:rsidRPr="000C3322" w:rsidRDefault="00725F7C" w:rsidP="007013DB">
            <w:pPr>
              <w:ind w:firstLine="720"/>
              <w:rPr>
                <w:sz w:val="24"/>
              </w:rPr>
            </w:pPr>
            <w:r>
              <w:rPr>
                <w:noProof/>
                <w:sz w:val="24"/>
                <w:lang w:eastAsia="ru-RU"/>
              </w:rPr>
              <w:drawing>
                <wp:inline distT="0" distB="0" distL="0" distR="0">
                  <wp:extent cx="1560830" cy="946150"/>
                  <wp:effectExtent l="19050" t="0" r="1270" b="0"/>
                  <wp:docPr id="33" name="Рисунок 33" descr="example_2_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ample_2_9_1"/>
                          <pic:cNvPicPr>
                            <a:picLocks noChangeAspect="1" noChangeArrowheads="1"/>
                          </pic:cNvPicPr>
                        </pic:nvPicPr>
                        <pic:blipFill>
                          <a:blip r:embed="rId323" cstate="print">
                            <a:lum contrast="90000"/>
                          </a:blip>
                          <a:srcRect/>
                          <a:stretch>
                            <a:fillRect/>
                          </a:stretch>
                        </pic:blipFill>
                        <pic:spPr bwMode="auto">
                          <a:xfrm>
                            <a:off x="0" y="0"/>
                            <a:ext cx="1560830" cy="946150"/>
                          </a:xfrm>
                          <a:prstGeom prst="rect">
                            <a:avLst/>
                          </a:prstGeom>
                          <a:noFill/>
                          <a:ln w="9525">
                            <a:noFill/>
                            <a:miter lim="800000"/>
                            <a:headEnd/>
                            <a:tailEnd/>
                          </a:ln>
                        </pic:spPr>
                      </pic:pic>
                    </a:graphicData>
                  </a:graphic>
                </wp:inline>
              </w:drawing>
            </w:r>
          </w:p>
        </w:tc>
        <w:tc>
          <w:tcPr>
            <w:tcW w:w="1755" w:type="dxa"/>
            <w:vAlign w:val="center"/>
          </w:tcPr>
          <w:p w:rsidR="00725F7C" w:rsidRPr="000C3322" w:rsidRDefault="00725F7C" w:rsidP="007013DB">
            <w:pPr>
              <w:ind w:firstLine="720"/>
              <w:rPr>
                <w:sz w:val="24"/>
              </w:rPr>
            </w:pPr>
            <w:r>
              <w:rPr>
                <w:sz w:val="24"/>
              </w:rPr>
              <w:t>(6</w:t>
            </w:r>
            <w:r w:rsidRPr="000C3322">
              <w:rPr>
                <w:sz w:val="24"/>
              </w:rPr>
              <w:t xml:space="preserve">) </w:t>
            </w:r>
          </w:p>
        </w:tc>
      </w:tr>
    </w:tbl>
    <w:p w:rsidR="00725F7C" w:rsidRPr="000C3322" w:rsidRDefault="00725F7C" w:rsidP="00725F7C">
      <w:pPr>
        <w:ind w:firstLine="720"/>
        <w:rPr>
          <w:sz w:val="24"/>
        </w:rPr>
      </w:pPr>
      <w:r w:rsidRPr="000C3322">
        <w:rPr>
          <w:sz w:val="24"/>
        </w:rPr>
        <w:t xml:space="preserve">Для получения достаточных условий следует определить в стационарной точке знак дифференциала второго порядка. Дифференциала второго порядка обозначается </w:t>
      </w:r>
      <w:r w:rsidRPr="000C3322">
        <w:rPr>
          <w:b/>
          <w:bCs/>
          <w:i/>
          <w:iCs/>
          <w:sz w:val="24"/>
        </w:rPr>
        <w:t>d</w:t>
      </w:r>
      <w:r w:rsidRPr="000C3322">
        <w:rPr>
          <w:b/>
          <w:bCs/>
          <w:i/>
          <w:iCs/>
          <w:sz w:val="24"/>
          <w:vertAlign w:val="superscript"/>
        </w:rPr>
        <w:t>2</w:t>
      </w:r>
      <w:r w:rsidRPr="000C3322">
        <w:rPr>
          <w:b/>
          <w:bCs/>
          <w:i/>
          <w:iCs/>
          <w:sz w:val="24"/>
        </w:rPr>
        <w:t>f (х</w:t>
      </w:r>
      <w:r w:rsidRPr="000C3322">
        <w:rPr>
          <w:b/>
          <w:bCs/>
          <w:i/>
          <w:iCs/>
          <w:sz w:val="24"/>
          <w:vertAlign w:val="subscript"/>
        </w:rPr>
        <w:t xml:space="preserve">1 </w:t>
      </w:r>
      <w:r w:rsidRPr="000C3322">
        <w:rPr>
          <w:b/>
          <w:bCs/>
          <w:i/>
          <w:iCs/>
          <w:sz w:val="24"/>
        </w:rPr>
        <w:t>, х</w:t>
      </w:r>
      <w:r w:rsidRPr="000C3322">
        <w:rPr>
          <w:b/>
          <w:bCs/>
          <w:i/>
          <w:iCs/>
          <w:sz w:val="24"/>
          <w:vertAlign w:val="subscript"/>
        </w:rPr>
        <w:t>2</w:t>
      </w:r>
      <w:r w:rsidRPr="000C3322">
        <w:rPr>
          <w:b/>
          <w:bCs/>
          <w:i/>
          <w:iCs/>
          <w:sz w:val="24"/>
        </w:rPr>
        <w:t xml:space="preserve"> , …, х</w:t>
      </w:r>
      <w:r w:rsidRPr="000C3322">
        <w:rPr>
          <w:b/>
          <w:bCs/>
          <w:i/>
          <w:iCs/>
          <w:sz w:val="24"/>
          <w:vertAlign w:val="subscript"/>
        </w:rPr>
        <w:t xml:space="preserve">n </w:t>
      </w:r>
      <w:r w:rsidRPr="000C3322">
        <w:rPr>
          <w:b/>
          <w:bCs/>
          <w:i/>
          <w:iCs/>
          <w:sz w:val="24"/>
        </w:rPr>
        <w:t>) f '</w:t>
      </w:r>
      <w:r w:rsidRPr="000C3322">
        <w:rPr>
          <w:b/>
          <w:bCs/>
          <w:i/>
          <w:iCs/>
          <w:sz w:val="24"/>
          <w:vertAlign w:val="subscript"/>
        </w:rPr>
        <w:t>x1</w:t>
      </w:r>
      <w:r w:rsidRPr="000C3322">
        <w:rPr>
          <w:b/>
          <w:bCs/>
          <w:i/>
          <w:iCs/>
          <w:sz w:val="24"/>
        </w:rPr>
        <w:t xml:space="preserve"> (X)</w:t>
      </w:r>
      <w:r w:rsidRPr="000C3322">
        <w:rPr>
          <w:sz w:val="24"/>
        </w:rPr>
        <w:t xml:space="preserve"> найти частную производную по переменной </w:t>
      </w:r>
      <w:r w:rsidRPr="000C3322">
        <w:rPr>
          <w:b/>
          <w:bCs/>
          <w:i/>
          <w:iCs/>
          <w:sz w:val="24"/>
        </w:rPr>
        <w:t>х</w:t>
      </w:r>
      <w:r w:rsidRPr="000C3322">
        <w:rPr>
          <w:b/>
          <w:bCs/>
          <w:i/>
          <w:iCs/>
          <w:sz w:val="24"/>
          <w:vertAlign w:val="subscript"/>
        </w:rPr>
        <w:t>j</w:t>
      </w:r>
      <w:r w:rsidRPr="000C3322">
        <w:rPr>
          <w:sz w:val="24"/>
        </w:rPr>
        <w:t xml:space="preserve"> , то получим частную производную второго порядка по переменным </w:t>
      </w:r>
      <w:r w:rsidRPr="000C3322">
        <w:rPr>
          <w:b/>
          <w:bCs/>
          <w:i/>
          <w:iCs/>
          <w:sz w:val="24"/>
        </w:rPr>
        <w:t>х</w:t>
      </w:r>
      <w:r w:rsidRPr="000C3322">
        <w:rPr>
          <w:b/>
          <w:bCs/>
          <w:i/>
          <w:iCs/>
          <w:sz w:val="24"/>
          <w:vertAlign w:val="subscript"/>
        </w:rPr>
        <w:t xml:space="preserve">i </w:t>
      </w:r>
      <w:r w:rsidRPr="000C3322">
        <w:rPr>
          <w:sz w:val="24"/>
        </w:rPr>
        <w:t xml:space="preserve">, </w:t>
      </w:r>
      <w:r w:rsidRPr="000C3322">
        <w:rPr>
          <w:b/>
          <w:bCs/>
          <w:i/>
          <w:iCs/>
          <w:sz w:val="24"/>
        </w:rPr>
        <w:t>х</w:t>
      </w:r>
      <w:r w:rsidRPr="000C3322">
        <w:rPr>
          <w:b/>
          <w:bCs/>
          <w:i/>
          <w:iCs/>
          <w:sz w:val="24"/>
          <w:vertAlign w:val="subscript"/>
        </w:rPr>
        <w:t>j</w:t>
      </w:r>
      <w:r w:rsidRPr="000C3322">
        <w:rPr>
          <w:sz w:val="24"/>
        </w:rPr>
        <w:t xml:space="preserve"> , которая обозначается </w:t>
      </w:r>
      <w:r w:rsidRPr="000C3322">
        <w:rPr>
          <w:b/>
          <w:bCs/>
          <w:i/>
          <w:iCs/>
          <w:sz w:val="24"/>
        </w:rPr>
        <w:t>f ''</w:t>
      </w:r>
      <w:r w:rsidRPr="000C3322">
        <w:rPr>
          <w:b/>
          <w:bCs/>
          <w:i/>
          <w:iCs/>
          <w:sz w:val="24"/>
          <w:vertAlign w:val="subscript"/>
        </w:rPr>
        <w:t>xi, xj</w:t>
      </w:r>
      <w:r w:rsidRPr="000C3322">
        <w:rPr>
          <w:b/>
          <w:bCs/>
          <w:i/>
          <w:iCs/>
          <w:sz w:val="24"/>
        </w:rPr>
        <w:t xml:space="preserve"> (X)</w:t>
      </w:r>
      <w:r w:rsidRPr="000C3322">
        <w:rPr>
          <w:sz w:val="24"/>
        </w:rPr>
        <w:t xml:space="preserve">. В этом случае </w:t>
      </w:r>
    </w:p>
    <w:p w:rsidR="00725F7C" w:rsidRPr="000C3322" w:rsidRDefault="00725F7C" w:rsidP="00725F7C">
      <w:pPr>
        <w:ind w:firstLine="720"/>
        <w:rPr>
          <w:sz w:val="24"/>
        </w:rPr>
      </w:pPr>
      <w:r>
        <w:rPr>
          <w:noProof/>
          <w:sz w:val="24"/>
          <w:lang w:eastAsia="ru-RU"/>
        </w:rPr>
        <w:drawing>
          <wp:inline distT="0" distB="0" distL="0" distR="0">
            <wp:extent cx="2175510" cy="394335"/>
            <wp:effectExtent l="19050" t="0" r="0" b="0"/>
            <wp:docPr id="34" name="Рисунок 34" descr="example_2_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xample_2_9_2"/>
                    <pic:cNvPicPr>
                      <a:picLocks noChangeAspect="1" noChangeArrowheads="1"/>
                    </pic:cNvPicPr>
                  </pic:nvPicPr>
                  <pic:blipFill>
                    <a:blip r:embed="rId324" cstate="print">
                      <a:lum contrast="84000"/>
                    </a:blip>
                    <a:srcRect/>
                    <a:stretch>
                      <a:fillRect/>
                    </a:stretch>
                  </pic:blipFill>
                  <pic:spPr bwMode="auto">
                    <a:xfrm>
                      <a:off x="0" y="0"/>
                      <a:ext cx="2175510" cy="394335"/>
                    </a:xfrm>
                    <a:prstGeom prst="rect">
                      <a:avLst/>
                    </a:prstGeom>
                    <a:noFill/>
                    <a:ln w="9525">
                      <a:noFill/>
                      <a:miter lim="800000"/>
                      <a:headEnd/>
                      <a:tailEnd/>
                    </a:ln>
                  </pic:spPr>
                </pic:pic>
              </a:graphicData>
            </a:graphic>
          </wp:inline>
        </w:drawing>
      </w:r>
    </w:p>
    <w:p w:rsidR="00725F7C" w:rsidRDefault="00725F7C" w:rsidP="00725F7C">
      <w:pPr>
        <w:ind w:firstLine="720"/>
        <w:rPr>
          <w:b/>
          <w:bCs/>
          <w:sz w:val="24"/>
        </w:rPr>
      </w:pPr>
      <w:r w:rsidRPr="000C3322">
        <w:rPr>
          <w:b/>
          <w:bCs/>
          <w:sz w:val="24"/>
        </w:rPr>
        <w:t>Достаточные условия экстремума.</w:t>
      </w:r>
    </w:p>
    <w:p w:rsidR="00725F7C" w:rsidRPr="000C3322" w:rsidRDefault="00725F7C" w:rsidP="00725F7C">
      <w:pPr>
        <w:ind w:firstLine="720"/>
        <w:rPr>
          <w:sz w:val="24"/>
        </w:rPr>
      </w:pPr>
      <w:r w:rsidRPr="000C3322">
        <w:rPr>
          <w:sz w:val="24"/>
        </w:rPr>
        <w:t>Двух переменных:</w:t>
      </w:r>
    </w:p>
    <w:p w:rsidR="00725F7C" w:rsidRPr="000C3322" w:rsidRDefault="00725F7C" w:rsidP="00014560">
      <w:pPr>
        <w:numPr>
          <w:ilvl w:val="0"/>
          <w:numId w:val="14"/>
        </w:numPr>
        <w:suppressAutoHyphens w:val="0"/>
        <w:spacing w:line="240" w:lineRule="auto"/>
        <w:ind w:left="0" w:firstLine="720"/>
        <w:rPr>
          <w:sz w:val="24"/>
        </w:rPr>
      </w:pPr>
      <w:r w:rsidRPr="000C3322">
        <w:rPr>
          <w:sz w:val="24"/>
        </w:rPr>
        <w:t>если</w:t>
      </w:r>
      <w:r w:rsidRPr="000C3322">
        <w:rPr>
          <w:b/>
          <w:bCs/>
          <w:i/>
          <w:iCs/>
          <w:sz w:val="24"/>
        </w:rPr>
        <w:t xml:space="preserve"> Δ &gt; 0</w:t>
      </w:r>
      <w:r w:rsidRPr="000C3322">
        <w:rPr>
          <w:sz w:val="24"/>
        </w:rPr>
        <w:t xml:space="preserve"> и </w:t>
      </w:r>
      <w:r w:rsidRPr="000C3322">
        <w:rPr>
          <w:b/>
          <w:bCs/>
          <w:i/>
          <w:iCs/>
          <w:sz w:val="24"/>
        </w:rPr>
        <w:t>а</w:t>
      </w:r>
      <w:r w:rsidRPr="000C3322">
        <w:rPr>
          <w:b/>
          <w:bCs/>
          <w:i/>
          <w:iCs/>
          <w:sz w:val="24"/>
          <w:vertAlign w:val="subscript"/>
        </w:rPr>
        <w:t xml:space="preserve">11 </w:t>
      </w:r>
      <w:r w:rsidRPr="000C3322">
        <w:rPr>
          <w:b/>
          <w:bCs/>
          <w:i/>
          <w:iCs/>
          <w:sz w:val="24"/>
        </w:rPr>
        <w:t>&lt; 0 (а</w:t>
      </w:r>
      <w:r w:rsidRPr="000C3322">
        <w:rPr>
          <w:b/>
          <w:bCs/>
          <w:i/>
          <w:iCs/>
          <w:sz w:val="24"/>
          <w:vertAlign w:val="subscript"/>
        </w:rPr>
        <w:t>22</w:t>
      </w:r>
      <w:r w:rsidRPr="000C3322">
        <w:rPr>
          <w:b/>
          <w:bCs/>
          <w:i/>
          <w:iCs/>
          <w:sz w:val="24"/>
        </w:rPr>
        <w:t xml:space="preserve"> &lt; 0)</w:t>
      </w:r>
      <w:r w:rsidRPr="000C3322">
        <w:rPr>
          <w:sz w:val="24"/>
        </w:rPr>
        <w:t xml:space="preserve">, то в точке </w:t>
      </w:r>
      <w:r w:rsidRPr="000C3322">
        <w:rPr>
          <w:b/>
          <w:bCs/>
          <w:i/>
          <w:iCs/>
          <w:sz w:val="24"/>
        </w:rPr>
        <w:t xml:space="preserve">Х </w:t>
      </w:r>
      <w:r w:rsidRPr="000C3322">
        <w:rPr>
          <w:b/>
          <w:bCs/>
          <w:i/>
          <w:iCs/>
          <w:sz w:val="24"/>
          <w:vertAlign w:val="superscript"/>
        </w:rPr>
        <w:t>0</w:t>
      </w:r>
      <w:r w:rsidRPr="000C3322">
        <w:rPr>
          <w:sz w:val="24"/>
        </w:rPr>
        <w:t xml:space="preserve"> функция имеет максимум: </w:t>
      </w:r>
      <w:r w:rsidRPr="000C3322">
        <w:rPr>
          <w:sz w:val="24"/>
        </w:rPr>
        <w:br/>
        <w:t xml:space="preserve">если </w:t>
      </w:r>
      <w:r w:rsidRPr="000C3322">
        <w:rPr>
          <w:b/>
          <w:bCs/>
          <w:i/>
          <w:iCs/>
          <w:sz w:val="24"/>
        </w:rPr>
        <w:t>Δ &gt; 0</w:t>
      </w:r>
      <w:r w:rsidRPr="000C3322">
        <w:rPr>
          <w:sz w:val="24"/>
        </w:rPr>
        <w:t xml:space="preserve"> и </w:t>
      </w:r>
      <w:r w:rsidRPr="000C3322">
        <w:rPr>
          <w:b/>
          <w:bCs/>
          <w:i/>
          <w:iCs/>
          <w:sz w:val="24"/>
        </w:rPr>
        <w:t>а</w:t>
      </w:r>
      <w:r w:rsidRPr="000C3322">
        <w:rPr>
          <w:b/>
          <w:bCs/>
          <w:i/>
          <w:iCs/>
          <w:sz w:val="24"/>
          <w:vertAlign w:val="subscript"/>
        </w:rPr>
        <w:t xml:space="preserve">11 </w:t>
      </w:r>
      <w:r w:rsidRPr="000C3322">
        <w:rPr>
          <w:b/>
          <w:bCs/>
          <w:i/>
          <w:iCs/>
          <w:sz w:val="24"/>
        </w:rPr>
        <w:t>&gt; 0 (а</w:t>
      </w:r>
      <w:r w:rsidRPr="000C3322">
        <w:rPr>
          <w:b/>
          <w:bCs/>
          <w:i/>
          <w:iCs/>
          <w:sz w:val="24"/>
          <w:vertAlign w:val="subscript"/>
        </w:rPr>
        <w:t>22</w:t>
      </w:r>
      <w:r w:rsidRPr="000C3322">
        <w:rPr>
          <w:b/>
          <w:bCs/>
          <w:i/>
          <w:iCs/>
          <w:sz w:val="24"/>
        </w:rPr>
        <w:t xml:space="preserve"> &gt; 0)</w:t>
      </w:r>
      <w:r w:rsidRPr="000C3322">
        <w:rPr>
          <w:sz w:val="24"/>
        </w:rPr>
        <w:t xml:space="preserve">,то в точке </w:t>
      </w:r>
      <w:r w:rsidRPr="000C3322">
        <w:rPr>
          <w:b/>
          <w:bCs/>
          <w:i/>
          <w:iCs/>
          <w:sz w:val="24"/>
        </w:rPr>
        <w:t xml:space="preserve">Х </w:t>
      </w:r>
      <w:r w:rsidRPr="000C3322">
        <w:rPr>
          <w:b/>
          <w:bCs/>
          <w:i/>
          <w:iCs/>
          <w:sz w:val="24"/>
          <w:vertAlign w:val="superscript"/>
        </w:rPr>
        <w:t>0</w:t>
      </w:r>
      <w:r w:rsidRPr="000C3322">
        <w:rPr>
          <w:sz w:val="24"/>
        </w:rPr>
        <w:t xml:space="preserve"> – минимум (в этих случаях </w:t>
      </w:r>
      <w:r w:rsidRPr="000C3322">
        <w:rPr>
          <w:b/>
          <w:bCs/>
          <w:i/>
          <w:iCs/>
          <w:sz w:val="24"/>
        </w:rPr>
        <w:t xml:space="preserve">Х </w:t>
      </w:r>
      <w:r w:rsidRPr="000C3322">
        <w:rPr>
          <w:b/>
          <w:bCs/>
          <w:i/>
          <w:iCs/>
          <w:sz w:val="24"/>
          <w:vertAlign w:val="superscript"/>
        </w:rPr>
        <w:t>0</w:t>
      </w:r>
      <w:r w:rsidRPr="000C3322">
        <w:rPr>
          <w:b/>
          <w:bCs/>
          <w:i/>
          <w:iCs/>
          <w:sz w:val="24"/>
        </w:rPr>
        <w:t xml:space="preserve"> = Х*</w:t>
      </w:r>
      <w:r w:rsidRPr="000C3322">
        <w:rPr>
          <w:sz w:val="24"/>
        </w:rPr>
        <w:t xml:space="preserve">); </w:t>
      </w:r>
    </w:p>
    <w:p w:rsidR="00725F7C" w:rsidRPr="000C3322" w:rsidRDefault="00725F7C" w:rsidP="00014560">
      <w:pPr>
        <w:numPr>
          <w:ilvl w:val="0"/>
          <w:numId w:val="14"/>
        </w:numPr>
        <w:suppressAutoHyphens w:val="0"/>
        <w:spacing w:line="240" w:lineRule="auto"/>
        <w:ind w:left="0" w:firstLine="720"/>
        <w:rPr>
          <w:sz w:val="24"/>
        </w:rPr>
      </w:pPr>
      <w:r w:rsidRPr="000C3322">
        <w:rPr>
          <w:sz w:val="24"/>
        </w:rPr>
        <w:t xml:space="preserve">если </w:t>
      </w:r>
      <w:r w:rsidRPr="000C3322">
        <w:rPr>
          <w:b/>
          <w:bCs/>
          <w:i/>
          <w:iCs/>
          <w:sz w:val="24"/>
        </w:rPr>
        <w:t>Δ &lt; 0</w:t>
      </w:r>
      <w:r w:rsidRPr="000C3322">
        <w:rPr>
          <w:sz w:val="24"/>
        </w:rPr>
        <w:t xml:space="preserve">, то экстремума нет; </w:t>
      </w:r>
    </w:p>
    <w:p w:rsidR="00725F7C" w:rsidRDefault="00725F7C" w:rsidP="00014560">
      <w:pPr>
        <w:numPr>
          <w:ilvl w:val="0"/>
          <w:numId w:val="14"/>
        </w:numPr>
        <w:suppressAutoHyphens w:val="0"/>
        <w:spacing w:line="240" w:lineRule="auto"/>
        <w:ind w:left="0" w:firstLine="720"/>
        <w:rPr>
          <w:sz w:val="24"/>
        </w:rPr>
      </w:pPr>
      <w:r w:rsidRPr="000C3322">
        <w:rPr>
          <w:sz w:val="24"/>
        </w:rPr>
        <w:t xml:space="preserve">если </w:t>
      </w:r>
      <w:r w:rsidRPr="000C3322">
        <w:rPr>
          <w:b/>
          <w:bCs/>
          <w:i/>
          <w:iCs/>
          <w:sz w:val="24"/>
        </w:rPr>
        <w:t>Δ = 0</w:t>
      </w:r>
      <w:r w:rsidRPr="000C3322">
        <w:rPr>
          <w:sz w:val="24"/>
        </w:rPr>
        <w:t xml:space="preserve">, то вопрос об экстремуме остается открытым. </w:t>
      </w:r>
    </w:p>
    <w:p w:rsidR="00725F7C" w:rsidRPr="00E6548D" w:rsidRDefault="00725F7C" w:rsidP="00725F7C">
      <w:pPr>
        <w:ind w:firstLine="720"/>
        <w:jc w:val="center"/>
        <w:rPr>
          <w:sz w:val="24"/>
        </w:rPr>
      </w:pPr>
      <w:r w:rsidRPr="00E6548D">
        <w:rPr>
          <w:b/>
          <w:bCs/>
          <w:sz w:val="24"/>
        </w:rPr>
        <w:t>Метод множителей Лагранжа</w:t>
      </w:r>
    </w:p>
    <w:p w:rsidR="00725F7C" w:rsidRDefault="00725F7C" w:rsidP="00725F7C">
      <w:pPr>
        <w:ind w:firstLine="720"/>
        <w:rPr>
          <w:b/>
          <w:bCs/>
          <w:i/>
          <w:iCs/>
          <w:color w:val="301515"/>
          <w:sz w:val="21"/>
        </w:rPr>
      </w:pPr>
      <w:r>
        <w:rPr>
          <w:sz w:val="24"/>
        </w:rPr>
        <w:t>С</w:t>
      </w:r>
      <w:r w:rsidRPr="00E6548D">
        <w:rPr>
          <w:sz w:val="24"/>
        </w:rPr>
        <w:t xml:space="preserve">пособ определения условного экстремума начинается с построения вспомогательной функции Лагранжа, которая в области допустимых решений достигает максимума для тех же значений переменных </w:t>
      </w:r>
      <w:r w:rsidRPr="00E6548D">
        <w:rPr>
          <w:b/>
          <w:bCs/>
          <w:i/>
          <w:iCs/>
          <w:sz w:val="24"/>
        </w:rPr>
        <w:t>x</w:t>
      </w:r>
      <w:r w:rsidRPr="00E6548D">
        <w:rPr>
          <w:b/>
          <w:bCs/>
          <w:i/>
          <w:iCs/>
          <w:sz w:val="24"/>
          <w:vertAlign w:val="subscript"/>
        </w:rPr>
        <w:t>1</w:t>
      </w:r>
      <w:r w:rsidRPr="00E6548D">
        <w:rPr>
          <w:b/>
          <w:bCs/>
          <w:i/>
          <w:iCs/>
          <w:sz w:val="24"/>
        </w:rPr>
        <w:t>, x</w:t>
      </w:r>
      <w:r w:rsidRPr="00E6548D">
        <w:rPr>
          <w:b/>
          <w:bCs/>
          <w:i/>
          <w:iCs/>
          <w:sz w:val="24"/>
          <w:vertAlign w:val="subscript"/>
        </w:rPr>
        <w:t>2</w:t>
      </w:r>
      <w:r w:rsidRPr="00E6548D">
        <w:rPr>
          <w:b/>
          <w:bCs/>
          <w:i/>
          <w:iCs/>
          <w:sz w:val="24"/>
        </w:rPr>
        <w:t>, ..., x</w:t>
      </w:r>
      <w:r w:rsidRPr="00E6548D">
        <w:rPr>
          <w:b/>
          <w:bCs/>
          <w:i/>
          <w:iCs/>
          <w:sz w:val="24"/>
          <w:vertAlign w:val="subscript"/>
        </w:rPr>
        <w:t>n</w:t>
      </w:r>
      <w:r w:rsidRPr="00E6548D">
        <w:rPr>
          <w:sz w:val="24"/>
        </w:rPr>
        <w:t xml:space="preserve">, что и целевая функция </w:t>
      </w:r>
      <w:r w:rsidRPr="00E6548D">
        <w:rPr>
          <w:b/>
          <w:bCs/>
          <w:i/>
          <w:iCs/>
          <w:sz w:val="24"/>
        </w:rPr>
        <w:t>z</w:t>
      </w:r>
      <w:r w:rsidRPr="00E6548D">
        <w:rPr>
          <w:sz w:val="24"/>
        </w:rPr>
        <w:t>.</w:t>
      </w:r>
      <w:r w:rsidRPr="00E6548D">
        <w:rPr>
          <w:sz w:val="24"/>
        </w:rPr>
        <w:br/>
        <w:t>Пусть решается задача определения условного экстремума функции</w:t>
      </w:r>
      <w:r w:rsidRPr="00E6548D">
        <w:rPr>
          <w:b/>
          <w:bCs/>
          <w:i/>
          <w:iCs/>
          <w:sz w:val="24"/>
        </w:rPr>
        <w:t xml:space="preserve"> z = f (X)</w:t>
      </w:r>
      <w:r w:rsidRPr="00E6548D">
        <w:rPr>
          <w:sz w:val="24"/>
        </w:rPr>
        <w:t xml:space="preserve"> при ограничениях</w:t>
      </w:r>
      <w:r w:rsidRPr="00E6548D">
        <w:rPr>
          <w:b/>
          <w:bCs/>
          <w:i/>
          <w:iCs/>
          <w:color w:val="301515"/>
          <w:sz w:val="21"/>
        </w:rPr>
        <w:t xml:space="preserve"> </w:t>
      </w:r>
      <w:r w:rsidRPr="00272239">
        <w:rPr>
          <w:b/>
          <w:bCs/>
          <w:i/>
          <w:iCs/>
          <w:color w:val="301515"/>
          <w:sz w:val="21"/>
        </w:rPr>
        <w:t>φ</w:t>
      </w:r>
      <w:r w:rsidRPr="00272239">
        <w:rPr>
          <w:b/>
          <w:bCs/>
          <w:i/>
          <w:iCs/>
          <w:color w:val="301515"/>
          <w:sz w:val="21"/>
          <w:vertAlign w:val="subscript"/>
          <w:lang w:val="en-US"/>
        </w:rPr>
        <w:t>i</w:t>
      </w:r>
      <w:r w:rsidRPr="00E6548D">
        <w:rPr>
          <w:b/>
          <w:bCs/>
          <w:i/>
          <w:iCs/>
          <w:color w:val="301515"/>
          <w:sz w:val="21"/>
          <w:vertAlign w:val="subscript"/>
        </w:rPr>
        <w:t xml:space="preserve"> </w:t>
      </w:r>
      <w:r w:rsidRPr="00E6548D">
        <w:rPr>
          <w:b/>
          <w:bCs/>
          <w:i/>
          <w:iCs/>
          <w:color w:val="301515"/>
          <w:sz w:val="21"/>
        </w:rPr>
        <w:t>(</w:t>
      </w:r>
      <w:r w:rsidRPr="00272239">
        <w:rPr>
          <w:b/>
          <w:bCs/>
          <w:i/>
          <w:iCs/>
          <w:color w:val="301515"/>
          <w:sz w:val="21"/>
          <w:lang w:val="en-US"/>
        </w:rPr>
        <w:t>x</w:t>
      </w:r>
      <w:r w:rsidRPr="00E6548D">
        <w:rPr>
          <w:b/>
          <w:bCs/>
          <w:i/>
          <w:iCs/>
          <w:color w:val="301515"/>
          <w:sz w:val="15"/>
          <w:szCs w:val="15"/>
          <w:vertAlign w:val="subscript"/>
        </w:rPr>
        <w:t>1</w:t>
      </w:r>
      <w:r w:rsidRPr="00E6548D">
        <w:rPr>
          <w:b/>
          <w:bCs/>
          <w:i/>
          <w:iCs/>
          <w:color w:val="301515"/>
          <w:sz w:val="21"/>
        </w:rPr>
        <w:t xml:space="preserve">, </w:t>
      </w:r>
      <w:r w:rsidRPr="00272239">
        <w:rPr>
          <w:b/>
          <w:bCs/>
          <w:i/>
          <w:iCs/>
          <w:color w:val="301515"/>
          <w:sz w:val="21"/>
          <w:lang w:val="en-US"/>
        </w:rPr>
        <w:t>x</w:t>
      </w:r>
      <w:r w:rsidRPr="00E6548D">
        <w:rPr>
          <w:b/>
          <w:bCs/>
          <w:i/>
          <w:iCs/>
          <w:color w:val="301515"/>
          <w:sz w:val="15"/>
          <w:szCs w:val="15"/>
          <w:vertAlign w:val="subscript"/>
        </w:rPr>
        <w:t>2</w:t>
      </w:r>
      <w:r w:rsidRPr="00E6548D">
        <w:rPr>
          <w:b/>
          <w:bCs/>
          <w:i/>
          <w:iCs/>
          <w:color w:val="301515"/>
          <w:sz w:val="21"/>
        </w:rPr>
        <w:t xml:space="preserve">, ..., </w:t>
      </w:r>
      <w:r w:rsidRPr="00272239">
        <w:rPr>
          <w:b/>
          <w:bCs/>
          <w:i/>
          <w:iCs/>
          <w:color w:val="301515"/>
          <w:sz w:val="21"/>
          <w:lang w:val="en-US"/>
        </w:rPr>
        <w:t>x</w:t>
      </w:r>
      <w:r w:rsidRPr="00272239">
        <w:rPr>
          <w:b/>
          <w:bCs/>
          <w:i/>
          <w:iCs/>
          <w:color w:val="301515"/>
          <w:sz w:val="15"/>
          <w:szCs w:val="15"/>
          <w:vertAlign w:val="subscript"/>
          <w:lang w:val="en-US"/>
        </w:rPr>
        <w:t>n</w:t>
      </w:r>
      <w:r w:rsidRPr="00E6548D">
        <w:rPr>
          <w:b/>
          <w:bCs/>
          <w:i/>
          <w:iCs/>
          <w:color w:val="301515"/>
          <w:sz w:val="21"/>
        </w:rPr>
        <w:t xml:space="preserve"> ) = 0, </w:t>
      </w:r>
      <w:r w:rsidRPr="00272239">
        <w:rPr>
          <w:b/>
          <w:bCs/>
          <w:i/>
          <w:iCs/>
          <w:color w:val="301515"/>
          <w:sz w:val="21"/>
          <w:lang w:val="en-US"/>
        </w:rPr>
        <w:t>i</w:t>
      </w:r>
      <w:r w:rsidRPr="00E6548D">
        <w:rPr>
          <w:b/>
          <w:bCs/>
          <w:i/>
          <w:iCs/>
          <w:color w:val="301515"/>
          <w:sz w:val="21"/>
        </w:rPr>
        <w:t xml:space="preserve"> = 1, 2, ..., </w:t>
      </w:r>
      <w:r w:rsidRPr="00272239">
        <w:rPr>
          <w:b/>
          <w:bCs/>
          <w:i/>
          <w:iCs/>
          <w:color w:val="301515"/>
          <w:sz w:val="21"/>
          <w:lang w:val="en-US"/>
        </w:rPr>
        <w:t>m</w:t>
      </w:r>
      <w:r w:rsidRPr="00E6548D">
        <w:rPr>
          <w:b/>
          <w:bCs/>
          <w:i/>
          <w:iCs/>
          <w:color w:val="301515"/>
          <w:sz w:val="21"/>
        </w:rPr>
        <w:t xml:space="preserve">, </w:t>
      </w:r>
      <w:r w:rsidRPr="00272239">
        <w:rPr>
          <w:b/>
          <w:bCs/>
          <w:i/>
          <w:iCs/>
          <w:color w:val="301515"/>
          <w:sz w:val="21"/>
          <w:lang w:val="en-US"/>
        </w:rPr>
        <w:t>m</w:t>
      </w:r>
      <w:r w:rsidRPr="00E6548D">
        <w:rPr>
          <w:b/>
          <w:bCs/>
          <w:i/>
          <w:iCs/>
          <w:color w:val="301515"/>
          <w:sz w:val="21"/>
        </w:rPr>
        <w:t xml:space="preserve"> &lt; </w:t>
      </w:r>
      <w:r w:rsidRPr="00272239">
        <w:rPr>
          <w:b/>
          <w:bCs/>
          <w:i/>
          <w:iCs/>
          <w:color w:val="301515"/>
          <w:sz w:val="21"/>
          <w:lang w:val="en-US"/>
        </w:rPr>
        <w:t>n</w:t>
      </w:r>
    </w:p>
    <w:p w:rsidR="00725F7C" w:rsidRPr="00E6548D" w:rsidRDefault="00725F7C" w:rsidP="00725F7C">
      <w:pPr>
        <w:ind w:firstLine="720"/>
        <w:rPr>
          <w:sz w:val="24"/>
        </w:rPr>
      </w:pPr>
      <w:r w:rsidRPr="00E6548D">
        <w:rPr>
          <w:sz w:val="24"/>
        </w:rPr>
        <w:t>Составим функцию</w:t>
      </w:r>
    </w:p>
    <w:tbl>
      <w:tblPr>
        <w:tblW w:w="6450" w:type="dxa"/>
        <w:jc w:val="center"/>
        <w:tblCellSpacing w:w="15" w:type="dxa"/>
        <w:tblCellMar>
          <w:top w:w="15" w:type="dxa"/>
          <w:left w:w="15" w:type="dxa"/>
          <w:bottom w:w="15" w:type="dxa"/>
          <w:right w:w="15" w:type="dxa"/>
        </w:tblCellMar>
        <w:tblLook w:val="0000"/>
      </w:tblPr>
      <w:tblGrid>
        <w:gridCol w:w="4203"/>
        <w:gridCol w:w="2247"/>
      </w:tblGrid>
      <w:tr w:rsidR="00725F7C" w:rsidRPr="00E6548D" w:rsidTr="007013DB">
        <w:trPr>
          <w:tblCellSpacing w:w="15" w:type="dxa"/>
          <w:jc w:val="center"/>
        </w:trPr>
        <w:tc>
          <w:tcPr>
            <w:tcW w:w="4200" w:type="dxa"/>
            <w:vAlign w:val="center"/>
          </w:tcPr>
          <w:p w:rsidR="00725F7C" w:rsidRPr="00E6548D" w:rsidRDefault="00725F7C" w:rsidP="007013DB">
            <w:pPr>
              <w:ind w:firstLine="720"/>
              <w:rPr>
                <w:sz w:val="24"/>
              </w:rPr>
            </w:pPr>
            <w:r>
              <w:rPr>
                <w:noProof/>
                <w:sz w:val="24"/>
                <w:lang w:eastAsia="ru-RU"/>
              </w:rPr>
              <w:drawing>
                <wp:inline distT="0" distB="0" distL="0" distR="0">
                  <wp:extent cx="1529080" cy="362585"/>
                  <wp:effectExtent l="19050" t="0" r="0" b="0"/>
                  <wp:docPr id="35" name="Рисунок 35" descr="example_2_1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ample_2_10_13"/>
                          <pic:cNvPicPr>
                            <a:picLocks noChangeAspect="1" noChangeArrowheads="1"/>
                          </pic:cNvPicPr>
                        </pic:nvPicPr>
                        <pic:blipFill>
                          <a:blip r:embed="rId325" cstate="print">
                            <a:lum contrast="84000"/>
                          </a:blip>
                          <a:srcRect/>
                          <a:stretch>
                            <a:fillRect/>
                          </a:stretch>
                        </pic:blipFill>
                        <pic:spPr bwMode="auto">
                          <a:xfrm>
                            <a:off x="0" y="0"/>
                            <a:ext cx="1529080" cy="362585"/>
                          </a:xfrm>
                          <a:prstGeom prst="rect">
                            <a:avLst/>
                          </a:prstGeom>
                          <a:noFill/>
                          <a:ln w="9525">
                            <a:noFill/>
                            <a:miter lim="800000"/>
                            <a:headEnd/>
                            <a:tailEnd/>
                          </a:ln>
                        </pic:spPr>
                      </pic:pic>
                    </a:graphicData>
                  </a:graphic>
                </wp:inline>
              </w:drawing>
            </w:r>
          </w:p>
        </w:tc>
        <w:tc>
          <w:tcPr>
            <w:tcW w:w="2250" w:type="dxa"/>
            <w:vAlign w:val="center"/>
          </w:tcPr>
          <w:p w:rsidR="00725F7C" w:rsidRPr="00E6548D" w:rsidRDefault="00725F7C" w:rsidP="007013DB">
            <w:pPr>
              <w:ind w:firstLine="720"/>
              <w:rPr>
                <w:sz w:val="24"/>
              </w:rPr>
            </w:pPr>
            <w:r>
              <w:rPr>
                <w:sz w:val="24"/>
              </w:rPr>
              <w:t>(7</w:t>
            </w:r>
            <w:r w:rsidRPr="00E6548D">
              <w:rPr>
                <w:sz w:val="24"/>
              </w:rPr>
              <w:t>)</w:t>
            </w:r>
          </w:p>
        </w:tc>
      </w:tr>
    </w:tbl>
    <w:p w:rsidR="00725F7C" w:rsidRPr="00E6548D" w:rsidRDefault="00725F7C" w:rsidP="00725F7C">
      <w:pPr>
        <w:ind w:firstLine="720"/>
        <w:rPr>
          <w:sz w:val="24"/>
        </w:rPr>
      </w:pPr>
      <w:r w:rsidRPr="00E6548D">
        <w:rPr>
          <w:sz w:val="24"/>
        </w:rPr>
        <w:lastRenderedPageBreak/>
        <w:t xml:space="preserve">которая называется </w:t>
      </w:r>
      <w:r w:rsidRPr="00E6548D">
        <w:rPr>
          <w:i/>
          <w:iCs/>
          <w:sz w:val="24"/>
        </w:rPr>
        <w:t>функцией Лагранжа</w:t>
      </w:r>
      <w:r w:rsidRPr="00E6548D">
        <w:rPr>
          <w:sz w:val="24"/>
        </w:rPr>
        <w:t xml:space="preserve">. </w:t>
      </w:r>
      <w:r w:rsidRPr="00E6548D">
        <w:rPr>
          <w:b/>
          <w:bCs/>
          <w:i/>
          <w:iCs/>
          <w:sz w:val="24"/>
        </w:rPr>
        <w:t>X</w:t>
      </w:r>
      <w:r w:rsidRPr="00E6548D">
        <w:rPr>
          <w:sz w:val="24"/>
        </w:rPr>
        <w:t>, — постоянные множители (</w:t>
      </w:r>
      <w:r w:rsidRPr="00E6548D">
        <w:rPr>
          <w:i/>
          <w:iCs/>
          <w:sz w:val="24"/>
        </w:rPr>
        <w:t>множители Лагранжа</w:t>
      </w:r>
      <w:r w:rsidRPr="00E6548D">
        <w:rPr>
          <w:sz w:val="24"/>
        </w:rPr>
        <w:t xml:space="preserve">). Отметим, что множителям Лагранжа можно придать экономический смысл. Если </w:t>
      </w:r>
      <w:r w:rsidRPr="00E6548D">
        <w:rPr>
          <w:b/>
          <w:bCs/>
          <w:i/>
          <w:iCs/>
          <w:sz w:val="24"/>
        </w:rPr>
        <w:t>f (x</w:t>
      </w:r>
      <w:r w:rsidRPr="00E6548D">
        <w:rPr>
          <w:b/>
          <w:bCs/>
          <w:i/>
          <w:iCs/>
          <w:sz w:val="24"/>
          <w:vertAlign w:val="subscript"/>
        </w:rPr>
        <w:t>1</w:t>
      </w:r>
      <w:r w:rsidRPr="00E6548D">
        <w:rPr>
          <w:b/>
          <w:bCs/>
          <w:i/>
          <w:iCs/>
          <w:sz w:val="24"/>
        </w:rPr>
        <w:t>, x</w:t>
      </w:r>
      <w:r w:rsidRPr="00E6548D">
        <w:rPr>
          <w:b/>
          <w:bCs/>
          <w:i/>
          <w:iCs/>
          <w:sz w:val="24"/>
          <w:vertAlign w:val="subscript"/>
        </w:rPr>
        <w:t>2</w:t>
      </w:r>
      <w:r w:rsidRPr="00E6548D">
        <w:rPr>
          <w:b/>
          <w:bCs/>
          <w:i/>
          <w:iCs/>
          <w:sz w:val="24"/>
        </w:rPr>
        <w:t>, ..., x</w:t>
      </w:r>
      <w:r w:rsidRPr="00E6548D">
        <w:rPr>
          <w:b/>
          <w:bCs/>
          <w:i/>
          <w:iCs/>
          <w:sz w:val="24"/>
          <w:vertAlign w:val="subscript"/>
        </w:rPr>
        <w:t>n</w:t>
      </w:r>
      <w:r w:rsidRPr="00E6548D">
        <w:rPr>
          <w:b/>
          <w:bCs/>
          <w:i/>
          <w:iCs/>
          <w:sz w:val="24"/>
        </w:rPr>
        <w:t xml:space="preserve"> )</w:t>
      </w:r>
      <w:r w:rsidRPr="00E6548D">
        <w:rPr>
          <w:sz w:val="24"/>
        </w:rPr>
        <w:t xml:space="preserve"> — доход, соответствующий плану </w:t>
      </w:r>
      <w:r w:rsidRPr="00E6548D">
        <w:rPr>
          <w:b/>
          <w:bCs/>
          <w:i/>
          <w:iCs/>
          <w:sz w:val="24"/>
        </w:rPr>
        <w:t>X = (x</w:t>
      </w:r>
      <w:r w:rsidRPr="00E6548D">
        <w:rPr>
          <w:b/>
          <w:bCs/>
          <w:i/>
          <w:iCs/>
          <w:sz w:val="24"/>
          <w:vertAlign w:val="subscript"/>
        </w:rPr>
        <w:t>1</w:t>
      </w:r>
      <w:r w:rsidRPr="00E6548D">
        <w:rPr>
          <w:b/>
          <w:bCs/>
          <w:i/>
          <w:iCs/>
          <w:sz w:val="24"/>
        </w:rPr>
        <w:t>, x</w:t>
      </w:r>
      <w:r w:rsidRPr="00E6548D">
        <w:rPr>
          <w:b/>
          <w:bCs/>
          <w:i/>
          <w:iCs/>
          <w:sz w:val="24"/>
          <w:vertAlign w:val="subscript"/>
        </w:rPr>
        <w:t>2</w:t>
      </w:r>
      <w:r w:rsidRPr="00E6548D">
        <w:rPr>
          <w:b/>
          <w:bCs/>
          <w:i/>
          <w:iCs/>
          <w:sz w:val="24"/>
        </w:rPr>
        <w:t>, ..., x</w:t>
      </w:r>
      <w:r w:rsidRPr="00E6548D">
        <w:rPr>
          <w:b/>
          <w:bCs/>
          <w:i/>
          <w:iCs/>
          <w:sz w:val="24"/>
          <w:vertAlign w:val="subscript"/>
        </w:rPr>
        <w:t>n</w:t>
      </w:r>
      <w:r w:rsidRPr="00E6548D">
        <w:rPr>
          <w:b/>
          <w:bCs/>
          <w:i/>
          <w:iCs/>
          <w:sz w:val="24"/>
        </w:rPr>
        <w:t xml:space="preserve"> )</w:t>
      </w:r>
      <w:r w:rsidRPr="00E6548D">
        <w:rPr>
          <w:sz w:val="24"/>
        </w:rPr>
        <w:t xml:space="preserve">, а функция </w:t>
      </w:r>
      <w:r w:rsidRPr="00E6548D">
        <w:rPr>
          <w:b/>
          <w:bCs/>
          <w:i/>
          <w:iCs/>
          <w:sz w:val="24"/>
        </w:rPr>
        <w:t>φ</w:t>
      </w:r>
      <w:r w:rsidRPr="00E6548D">
        <w:rPr>
          <w:b/>
          <w:bCs/>
          <w:i/>
          <w:iCs/>
          <w:sz w:val="24"/>
          <w:vertAlign w:val="subscript"/>
        </w:rPr>
        <w:t xml:space="preserve">i </w:t>
      </w:r>
      <w:r w:rsidRPr="00E6548D">
        <w:rPr>
          <w:b/>
          <w:bCs/>
          <w:i/>
          <w:iCs/>
          <w:sz w:val="24"/>
        </w:rPr>
        <w:t>(x</w:t>
      </w:r>
      <w:r w:rsidRPr="00E6548D">
        <w:rPr>
          <w:b/>
          <w:bCs/>
          <w:i/>
          <w:iCs/>
          <w:sz w:val="24"/>
          <w:vertAlign w:val="subscript"/>
        </w:rPr>
        <w:t>1</w:t>
      </w:r>
      <w:r w:rsidRPr="00E6548D">
        <w:rPr>
          <w:b/>
          <w:bCs/>
          <w:i/>
          <w:iCs/>
          <w:sz w:val="24"/>
        </w:rPr>
        <w:t>, x</w:t>
      </w:r>
      <w:r w:rsidRPr="00E6548D">
        <w:rPr>
          <w:b/>
          <w:bCs/>
          <w:i/>
          <w:iCs/>
          <w:sz w:val="24"/>
          <w:vertAlign w:val="subscript"/>
        </w:rPr>
        <w:t>2</w:t>
      </w:r>
      <w:r w:rsidRPr="00E6548D">
        <w:rPr>
          <w:b/>
          <w:bCs/>
          <w:i/>
          <w:iCs/>
          <w:sz w:val="24"/>
        </w:rPr>
        <w:t>, ..., x</w:t>
      </w:r>
      <w:r w:rsidRPr="00E6548D">
        <w:rPr>
          <w:b/>
          <w:bCs/>
          <w:i/>
          <w:iCs/>
          <w:sz w:val="24"/>
          <w:vertAlign w:val="subscript"/>
        </w:rPr>
        <w:t>n</w:t>
      </w:r>
      <w:r w:rsidRPr="00E6548D">
        <w:rPr>
          <w:b/>
          <w:bCs/>
          <w:i/>
          <w:iCs/>
          <w:sz w:val="24"/>
        </w:rPr>
        <w:t xml:space="preserve"> )</w:t>
      </w:r>
      <w:r w:rsidRPr="00E6548D">
        <w:rPr>
          <w:sz w:val="24"/>
        </w:rPr>
        <w:t xml:space="preserve"> — издержки i-го ресурса, соответствующие этому плану, то </w:t>
      </w:r>
      <w:r w:rsidRPr="00E6548D">
        <w:rPr>
          <w:b/>
          <w:bCs/>
          <w:i/>
          <w:iCs/>
          <w:sz w:val="24"/>
        </w:rPr>
        <w:t>X</w:t>
      </w:r>
      <w:r w:rsidRPr="00E6548D">
        <w:rPr>
          <w:sz w:val="24"/>
        </w:rPr>
        <w:t xml:space="preserve">, — цена (оценка) i-го ресурса, характеризующая изменение экстремального значения целевой функции в зависимости от изменения размера i-го ресурса (маргинальная оценка). </w:t>
      </w:r>
      <w:r w:rsidRPr="00E6548D">
        <w:rPr>
          <w:b/>
          <w:bCs/>
          <w:i/>
          <w:iCs/>
          <w:sz w:val="24"/>
        </w:rPr>
        <w:t>L(Х)</w:t>
      </w:r>
      <w:r w:rsidRPr="00E6548D">
        <w:rPr>
          <w:sz w:val="24"/>
        </w:rPr>
        <w:t xml:space="preserve"> — функция </w:t>
      </w:r>
      <w:r w:rsidRPr="00E6548D">
        <w:rPr>
          <w:b/>
          <w:bCs/>
          <w:i/>
          <w:iCs/>
          <w:sz w:val="24"/>
        </w:rPr>
        <w:t>n + m</w:t>
      </w:r>
      <w:r w:rsidRPr="00E6548D">
        <w:rPr>
          <w:sz w:val="24"/>
        </w:rPr>
        <w:t xml:space="preserve"> переменных </w:t>
      </w:r>
      <w:r w:rsidRPr="00E6548D">
        <w:rPr>
          <w:b/>
          <w:bCs/>
          <w:i/>
          <w:iCs/>
          <w:sz w:val="24"/>
        </w:rPr>
        <w:t>(x</w:t>
      </w:r>
      <w:r w:rsidRPr="00E6548D">
        <w:rPr>
          <w:b/>
          <w:bCs/>
          <w:i/>
          <w:iCs/>
          <w:sz w:val="24"/>
          <w:vertAlign w:val="subscript"/>
        </w:rPr>
        <w:t>1</w:t>
      </w:r>
      <w:r w:rsidRPr="00E6548D">
        <w:rPr>
          <w:b/>
          <w:bCs/>
          <w:i/>
          <w:iCs/>
          <w:sz w:val="24"/>
        </w:rPr>
        <w:t>, x</w:t>
      </w:r>
      <w:r w:rsidRPr="00E6548D">
        <w:rPr>
          <w:b/>
          <w:bCs/>
          <w:i/>
          <w:iCs/>
          <w:sz w:val="24"/>
          <w:vertAlign w:val="subscript"/>
        </w:rPr>
        <w:t>2</w:t>
      </w:r>
      <w:r w:rsidRPr="00E6548D">
        <w:rPr>
          <w:b/>
          <w:bCs/>
          <w:i/>
          <w:iCs/>
          <w:sz w:val="24"/>
        </w:rPr>
        <w:t>, ..., x</w:t>
      </w:r>
      <w:r w:rsidRPr="00E6548D">
        <w:rPr>
          <w:b/>
          <w:bCs/>
          <w:i/>
          <w:iCs/>
          <w:sz w:val="24"/>
          <w:vertAlign w:val="subscript"/>
        </w:rPr>
        <w:t>n</w:t>
      </w:r>
      <w:r w:rsidRPr="00E6548D">
        <w:rPr>
          <w:b/>
          <w:bCs/>
          <w:i/>
          <w:iCs/>
          <w:sz w:val="24"/>
        </w:rPr>
        <w:t xml:space="preserve"> , λ</w:t>
      </w:r>
      <w:r w:rsidRPr="00E6548D">
        <w:rPr>
          <w:b/>
          <w:bCs/>
          <w:i/>
          <w:iCs/>
          <w:sz w:val="24"/>
          <w:vertAlign w:val="subscript"/>
        </w:rPr>
        <w:t>1</w:t>
      </w:r>
      <w:r w:rsidRPr="00E6548D">
        <w:rPr>
          <w:b/>
          <w:bCs/>
          <w:i/>
          <w:iCs/>
          <w:sz w:val="24"/>
        </w:rPr>
        <w:t>, λ</w:t>
      </w:r>
      <w:r w:rsidRPr="00E6548D">
        <w:rPr>
          <w:b/>
          <w:bCs/>
          <w:i/>
          <w:iCs/>
          <w:sz w:val="24"/>
          <w:vertAlign w:val="subscript"/>
        </w:rPr>
        <w:t>2</w:t>
      </w:r>
      <w:r w:rsidRPr="00E6548D">
        <w:rPr>
          <w:b/>
          <w:bCs/>
          <w:i/>
          <w:iCs/>
          <w:sz w:val="24"/>
        </w:rPr>
        <w:t>, ..., λ</w:t>
      </w:r>
      <w:r w:rsidRPr="00E6548D">
        <w:rPr>
          <w:b/>
          <w:bCs/>
          <w:i/>
          <w:iCs/>
          <w:sz w:val="24"/>
          <w:vertAlign w:val="subscript"/>
        </w:rPr>
        <w:t>n</w:t>
      </w:r>
      <w:r w:rsidRPr="00E6548D">
        <w:rPr>
          <w:b/>
          <w:bCs/>
          <w:i/>
          <w:iCs/>
          <w:sz w:val="24"/>
        </w:rPr>
        <w:t xml:space="preserve"> )</w:t>
      </w:r>
      <w:r w:rsidRPr="00E6548D">
        <w:rPr>
          <w:sz w:val="24"/>
        </w:rPr>
        <w:t>. Определение стационарных точек этой функции приводит к решению системы уравнений</w:t>
      </w:r>
    </w:p>
    <w:tbl>
      <w:tblPr>
        <w:tblW w:w="6450" w:type="dxa"/>
        <w:jc w:val="center"/>
        <w:tblCellSpacing w:w="15" w:type="dxa"/>
        <w:tblCellMar>
          <w:top w:w="15" w:type="dxa"/>
          <w:left w:w="15" w:type="dxa"/>
          <w:bottom w:w="15" w:type="dxa"/>
          <w:right w:w="15" w:type="dxa"/>
        </w:tblCellMar>
        <w:tblLook w:val="0000"/>
      </w:tblPr>
      <w:tblGrid>
        <w:gridCol w:w="4202"/>
        <w:gridCol w:w="2248"/>
      </w:tblGrid>
      <w:tr w:rsidR="00725F7C" w:rsidRPr="00E6548D" w:rsidTr="007013DB">
        <w:trPr>
          <w:tblCellSpacing w:w="15" w:type="dxa"/>
          <w:jc w:val="center"/>
        </w:trPr>
        <w:tc>
          <w:tcPr>
            <w:tcW w:w="4200" w:type="dxa"/>
            <w:vAlign w:val="center"/>
          </w:tcPr>
          <w:p w:rsidR="00725F7C" w:rsidRPr="00E6548D" w:rsidRDefault="00725F7C" w:rsidP="007013DB">
            <w:pPr>
              <w:ind w:firstLine="720"/>
              <w:rPr>
                <w:sz w:val="24"/>
              </w:rPr>
            </w:pPr>
            <w:r>
              <w:rPr>
                <w:noProof/>
                <w:sz w:val="24"/>
                <w:lang w:eastAsia="ru-RU"/>
              </w:rPr>
              <w:drawing>
                <wp:inline distT="0" distB="0" distL="0" distR="0">
                  <wp:extent cx="1513205" cy="725170"/>
                  <wp:effectExtent l="19050" t="0" r="0" b="0"/>
                  <wp:docPr id="36" name="Рисунок 36" descr="example_2_10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ample_2_10_14"/>
                          <pic:cNvPicPr>
                            <a:picLocks noChangeAspect="1" noChangeArrowheads="1"/>
                          </pic:cNvPicPr>
                        </pic:nvPicPr>
                        <pic:blipFill>
                          <a:blip r:embed="rId326" cstate="print">
                            <a:lum contrast="66000"/>
                          </a:blip>
                          <a:srcRect/>
                          <a:stretch>
                            <a:fillRect/>
                          </a:stretch>
                        </pic:blipFill>
                        <pic:spPr bwMode="auto">
                          <a:xfrm>
                            <a:off x="0" y="0"/>
                            <a:ext cx="1513205" cy="725170"/>
                          </a:xfrm>
                          <a:prstGeom prst="rect">
                            <a:avLst/>
                          </a:prstGeom>
                          <a:noFill/>
                          <a:ln w="9525">
                            <a:noFill/>
                            <a:miter lim="800000"/>
                            <a:headEnd/>
                            <a:tailEnd/>
                          </a:ln>
                        </pic:spPr>
                      </pic:pic>
                    </a:graphicData>
                  </a:graphic>
                </wp:inline>
              </w:drawing>
            </w:r>
          </w:p>
        </w:tc>
        <w:tc>
          <w:tcPr>
            <w:tcW w:w="2250" w:type="dxa"/>
            <w:vAlign w:val="center"/>
          </w:tcPr>
          <w:p w:rsidR="00725F7C" w:rsidRPr="00E6548D" w:rsidRDefault="00725F7C" w:rsidP="007013DB">
            <w:pPr>
              <w:ind w:firstLine="720"/>
              <w:rPr>
                <w:sz w:val="24"/>
              </w:rPr>
            </w:pPr>
            <w:r>
              <w:rPr>
                <w:sz w:val="24"/>
              </w:rPr>
              <w:t>(8</w:t>
            </w:r>
            <w:r w:rsidRPr="00E6548D">
              <w:rPr>
                <w:sz w:val="24"/>
              </w:rPr>
              <w:t>)</w:t>
            </w:r>
          </w:p>
        </w:tc>
      </w:tr>
    </w:tbl>
    <w:p w:rsidR="00725F7C" w:rsidRPr="00E6548D" w:rsidRDefault="00725F7C" w:rsidP="00725F7C">
      <w:pPr>
        <w:ind w:firstLine="720"/>
        <w:rPr>
          <w:sz w:val="24"/>
        </w:rPr>
      </w:pPr>
      <w:r w:rsidRPr="00E6548D">
        <w:rPr>
          <w:sz w:val="24"/>
        </w:rPr>
        <w:t xml:space="preserve">Легко заметить, что </w:t>
      </w:r>
      <w:r>
        <w:rPr>
          <w:i/>
          <w:iCs/>
          <w:noProof/>
          <w:sz w:val="24"/>
          <w:lang w:eastAsia="ru-RU"/>
        </w:rPr>
        <w:drawing>
          <wp:inline distT="0" distB="0" distL="0" distR="0">
            <wp:extent cx="977265" cy="220980"/>
            <wp:effectExtent l="19050" t="0" r="0" b="0"/>
            <wp:docPr id="37" name="Рисунок 37" descr="example_2_10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ample_2_10_15"/>
                    <pic:cNvPicPr>
                      <a:picLocks noChangeAspect="1" noChangeArrowheads="1"/>
                    </pic:cNvPicPr>
                  </pic:nvPicPr>
                  <pic:blipFill>
                    <a:blip r:embed="rId327" cstate="print">
                      <a:lum contrast="60000"/>
                    </a:blip>
                    <a:srcRect/>
                    <a:stretch>
                      <a:fillRect/>
                    </a:stretch>
                  </pic:blipFill>
                  <pic:spPr bwMode="auto">
                    <a:xfrm>
                      <a:off x="0" y="0"/>
                      <a:ext cx="977265" cy="220980"/>
                    </a:xfrm>
                    <a:prstGeom prst="rect">
                      <a:avLst/>
                    </a:prstGeom>
                    <a:noFill/>
                    <a:ln w="9525">
                      <a:noFill/>
                      <a:miter lim="800000"/>
                      <a:headEnd/>
                      <a:tailEnd/>
                    </a:ln>
                  </pic:spPr>
                </pic:pic>
              </a:graphicData>
            </a:graphic>
          </wp:inline>
        </w:drawing>
      </w:r>
      <w:r w:rsidRPr="00E6548D">
        <w:rPr>
          <w:sz w:val="24"/>
        </w:rPr>
        <w:t xml:space="preserve">. Таким образом, задача нахождения условного экстремума функции </w:t>
      </w:r>
      <w:r w:rsidRPr="00E6548D">
        <w:rPr>
          <w:b/>
          <w:bCs/>
          <w:i/>
          <w:iCs/>
          <w:sz w:val="24"/>
        </w:rPr>
        <w:t>z = f (X)</w:t>
      </w:r>
      <w:r w:rsidRPr="00E6548D">
        <w:rPr>
          <w:sz w:val="24"/>
        </w:rPr>
        <w:t xml:space="preserve"> сводится к нахождению локального экстремума функции </w:t>
      </w:r>
      <w:r w:rsidRPr="00E6548D">
        <w:rPr>
          <w:b/>
          <w:bCs/>
          <w:i/>
          <w:iCs/>
          <w:sz w:val="24"/>
        </w:rPr>
        <w:t>L(X)</w:t>
      </w:r>
      <w:r w:rsidRPr="00E6548D">
        <w:rPr>
          <w:sz w:val="24"/>
        </w:rPr>
        <w:t xml:space="preserve">. Если стационарная точка найдена, то вопрос о существовании экстремума в простейших случаях решается на основании достаточных условий экстремума — исследования знака второго дифференциала </w:t>
      </w:r>
      <w:r w:rsidRPr="00E6548D">
        <w:rPr>
          <w:b/>
          <w:bCs/>
          <w:i/>
          <w:iCs/>
          <w:sz w:val="24"/>
        </w:rPr>
        <w:t>d</w:t>
      </w:r>
      <w:r w:rsidRPr="00E6548D">
        <w:rPr>
          <w:b/>
          <w:bCs/>
          <w:i/>
          <w:iCs/>
          <w:sz w:val="24"/>
          <w:vertAlign w:val="superscript"/>
        </w:rPr>
        <w:t>2</w:t>
      </w:r>
      <w:r w:rsidRPr="00E6548D">
        <w:rPr>
          <w:b/>
          <w:bCs/>
          <w:i/>
          <w:iCs/>
          <w:sz w:val="24"/>
        </w:rPr>
        <w:t>L(X)</w:t>
      </w:r>
      <w:r w:rsidRPr="00E6548D">
        <w:rPr>
          <w:sz w:val="24"/>
        </w:rPr>
        <w:t xml:space="preserve"> в стационарной точке при условии, что переменные приращения </w:t>
      </w:r>
      <w:r w:rsidRPr="00E6548D">
        <w:rPr>
          <w:b/>
          <w:bCs/>
          <w:i/>
          <w:iCs/>
          <w:sz w:val="24"/>
        </w:rPr>
        <w:t>Δx</w:t>
      </w:r>
      <w:r w:rsidRPr="00E6548D">
        <w:rPr>
          <w:b/>
          <w:bCs/>
          <w:i/>
          <w:iCs/>
          <w:sz w:val="24"/>
          <w:vertAlign w:val="subscript"/>
        </w:rPr>
        <w:t>i</w:t>
      </w:r>
      <w:r w:rsidRPr="00E6548D">
        <w:rPr>
          <w:sz w:val="24"/>
        </w:rPr>
        <w:t xml:space="preserve"> - связаны соотношениями</w:t>
      </w:r>
    </w:p>
    <w:tbl>
      <w:tblPr>
        <w:tblW w:w="6450" w:type="dxa"/>
        <w:jc w:val="center"/>
        <w:tblCellSpacing w:w="15" w:type="dxa"/>
        <w:tblCellMar>
          <w:top w:w="15" w:type="dxa"/>
          <w:left w:w="15" w:type="dxa"/>
          <w:bottom w:w="15" w:type="dxa"/>
          <w:right w:w="15" w:type="dxa"/>
        </w:tblCellMar>
        <w:tblLook w:val="0000"/>
      </w:tblPr>
      <w:tblGrid>
        <w:gridCol w:w="4209"/>
        <w:gridCol w:w="2241"/>
      </w:tblGrid>
      <w:tr w:rsidR="00725F7C" w:rsidRPr="00E6548D" w:rsidTr="007013DB">
        <w:trPr>
          <w:tblCellSpacing w:w="15" w:type="dxa"/>
          <w:jc w:val="center"/>
        </w:trPr>
        <w:tc>
          <w:tcPr>
            <w:tcW w:w="4200" w:type="dxa"/>
            <w:vAlign w:val="center"/>
          </w:tcPr>
          <w:p w:rsidR="00725F7C" w:rsidRPr="00E6548D" w:rsidRDefault="00725F7C" w:rsidP="007013DB">
            <w:pPr>
              <w:ind w:firstLine="720"/>
              <w:rPr>
                <w:sz w:val="24"/>
              </w:rPr>
            </w:pPr>
            <w:r>
              <w:rPr>
                <w:noProof/>
                <w:sz w:val="24"/>
                <w:lang w:eastAsia="ru-RU"/>
              </w:rPr>
              <w:drawing>
                <wp:inline distT="0" distB="0" distL="0" distR="0">
                  <wp:extent cx="1797050" cy="394335"/>
                  <wp:effectExtent l="19050" t="0" r="0" b="0"/>
                  <wp:docPr id="38" name="Рисунок 38" descr="example_2_10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ample_2_10_16"/>
                          <pic:cNvPicPr>
                            <a:picLocks noChangeAspect="1" noChangeArrowheads="1"/>
                          </pic:cNvPicPr>
                        </pic:nvPicPr>
                        <pic:blipFill>
                          <a:blip r:embed="rId328" cstate="print">
                            <a:lum contrast="66000"/>
                          </a:blip>
                          <a:srcRect/>
                          <a:stretch>
                            <a:fillRect/>
                          </a:stretch>
                        </pic:blipFill>
                        <pic:spPr bwMode="auto">
                          <a:xfrm>
                            <a:off x="0" y="0"/>
                            <a:ext cx="1797050" cy="394335"/>
                          </a:xfrm>
                          <a:prstGeom prst="rect">
                            <a:avLst/>
                          </a:prstGeom>
                          <a:noFill/>
                          <a:ln w="9525">
                            <a:noFill/>
                            <a:miter lim="800000"/>
                            <a:headEnd/>
                            <a:tailEnd/>
                          </a:ln>
                        </pic:spPr>
                      </pic:pic>
                    </a:graphicData>
                  </a:graphic>
                </wp:inline>
              </w:drawing>
            </w:r>
          </w:p>
        </w:tc>
        <w:tc>
          <w:tcPr>
            <w:tcW w:w="2250" w:type="dxa"/>
            <w:vAlign w:val="center"/>
          </w:tcPr>
          <w:p w:rsidR="00725F7C" w:rsidRPr="00E6548D" w:rsidRDefault="00725F7C" w:rsidP="007013DB">
            <w:pPr>
              <w:ind w:firstLine="720"/>
              <w:rPr>
                <w:sz w:val="24"/>
              </w:rPr>
            </w:pPr>
            <w:r>
              <w:rPr>
                <w:sz w:val="24"/>
              </w:rPr>
              <w:t>(9</w:t>
            </w:r>
            <w:r w:rsidRPr="00E6548D">
              <w:rPr>
                <w:sz w:val="24"/>
              </w:rPr>
              <w:t>)</w:t>
            </w:r>
          </w:p>
        </w:tc>
      </w:tr>
    </w:tbl>
    <w:p w:rsidR="00725F7C" w:rsidRDefault="00725F7C" w:rsidP="00725F7C">
      <w:pPr>
        <w:rPr>
          <w:sz w:val="24"/>
        </w:rPr>
      </w:pPr>
      <w:r w:rsidRPr="00E6548D">
        <w:rPr>
          <w:sz w:val="24"/>
        </w:rPr>
        <w:t xml:space="preserve">полученными путем дифференцирования уравнений связи. </w:t>
      </w:r>
    </w:p>
    <w:p w:rsidR="00725F7C" w:rsidRDefault="00725F7C" w:rsidP="00725F7C">
      <w:pPr>
        <w:shd w:val="clear" w:color="auto" w:fill="FFFFFF"/>
        <w:ind w:left="7"/>
        <w:jc w:val="center"/>
        <w:rPr>
          <w:b/>
          <w:bCs/>
          <w:color w:val="000000"/>
          <w:spacing w:val="-2"/>
          <w:sz w:val="24"/>
        </w:rPr>
      </w:pPr>
    </w:p>
    <w:p w:rsidR="00725F7C" w:rsidRDefault="00725F7C" w:rsidP="00725F7C">
      <w:pPr>
        <w:shd w:val="clear" w:color="auto" w:fill="FFFFFF"/>
        <w:ind w:left="7"/>
        <w:jc w:val="center"/>
        <w:rPr>
          <w:b/>
          <w:bCs/>
          <w:color w:val="000000"/>
          <w:spacing w:val="-3"/>
          <w:sz w:val="24"/>
        </w:rPr>
      </w:pPr>
      <w:r w:rsidRPr="00E6548D">
        <w:rPr>
          <w:b/>
          <w:bCs/>
          <w:color w:val="000000"/>
          <w:spacing w:val="-2"/>
          <w:sz w:val="24"/>
        </w:rPr>
        <w:t xml:space="preserve">Решение системы нелинейных уравнений </w:t>
      </w:r>
      <w:r w:rsidRPr="00E6548D">
        <w:rPr>
          <w:b/>
          <w:bCs/>
          <w:color w:val="000000"/>
          <w:spacing w:val="-3"/>
          <w:sz w:val="24"/>
        </w:rPr>
        <w:t xml:space="preserve">с двумя неизвестными </w:t>
      </w:r>
    </w:p>
    <w:p w:rsidR="00725F7C" w:rsidRPr="00E6548D" w:rsidRDefault="00725F7C" w:rsidP="00725F7C">
      <w:pPr>
        <w:shd w:val="clear" w:color="auto" w:fill="FFFFFF"/>
        <w:ind w:left="7"/>
        <w:jc w:val="center"/>
        <w:rPr>
          <w:b/>
          <w:bCs/>
          <w:i/>
          <w:iCs/>
          <w:color w:val="000000"/>
          <w:spacing w:val="2"/>
          <w:sz w:val="24"/>
        </w:rPr>
      </w:pPr>
      <w:r w:rsidRPr="00E6548D">
        <w:rPr>
          <w:b/>
          <w:bCs/>
          <w:color w:val="000000"/>
          <w:spacing w:val="-3"/>
          <w:sz w:val="24"/>
        </w:rPr>
        <w:t>с помощью средства</w:t>
      </w:r>
      <w:r>
        <w:rPr>
          <w:b/>
          <w:bCs/>
          <w:color w:val="000000"/>
          <w:spacing w:val="-3"/>
          <w:sz w:val="24"/>
        </w:rPr>
        <w:t xml:space="preserve"> </w:t>
      </w:r>
      <w:r w:rsidRPr="00E6548D">
        <w:rPr>
          <w:b/>
          <w:bCs/>
          <w:i/>
          <w:iCs/>
          <w:color w:val="000000"/>
          <w:spacing w:val="2"/>
          <w:sz w:val="24"/>
        </w:rPr>
        <w:t>Поиск решения</w:t>
      </w:r>
    </w:p>
    <w:p w:rsidR="00725F7C" w:rsidRDefault="00725F7C" w:rsidP="00725F7C">
      <w:pPr>
        <w:shd w:val="clear" w:color="auto" w:fill="FFFFFF"/>
        <w:ind w:right="57" w:firstLine="720"/>
        <w:rPr>
          <w:color w:val="000000"/>
          <w:spacing w:val="-4"/>
          <w:sz w:val="24"/>
        </w:rPr>
      </w:pPr>
      <w:r w:rsidRPr="00E6548D">
        <w:rPr>
          <w:color w:val="000000"/>
          <w:spacing w:val="-2"/>
          <w:sz w:val="24"/>
        </w:rPr>
        <w:t xml:space="preserve">Настройка </w:t>
      </w:r>
      <w:r w:rsidRPr="00E6548D">
        <w:rPr>
          <w:b/>
          <w:color w:val="000000"/>
          <w:spacing w:val="-2"/>
          <w:sz w:val="24"/>
        </w:rPr>
        <w:t>Поиск решения</w:t>
      </w:r>
      <w:r w:rsidRPr="00E6548D">
        <w:rPr>
          <w:color w:val="000000"/>
          <w:spacing w:val="-2"/>
          <w:sz w:val="24"/>
        </w:rPr>
        <w:t xml:space="preserve"> позволяет находить решение систе</w:t>
      </w:r>
      <w:r w:rsidRPr="00E6548D">
        <w:rPr>
          <w:color w:val="000000"/>
          <w:spacing w:val="-2"/>
          <w:sz w:val="24"/>
        </w:rPr>
        <w:softHyphen/>
      </w:r>
      <w:r w:rsidRPr="00E6548D">
        <w:rPr>
          <w:color w:val="000000"/>
          <w:spacing w:val="-4"/>
          <w:sz w:val="24"/>
        </w:rPr>
        <w:t xml:space="preserve">мы нелинейных уравнений с двумя неизвестными:  </w:t>
      </w:r>
    </w:p>
    <w:p w:rsidR="00725F7C" w:rsidRPr="00E6548D" w:rsidRDefault="00725F7C" w:rsidP="00725F7C">
      <w:pPr>
        <w:shd w:val="clear" w:color="auto" w:fill="FFFFFF"/>
        <w:ind w:right="57" w:firstLine="720"/>
        <w:jc w:val="center"/>
        <w:rPr>
          <w:color w:val="000000"/>
          <w:spacing w:val="-4"/>
          <w:sz w:val="24"/>
        </w:rPr>
      </w:pPr>
      <w:r w:rsidRPr="00B70373">
        <w:rPr>
          <w:color w:val="000000"/>
          <w:spacing w:val="-4"/>
          <w:position w:val="-28"/>
          <w:sz w:val="24"/>
        </w:rPr>
        <w:object w:dxaOrig="1840" w:dyaOrig="660">
          <v:shape id="_x0000_i1192" type="#_x0000_t75" style="width:91.85pt;height:33.5pt" o:ole="">
            <v:imagedata r:id="rId329" o:title=""/>
          </v:shape>
          <o:OLEObject Type="Embed" ProgID="Equation.3" ShapeID="_x0000_i1192" DrawAspect="Content" ObjectID="_1553959818" r:id="rId330"/>
        </w:object>
      </w:r>
    </w:p>
    <w:p w:rsidR="00725F7C" w:rsidRPr="00E6548D" w:rsidRDefault="00725F7C" w:rsidP="00725F7C">
      <w:pPr>
        <w:shd w:val="clear" w:color="auto" w:fill="FFFFFF"/>
        <w:ind w:right="57"/>
        <w:rPr>
          <w:color w:val="000000"/>
          <w:spacing w:val="-4"/>
          <w:sz w:val="24"/>
        </w:rPr>
      </w:pPr>
      <w:r w:rsidRPr="00E6548D">
        <w:rPr>
          <w:color w:val="000000"/>
          <w:spacing w:val="-4"/>
          <w:sz w:val="24"/>
        </w:rPr>
        <w:t xml:space="preserve">где </w:t>
      </w:r>
      <w:r w:rsidRPr="00E6548D">
        <w:rPr>
          <w:color w:val="000000"/>
          <w:spacing w:val="-4"/>
          <w:position w:val="-12"/>
          <w:sz w:val="24"/>
        </w:rPr>
        <w:object w:dxaOrig="1460" w:dyaOrig="360">
          <v:shape id="_x0000_i1193" type="#_x0000_t75" style="width:73.25pt;height:18.6pt" o:ole="">
            <v:imagedata r:id="rId331" o:title=""/>
          </v:shape>
          <o:OLEObject Type="Embed" ProgID="Equation.3" ShapeID="_x0000_i1193" DrawAspect="Content" ObjectID="_1553959819" r:id="rId332"/>
        </w:object>
      </w:r>
      <w:r w:rsidRPr="00E6548D">
        <w:rPr>
          <w:color w:val="000000"/>
          <w:spacing w:val="-4"/>
          <w:sz w:val="24"/>
        </w:rPr>
        <w:t xml:space="preserve">- нелинейная функция от переменных </w:t>
      </w:r>
      <w:r w:rsidRPr="00E6548D">
        <w:rPr>
          <w:b/>
          <w:i/>
          <w:color w:val="000000"/>
          <w:spacing w:val="-4"/>
          <w:sz w:val="24"/>
          <w:lang w:val="en-US"/>
        </w:rPr>
        <w:t>x</w:t>
      </w:r>
      <w:r w:rsidRPr="00E6548D">
        <w:rPr>
          <w:b/>
          <w:i/>
          <w:color w:val="000000"/>
          <w:spacing w:val="-4"/>
          <w:sz w:val="24"/>
        </w:rPr>
        <w:t xml:space="preserve"> </w:t>
      </w:r>
      <w:r w:rsidRPr="00E6548D">
        <w:rPr>
          <w:color w:val="000000"/>
          <w:spacing w:val="-4"/>
          <w:sz w:val="24"/>
        </w:rPr>
        <w:t>и</w:t>
      </w:r>
      <w:r w:rsidRPr="00E6548D">
        <w:rPr>
          <w:b/>
          <w:color w:val="000000"/>
          <w:spacing w:val="-4"/>
          <w:sz w:val="24"/>
        </w:rPr>
        <w:t xml:space="preserve"> </w:t>
      </w:r>
      <w:r w:rsidRPr="00E6548D">
        <w:rPr>
          <w:b/>
          <w:i/>
          <w:color w:val="000000"/>
          <w:spacing w:val="-4"/>
          <w:sz w:val="24"/>
        </w:rPr>
        <w:t xml:space="preserve"> </w:t>
      </w:r>
      <w:r w:rsidRPr="00E6548D">
        <w:rPr>
          <w:b/>
          <w:i/>
          <w:color w:val="000000"/>
          <w:spacing w:val="-4"/>
          <w:sz w:val="24"/>
          <w:lang w:val="en-US"/>
        </w:rPr>
        <w:t>y</w:t>
      </w:r>
      <w:r w:rsidRPr="00E6548D">
        <w:rPr>
          <w:color w:val="000000"/>
          <w:spacing w:val="-4"/>
          <w:sz w:val="24"/>
        </w:rPr>
        <w:t xml:space="preserve">, </w:t>
      </w:r>
      <w:r w:rsidRPr="00E6548D">
        <w:rPr>
          <w:color w:val="000000"/>
          <w:spacing w:val="-4"/>
          <w:position w:val="-12"/>
          <w:sz w:val="24"/>
        </w:rPr>
        <w:object w:dxaOrig="980" w:dyaOrig="360">
          <v:shape id="_x0000_i1194" type="#_x0000_t75" style="width:48.4pt;height:18.6pt" o:ole="">
            <v:imagedata r:id="rId333" o:title=""/>
          </v:shape>
          <o:OLEObject Type="Embed" ProgID="Equation.3" ShapeID="_x0000_i1194" DrawAspect="Content" ObjectID="_1553959820" r:id="rId334"/>
        </w:object>
      </w:r>
      <w:r w:rsidRPr="00E6548D">
        <w:rPr>
          <w:color w:val="000000"/>
          <w:spacing w:val="-4"/>
          <w:sz w:val="24"/>
        </w:rPr>
        <w:t>- произвольная  постоянная.</w:t>
      </w:r>
    </w:p>
    <w:p w:rsidR="00725F7C" w:rsidRDefault="00725F7C" w:rsidP="00725F7C">
      <w:pPr>
        <w:shd w:val="clear" w:color="auto" w:fill="FFFFFF"/>
        <w:ind w:right="57" w:firstLine="720"/>
        <w:rPr>
          <w:color w:val="000000"/>
          <w:spacing w:val="-4"/>
          <w:sz w:val="24"/>
        </w:rPr>
      </w:pPr>
      <w:r w:rsidRPr="00E6548D">
        <w:rPr>
          <w:color w:val="000000"/>
          <w:spacing w:val="-4"/>
          <w:sz w:val="24"/>
        </w:rPr>
        <w:t>Известно, что пара (</w:t>
      </w:r>
      <w:r w:rsidRPr="00E6548D">
        <w:rPr>
          <w:b/>
          <w:i/>
          <w:color w:val="000000"/>
          <w:spacing w:val="-4"/>
          <w:sz w:val="24"/>
          <w:lang w:val="en-US"/>
        </w:rPr>
        <w:t>x</w:t>
      </w:r>
      <w:r w:rsidRPr="00E6548D">
        <w:rPr>
          <w:b/>
          <w:i/>
          <w:color w:val="000000"/>
          <w:spacing w:val="-4"/>
          <w:sz w:val="24"/>
        </w:rPr>
        <w:t xml:space="preserve">, </w:t>
      </w:r>
      <w:r w:rsidRPr="00E6548D">
        <w:rPr>
          <w:b/>
          <w:i/>
          <w:color w:val="000000"/>
          <w:spacing w:val="-4"/>
          <w:sz w:val="24"/>
          <w:lang w:val="en-US"/>
        </w:rPr>
        <w:t>y</w:t>
      </w:r>
      <w:r w:rsidRPr="00E6548D">
        <w:rPr>
          <w:color w:val="000000"/>
          <w:spacing w:val="-4"/>
          <w:sz w:val="24"/>
        </w:rPr>
        <w:t>) является решением системы уравнений (1</w:t>
      </w:r>
      <w:r>
        <w:rPr>
          <w:color w:val="000000"/>
          <w:spacing w:val="-4"/>
          <w:sz w:val="24"/>
        </w:rPr>
        <w:t>0</w:t>
      </w:r>
      <w:r w:rsidRPr="00E6548D">
        <w:rPr>
          <w:color w:val="000000"/>
          <w:spacing w:val="-4"/>
          <w:sz w:val="24"/>
        </w:rPr>
        <w:t>) тогда и только тогда, когда она является решением следующего уравнение с двумя неизвестными:</w:t>
      </w:r>
    </w:p>
    <w:p w:rsidR="00725F7C" w:rsidRPr="00E6548D" w:rsidRDefault="00725F7C" w:rsidP="00725F7C">
      <w:pPr>
        <w:shd w:val="clear" w:color="auto" w:fill="FFFFFF"/>
        <w:ind w:right="57" w:firstLine="720"/>
        <w:jc w:val="center"/>
        <w:rPr>
          <w:color w:val="000000"/>
          <w:spacing w:val="-4"/>
          <w:sz w:val="24"/>
        </w:rPr>
      </w:pPr>
      <w:r w:rsidRPr="00B70373">
        <w:rPr>
          <w:color w:val="000000"/>
          <w:spacing w:val="-4"/>
          <w:position w:val="-10"/>
          <w:sz w:val="24"/>
        </w:rPr>
        <w:object w:dxaOrig="3600" w:dyaOrig="360">
          <v:shape id="_x0000_i1195" type="#_x0000_t75" style="width:180pt;height:18.6pt" o:ole="">
            <v:imagedata r:id="rId335" o:title=""/>
          </v:shape>
          <o:OLEObject Type="Embed" ProgID="Equation.3" ShapeID="_x0000_i1195" DrawAspect="Content" ObjectID="_1553959821" r:id="rId336"/>
        </w:object>
      </w:r>
      <w:r w:rsidRPr="00E6548D">
        <w:rPr>
          <w:color w:val="000000"/>
          <w:spacing w:val="-4"/>
          <w:sz w:val="24"/>
        </w:rPr>
        <w:t xml:space="preserve">            </w:t>
      </w:r>
    </w:p>
    <w:p w:rsidR="00725F7C" w:rsidRPr="00E6548D" w:rsidRDefault="00725F7C" w:rsidP="00725F7C">
      <w:pPr>
        <w:shd w:val="clear" w:color="auto" w:fill="FFFFFF"/>
        <w:ind w:right="57" w:firstLine="720"/>
        <w:rPr>
          <w:color w:val="000000"/>
          <w:sz w:val="24"/>
        </w:rPr>
      </w:pPr>
      <w:r w:rsidRPr="00E6548D">
        <w:rPr>
          <w:color w:val="000000"/>
          <w:spacing w:val="-4"/>
          <w:sz w:val="24"/>
        </w:rPr>
        <w:lastRenderedPageBreak/>
        <w:t xml:space="preserve"> </w:t>
      </w:r>
      <w:r w:rsidRPr="00E6548D">
        <w:rPr>
          <w:i/>
          <w:iCs/>
          <w:color w:val="000000"/>
          <w:spacing w:val="-4"/>
          <w:sz w:val="24"/>
        </w:rPr>
        <w:t xml:space="preserve">С </w:t>
      </w:r>
      <w:r w:rsidRPr="00E6548D">
        <w:rPr>
          <w:color w:val="000000"/>
          <w:spacing w:val="-4"/>
          <w:sz w:val="24"/>
        </w:rPr>
        <w:t>другой стороны, решение системы (1</w:t>
      </w:r>
      <w:r>
        <w:rPr>
          <w:color w:val="000000"/>
          <w:spacing w:val="-4"/>
          <w:sz w:val="24"/>
        </w:rPr>
        <w:t>0</w:t>
      </w:r>
      <w:r w:rsidRPr="00E6548D">
        <w:rPr>
          <w:color w:val="000000"/>
          <w:spacing w:val="-4"/>
          <w:sz w:val="24"/>
        </w:rPr>
        <w:t xml:space="preserve">) — это точки пересечения </w:t>
      </w:r>
      <w:r w:rsidRPr="00E6548D">
        <w:rPr>
          <w:color w:val="000000"/>
          <w:spacing w:val="2"/>
          <w:sz w:val="24"/>
        </w:rPr>
        <w:t xml:space="preserve">двух кривых:                                                                                             </w:t>
      </w:r>
      <w:r w:rsidRPr="00E6548D">
        <w:rPr>
          <w:i/>
          <w:iCs/>
          <w:color w:val="000000"/>
          <w:spacing w:val="2"/>
          <w:sz w:val="24"/>
          <w:lang w:val="en-US"/>
        </w:rPr>
        <w:t>f</w:t>
      </w:r>
      <w:r w:rsidRPr="00E6548D">
        <w:rPr>
          <w:i/>
          <w:iCs/>
          <w:color w:val="000000"/>
          <w:spacing w:val="2"/>
          <w:sz w:val="24"/>
          <w:vertAlign w:val="subscript"/>
        </w:rPr>
        <w:t>]</w:t>
      </w:r>
      <w:r w:rsidRPr="00E6548D">
        <w:rPr>
          <w:i/>
          <w:iCs/>
          <w:color w:val="000000"/>
          <w:spacing w:val="2"/>
          <w:sz w:val="24"/>
        </w:rPr>
        <w:t>(</w:t>
      </w:r>
      <w:r w:rsidRPr="00E6548D">
        <w:rPr>
          <w:i/>
          <w:iCs/>
          <w:color w:val="000000"/>
          <w:spacing w:val="2"/>
          <w:sz w:val="24"/>
          <w:lang w:val="en-US"/>
        </w:rPr>
        <w:t>x</w:t>
      </w:r>
      <w:r w:rsidRPr="00E6548D">
        <w:rPr>
          <w:i/>
          <w:iCs/>
          <w:color w:val="000000"/>
          <w:spacing w:val="2"/>
          <w:sz w:val="24"/>
        </w:rPr>
        <w:t>,</w:t>
      </w:r>
      <w:r w:rsidRPr="00E6548D">
        <w:rPr>
          <w:i/>
          <w:iCs/>
          <w:color w:val="000000"/>
          <w:spacing w:val="2"/>
          <w:sz w:val="24"/>
          <w:lang w:val="en-US"/>
        </w:rPr>
        <w:t>y</w:t>
      </w:r>
      <w:r w:rsidRPr="00E6548D">
        <w:rPr>
          <w:i/>
          <w:iCs/>
          <w:color w:val="000000"/>
          <w:spacing w:val="2"/>
          <w:sz w:val="24"/>
        </w:rPr>
        <w:t xml:space="preserve">) = </w:t>
      </w:r>
      <w:r w:rsidRPr="00E6548D">
        <w:rPr>
          <w:i/>
          <w:iCs/>
          <w:color w:val="000000"/>
          <w:spacing w:val="2"/>
          <w:sz w:val="24"/>
          <w:lang w:val="en-US"/>
        </w:rPr>
        <w:t>C</w:t>
      </w:r>
      <w:r w:rsidRPr="00E6548D">
        <w:rPr>
          <w:i/>
          <w:iCs/>
          <w:color w:val="000000"/>
          <w:spacing w:val="2"/>
          <w:sz w:val="24"/>
        </w:rPr>
        <w:t xml:space="preserve"> </w:t>
      </w:r>
      <w:r w:rsidRPr="00E6548D">
        <w:rPr>
          <w:color w:val="000000"/>
          <w:spacing w:val="2"/>
          <w:sz w:val="24"/>
        </w:rPr>
        <w:t xml:space="preserve">и </w:t>
      </w:r>
      <w:r>
        <w:rPr>
          <w:color w:val="000000"/>
          <w:spacing w:val="2"/>
          <w:sz w:val="24"/>
        </w:rPr>
        <w:t xml:space="preserve"> </w:t>
      </w:r>
      <w:r w:rsidRPr="00E6548D">
        <w:rPr>
          <w:i/>
          <w:color w:val="000000"/>
          <w:spacing w:val="2"/>
          <w:sz w:val="24"/>
          <w:lang w:val="en-US"/>
        </w:rPr>
        <w:t>f</w:t>
      </w:r>
      <w:r w:rsidRPr="00E6548D">
        <w:rPr>
          <w:i/>
          <w:iCs/>
          <w:color w:val="000000"/>
          <w:spacing w:val="2"/>
          <w:sz w:val="24"/>
          <w:vertAlign w:val="subscript"/>
        </w:rPr>
        <w:t>2</w:t>
      </w:r>
      <w:r w:rsidRPr="00E6548D">
        <w:rPr>
          <w:i/>
          <w:iCs/>
          <w:color w:val="000000"/>
          <w:spacing w:val="2"/>
          <w:sz w:val="24"/>
        </w:rPr>
        <w:t>(х, у) = С</w:t>
      </w:r>
      <w:r w:rsidRPr="00E6548D">
        <w:rPr>
          <w:i/>
          <w:iCs/>
          <w:color w:val="000000"/>
          <w:spacing w:val="2"/>
          <w:sz w:val="24"/>
          <w:vertAlign w:val="subscript"/>
        </w:rPr>
        <w:t>2</w:t>
      </w:r>
      <w:r w:rsidRPr="00E6548D">
        <w:rPr>
          <w:i/>
          <w:iCs/>
          <w:color w:val="000000"/>
          <w:spacing w:val="2"/>
          <w:sz w:val="24"/>
        </w:rPr>
        <w:t xml:space="preserve"> </w:t>
      </w:r>
      <w:r w:rsidRPr="00E6548D">
        <w:rPr>
          <w:color w:val="000000"/>
          <w:spacing w:val="2"/>
          <w:sz w:val="24"/>
        </w:rPr>
        <w:t xml:space="preserve">на плоскости </w:t>
      </w:r>
      <w:r w:rsidRPr="00E6548D">
        <w:rPr>
          <w:i/>
          <w:iCs/>
          <w:color w:val="000000"/>
          <w:spacing w:val="2"/>
          <w:sz w:val="24"/>
        </w:rPr>
        <w:t>ХО</w:t>
      </w:r>
      <w:r w:rsidRPr="00E6548D">
        <w:rPr>
          <w:i/>
          <w:iCs/>
          <w:color w:val="000000"/>
          <w:spacing w:val="2"/>
          <w:sz w:val="24"/>
          <w:lang w:val="en-US"/>
        </w:rPr>
        <w:t>Y</w:t>
      </w:r>
      <w:r w:rsidRPr="00E6548D">
        <w:rPr>
          <w:i/>
          <w:iCs/>
          <w:color w:val="000000"/>
          <w:spacing w:val="2"/>
          <w:sz w:val="24"/>
        </w:rPr>
        <w:t>.</w:t>
      </w:r>
    </w:p>
    <w:p w:rsidR="00725F7C" w:rsidRPr="00E6548D" w:rsidRDefault="00725F7C" w:rsidP="00725F7C">
      <w:pPr>
        <w:shd w:val="clear" w:color="auto" w:fill="FFFFFF"/>
        <w:ind w:firstLine="720"/>
        <w:rPr>
          <w:color w:val="000000"/>
          <w:sz w:val="24"/>
        </w:rPr>
      </w:pPr>
      <w:r w:rsidRPr="00E6548D">
        <w:rPr>
          <w:color w:val="000000"/>
          <w:spacing w:val="-3"/>
          <w:sz w:val="24"/>
        </w:rPr>
        <w:t xml:space="preserve">Из этого следует метод нахождения корней системы. нелинейных </w:t>
      </w:r>
      <w:r w:rsidRPr="00E6548D">
        <w:rPr>
          <w:color w:val="000000"/>
          <w:spacing w:val="-4"/>
          <w:sz w:val="24"/>
        </w:rPr>
        <w:t>уравнений:</w:t>
      </w:r>
    </w:p>
    <w:p w:rsidR="00725F7C" w:rsidRPr="00E6548D" w:rsidRDefault="00725F7C" w:rsidP="00014560">
      <w:pPr>
        <w:widowControl w:val="0"/>
        <w:numPr>
          <w:ilvl w:val="0"/>
          <w:numId w:val="15"/>
        </w:numPr>
        <w:shd w:val="clear" w:color="auto" w:fill="FFFFFF"/>
        <w:tabs>
          <w:tab w:val="left" w:pos="900"/>
        </w:tabs>
        <w:suppressAutoHyphens w:val="0"/>
        <w:autoSpaceDE w:val="0"/>
        <w:autoSpaceDN w:val="0"/>
        <w:adjustRightInd w:val="0"/>
        <w:spacing w:line="312" w:lineRule="auto"/>
        <w:ind w:left="900" w:firstLine="652"/>
        <w:rPr>
          <w:color w:val="000000"/>
          <w:spacing w:val="-23"/>
          <w:sz w:val="24"/>
        </w:rPr>
      </w:pPr>
      <w:r w:rsidRPr="00E6548D">
        <w:rPr>
          <w:color w:val="000000"/>
          <w:spacing w:val="-2"/>
          <w:sz w:val="24"/>
        </w:rPr>
        <w:t xml:space="preserve">Определить (хотя бы приближенно) интервал существования </w:t>
      </w:r>
      <w:r w:rsidRPr="00E6548D">
        <w:rPr>
          <w:color w:val="000000"/>
          <w:spacing w:val="-1"/>
          <w:sz w:val="24"/>
        </w:rPr>
        <w:t>решения системы уравнений (1</w:t>
      </w:r>
      <w:r>
        <w:rPr>
          <w:color w:val="000000"/>
          <w:spacing w:val="-1"/>
          <w:sz w:val="24"/>
        </w:rPr>
        <w:t>0</w:t>
      </w:r>
      <w:r w:rsidRPr="00E6548D">
        <w:rPr>
          <w:color w:val="000000"/>
          <w:spacing w:val="-1"/>
          <w:sz w:val="24"/>
        </w:rPr>
        <w:t>) или уравнения (</w:t>
      </w:r>
      <w:r>
        <w:rPr>
          <w:color w:val="000000"/>
          <w:spacing w:val="-1"/>
          <w:sz w:val="24"/>
        </w:rPr>
        <w:t>11</w:t>
      </w:r>
      <w:r w:rsidRPr="00E6548D">
        <w:rPr>
          <w:color w:val="000000"/>
          <w:spacing w:val="-1"/>
          <w:sz w:val="24"/>
        </w:rPr>
        <w:t>). Здесь не</w:t>
      </w:r>
      <w:r w:rsidRPr="00E6548D">
        <w:rPr>
          <w:color w:val="000000"/>
          <w:spacing w:val="-1"/>
          <w:sz w:val="24"/>
        </w:rPr>
        <w:softHyphen/>
      </w:r>
      <w:r w:rsidRPr="00E6548D">
        <w:rPr>
          <w:color w:val="000000"/>
          <w:spacing w:val="-2"/>
          <w:sz w:val="24"/>
        </w:rPr>
        <w:t xml:space="preserve">обходимо учитывать вид уравнений, входящих в систему, область </w:t>
      </w:r>
      <w:r w:rsidRPr="00E6548D">
        <w:rPr>
          <w:color w:val="000000"/>
          <w:spacing w:val="-1"/>
          <w:sz w:val="24"/>
        </w:rPr>
        <w:t xml:space="preserve">определения каждого их уравнений и т. п. Иногда применяется </w:t>
      </w:r>
      <w:r w:rsidRPr="00E6548D">
        <w:rPr>
          <w:color w:val="000000"/>
          <w:spacing w:val="-4"/>
          <w:sz w:val="24"/>
        </w:rPr>
        <w:t>подбор начального приближения решения;</w:t>
      </w:r>
    </w:p>
    <w:p w:rsidR="00725F7C" w:rsidRPr="00E6548D" w:rsidRDefault="00725F7C" w:rsidP="00014560">
      <w:pPr>
        <w:widowControl w:val="0"/>
        <w:numPr>
          <w:ilvl w:val="0"/>
          <w:numId w:val="15"/>
        </w:numPr>
        <w:shd w:val="clear" w:color="auto" w:fill="FFFFFF"/>
        <w:tabs>
          <w:tab w:val="left" w:pos="900"/>
        </w:tabs>
        <w:suppressAutoHyphens w:val="0"/>
        <w:autoSpaceDE w:val="0"/>
        <w:autoSpaceDN w:val="0"/>
        <w:adjustRightInd w:val="0"/>
        <w:spacing w:line="312" w:lineRule="auto"/>
        <w:ind w:left="900" w:firstLine="652"/>
        <w:rPr>
          <w:color w:val="000000"/>
          <w:spacing w:val="-13"/>
          <w:sz w:val="24"/>
        </w:rPr>
      </w:pPr>
      <w:r w:rsidRPr="00E6548D">
        <w:rPr>
          <w:color w:val="000000"/>
          <w:spacing w:val="-4"/>
          <w:sz w:val="24"/>
        </w:rPr>
        <w:t>Протабулировать решение уравнения (</w:t>
      </w:r>
      <w:r>
        <w:rPr>
          <w:color w:val="000000"/>
          <w:spacing w:val="-4"/>
          <w:sz w:val="24"/>
        </w:rPr>
        <w:t>11</w:t>
      </w:r>
      <w:r w:rsidRPr="00E6548D">
        <w:rPr>
          <w:color w:val="000000"/>
          <w:spacing w:val="-4"/>
          <w:sz w:val="24"/>
        </w:rPr>
        <w:t xml:space="preserve">) по переменным </w:t>
      </w:r>
      <w:r w:rsidRPr="00E6548D">
        <w:rPr>
          <w:color w:val="000000"/>
          <w:spacing w:val="-4"/>
          <w:sz w:val="24"/>
          <w:lang w:val="en-US"/>
        </w:rPr>
        <w:t>x</w:t>
      </w:r>
      <w:r w:rsidRPr="00E6548D">
        <w:rPr>
          <w:color w:val="000000"/>
          <w:spacing w:val="-4"/>
          <w:sz w:val="24"/>
        </w:rPr>
        <w:t xml:space="preserve"> и </w:t>
      </w:r>
      <w:r w:rsidRPr="00E6548D">
        <w:rPr>
          <w:color w:val="000000"/>
          <w:spacing w:val="-4"/>
          <w:sz w:val="24"/>
          <w:lang w:val="en-US"/>
        </w:rPr>
        <w:t>y</w:t>
      </w:r>
      <w:r w:rsidRPr="00E6548D">
        <w:rPr>
          <w:color w:val="000000"/>
          <w:spacing w:val="-4"/>
          <w:sz w:val="24"/>
        </w:rPr>
        <w:t xml:space="preserve"> </w:t>
      </w:r>
      <w:r w:rsidRPr="00E6548D">
        <w:rPr>
          <w:color w:val="000000"/>
          <w:spacing w:val="1"/>
          <w:sz w:val="24"/>
        </w:rPr>
        <w:t xml:space="preserve">на выбранном интервале, либо построить графики функций </w:t>
      </w:r>
      <w:r w:rsidRPr="00E6548D">
        <w:rPr>
          <w:i/>
          <w:iCs/>
          <w:color w:val="000000"/>
          <w:spacing w:val="2"/>
          <w:sz w:val="24"/>
          <w:lang w:val="en-US"/>
        </w:rPr>
        <w:t>f</w:t>
      </w:r>
      <w:r w:rsidRPr="00E6548D">
        <w:rPr>
          <w:i/>
          <w:iCs/>
          <w:color w:val="000000"/>
          <w:spacing w:val="2"/>
          <w:sz w:val="24"/>
          <w:vertAlign w:val="subscript"/>
        </w:rPr>
        <w:t>1</w:t>
      </w:r>
      <w:r w:rsidRPr="00E6548D">
        <w:rPr>
          <w:i/>
          <w:iCs/>
          <w:color w:val="000000"/>
          <w:spacing w:val="2"/>
          <w:sz w:val="24"/>
        </w:rPr>
        <w:t>(</w:t>
      </w:r>
      <w:r w:rsidRPr="00E6548D">
        <w:rPr>
          <w:i/>
          <w:iCs/>
          <w:color w:val="000000"/>
          <w:spacing w:val="2"/>
          <w:sz w:val="24"/>
          <w:lang w:val="en-US"/>
        </w:rPr>
        <w:t>x</w:t>
      </w:r>
      <w:r w:rsidRPr="00E6548D">
        <w:rPr>
          <w:i/>
          <w:iCs/>
          <w:color w:val="000000"/>
          <w:spacing w:val="2"/>
          <w:sz w:val="24"/>
        </w:rPr>
        <w:t>,</w:t>
      </w:r>
      <w:r w:rsidRPr="00E6548D">
        <w:rPr>
          <w:i/>
          <w:iCs/>
          <w:color w:val="000000"/>
          <w:spacing w:val="2"/>
          <w:sz w:val="24"/>
          <w:lang w:val="en-US"/>
        </w:rPr>
        <w:t>y</w:t>
      </w:r>
      <w:r w:rsidRPr="00E6548D">
        <w:rPr>
          <w:i/>
          <w:iCs/>
          <w:color w:val="000000"/>
          <w:spacing w:val="2"/>
          <w:sz w:val="24"/>
        </w:rPr>
        <w:t xml:space="preserve">) = </w:t>
      </w:r>
      <w:r w:rsidRPr="00E6548D">
        <w:rPr>
          <w:color w:val="000000"/>
          <w:spacing w:val="2"/>
          <w:sz w:val="24"/>
        </w:rPr>
        <w:t xml:space="preserve">С, и </w:t>
      </w:r>
      <w:r w:rsidRPr="00E6548D">
        <w:rPr>
          <w:i/>
          <w:color w:val="000000"/>
          <w:spacing w:val="2"/>
          <w:sz w:val="24"/>
          <w:lang w:val="en-US"/>
        </w:rPr>
        <w:t>f</w:t>
      </w:r>
      <w:r w:rsidRPr="00E6548D">
        <w:rPr>
          <w:i/>
          <w:iCs/>
          <w:color w:val="000000"/>
          <w:spacing w:val="2"/>
          <w:sz w:val="24"/>
          <w:vertAlign w:val="subscript"/>
        </w:rPr>
        <w:t>2</w:t>
      </w:r>
      <w:r w:rsidRPr="00E6548D">
        <w:rPr>
          <w:i/>
          <w:iCs/>
          <w:color w:val="000000"/>
          <w:spacing w:val="2"/>
          <w:sz w:val="24"/>
        </w:rPr>
        <w:t>(х,у) = С</w:t>
      </w:r>
      <w:r w:rsidRPr="00E6548D">
        <w:rPr>
          <w:i/>
          <w:iCs/>
          <w:color w:val="000000"/>
          <w:spacing w:val="2"/>
          <w:sz w:val="24"/>
          <w:vertAlign w:val="subscript"/>
        </w:rPr>
        <w:t>2</w:t>
      </w:r>
      <w:r w:rsidRPr="00E6548D">
        <w:rPr>
          <w:i/>
          <w:iCs/>
          <w:color w:val="000000"/>
          <w:spacing w:val="2"/>
          <w:sz w:val="24"/>
        </w:rPr>
        <w:t xml:space="preserve"> </w:t>
      </w:r>
      <w:r w:rsidRPr="00E6548D">
        <w:rPr>
          <w:color w:val="000000"/>
          <w:spacing w:val="2"/>
          <w:sz w:val="24"/>
        </w:rPr>
        <w:t>(система(1</w:t>
      </w:r>
      <w:r>
        <w:rPr>
          <w:color w:val="000000"/>
          <w:spacing w:val="2"/>
          <w:sz w:val="24"/>
        </w:rPr>
        <w:t>0</w:t>
      </w:r>
      <w:r w:rsidRPr="00E6548D">
        <w:rPr>
          <w:color w:val="000000"/>
          <w:spacing w:val="2"/>
          <w:sz w:val="24"/>
        </w:rPr>
        <w:t>)).</w:t>
      </w:r>
    </w:p>
    <w:p w:rsidR="00725F7C" w:rsidRPr="00E6548D" w:rsidRDefault="00725F7C" w:rsidP="00014560">
      <w:pPr>
        <w:widowControl w:val="0"/>
        <w:numPr>
          <w:ilvl w:val="0"/>
          <w:numId w:val="15"/>
        </w:numPr>
        <w:shd w:val="clear" w:color="auto" w:fill="FFFFFF"/>
        <w:tabs>
          <w:tab w:val="left" w:pos="900"/>
        </w:tabs>
        <w:suppressAutoHyphens w:val="0"/>
        <w:autoSpaceDE w:val="0"/>
        <w:autoSpaceDN w:val="0"/>
        <w:adjustRightInd w:val="0"/>
        <w:spacing w:line="312" w:lineRule="auto"/>
        <w:ind w:left="900" w:firstLine="652"/>
        <w:rPr>
          <w:color w:val="000000"/>
          <w:spacing w:val="-14"/>
          <w:sz w:val="24"/>
        </w:rPr>
      </w:pPr>
      <w:r w:rsidRPr="00E6548D">
        <w:rPr>
          <w:color w:val="000000"/>
          <w:sz w:val="24"/>
        </w:rPr>
        <w:t xml:space="preserve">Локализовать предполагаемые корни системы уравнений — </w:t>
      </w:r>
      <w:r w:rsidRPr="00E6548D">
        <w:rPr>
          <w:color w:val="000000"/>
          <w:spacing w:val="-1"/>
          <w:sz w:val="24"/>
        </w:rPr>
        <w:t>найти несколько минимальных значений из таблицы табулирование</w:t>
      </w:r>
      <w:r w:rsidRPr="00E6548D">
        <w:rPr>
          <w:color w:val="000000"/>
          <w:spacing w:val="-1"/>
          <w:sz w:val="24"/>
        </w:rPr>
        <w:softHyphen/>
        <w:t xml:space="preserve"> </w:t>
      </w:r>
      <w:r w:rsidRPr="00E6548D">
        <w:rPr>
          <w:color w:val="000000"/>
          <w:spacing w:val="-3"/>
          <w:sz w:val="24"/>
        </w:rPr>
        <w:t>корней уравнения (</w:t>
      </w:r>
      <w:r>
        <w:rPr>
          <w:color w:val="000000"/>
          <w:spacing w:val="-3"/>
          <w:sz w:val="24"/>
        </w:rPr>
        <w:t>11</w:t>
      </w:r>
      <w:r w:rsidRPr="00E6548D">
        <w:rPr>
          <w:color w:val="000000"/>
          <w:spacing w:val="-3"/>
          <w:sz w:val="24"/>
        </w:rPr>
        <w:t>), либо определить точки пересечения  кривых, входящих в систему (1</w:t>
      </w:r>
      <w:r>
        <w:rPr>
          <w:color w:val="000000"/>
          <w:spacing w:val="-3"/>
          <w:sz w:val="24"/>
        </w:rPr>
        <w:t>0</w:t>
      </w:r>
      <w:r w:rsidRPr="00E6548D">
        <w:rPr>
          <w:color w:val="000000"/>
          <w:spacing w:val="-3"/>
          <w:sz w:val="24"/>
        </w:rPr>
        <w:t>).</w:t>
      </w:r>
    </w:p>
    <w:p w:rsidR="00725F7C" w:rsidRPr="00E6548D" w:rsidRDefault="00725F7C" w:rsidP="00725F7C">
      <w:pPr>
        <w:shd w:val="clear" w:color="auto" w:fill="FFFFFF"/>
        <w:tabs>
          <w:tab w:val="left" w:pos="1080"/>
        </w:tabs>
        <w:spacing w:line="312" w:lineRule="auto"/>
        <w:ind w:left="1080" w:firstLine="540"/>
        <w:rPr>
          <w:color w:val="000000"/>
          <w:sz w:val="24"/>
        </w:rPr>
      </w:pPr>
      <w:r w:rsidRPr="00E6548D">
        <w:rPr>
          <w:color w:val="000000"/>
          <w:spacing w:val="-12"/>
          <w:sz w:val="24"/>
        </w:rPr>
        <w:t>4.</w:t>
      </w:r>
      <w:r w:rsidRPr="00E6548D">
        <w:rPr>
          <w:color w:val="000000"/>
          <w:sz w:val="24"/>
        </w:rPr>
        <w:tab/>
      </w:r>
      <w:r w:rsidRPr="00E6548D">
        <w:rPr>
          <w:color w:val="000000"/>
          <w:spacing w:val="-4"/>
          <w:sz w:val="24"/>
        </w:rPr>
        <w:t>Найти корни для системы уравнений (1</w:t>
      </w:r>
      <w:r>
        <w:rPr>
          <w:color w:val="000000"/>
          <w:spacing w:val="-4"/>
          <w:sz w:val="24"/>
        </w:rPr>
        <w:t>0</w:t>
      </w:r>
      <w:r w:rsidRPr="00E6548D">
        <w:rPr>
          <w:color w:val="000000"/>
          <w:spacing w:val="-4"/>
          <w:sz w:val="24"/>
        </w:rPr>
        <w:t xml:space="preserve">) с помощью надстройки </w:t>
      </w:r>
      <w:r w:rsidRPr="00E6548D">
        <w:rPr>
          <w:color w:val="000000"/>
          <w:spacing w:val="-5"/>
          <w:sz w:val="24"/>
        </w:rPr>
        <w:t xml:space="preserve"> </w:t>
      </w:r>
      <w:r w:rsidRPr="00E6548D">
        <w:rPr>
          <w:b/>
          <w:bCs/>
          <w:color w:val="000000"/>
          <w:spacing w:val="-5"/>
          <w:sz w:val="24"/>
        </w:rPr>
        <w:t>Поиск решения.</w:t>
      </w:r>
    </w:p>
    <w:p w:rsidR="00725F7C" w:rsidRPr="008F2A9E" w:rsidRDefault="00725F7C" w:rsidP="00725F7C">
      <w:pPr>
        <w:jc w:val="center"/>
        <w:rPr>
          <w:b/>
          <w:sz w:val="24"/>
        </w:rPr>
      </w:pPr>
      <w:r w:rsidRPr="008F2A9E">
        <w:rPr>
          <w:b/>
          <w:sz w:val="24"/>
        </w:rPr>
        <w:t>Порядок выполнения заданий</w:t>
      </w:r>
    </w:p>
    <w:p w:rsidR="00725F7C" w:rsidRPr="00B70373" w:rsidRDefault="00725F7C" w:rsidP="00725F7C">
      <w:pPr>
        <w:ind w:firstLine="720"/>
        <w:rPr>
          <w:sz w:val="24"/>
        </w:rPr>
      </w:pPr>
      <w:r w:rsidRPr="00B70373">
        <w:rPr>
          <w:b/>
          <w:sz w:val="24"/>
        </w:rPr>
        <w:t>Задача</w:t>
      </w:r>
      <w:r>
        <w:rPr>
          <w:b/>
          <w:sz w:val="24"/>
        </w:rPr>
        <w:t xml:space="preserve">. </w:t>
      </w:r>
      <w:r w:rsidRPr="00B70373">
        <w:rPr>
          <w:sz w:val="24"/>
        </w:rPr>
        <w:t>Решить систему нелинейных уравнений:</w:t>
      </w:r>
    </w:p>
    <w:p w:rsidR="00725F7C" w:rsidRPr="00B70373" w:rsidRDefault="00725F7C" w:rsidP="00725F7C">
      <w:r w:rsidRPr="00B70373">
        <w:rPr>
          <w:position w:val="-34"/>
        </w:rPr>
        <w:object w:dxaOrig="2180" w:dyaOrig="800">
          <v:shape id="_x0000_i1196" type="#_x0000_t75" style="width:99.3pt;height:36pt" o:ole="">
            <v:imagedata r:id="rId337" o:title=""/>
          </v:shape>
          <o:OLEObject Type="Embed" ProgID="Equation.3" ShapeID="_x0000_i1196" DrawAspect="Content" ObjectID="_1553959822" r:id="rId338"/>
        </w:object>
      </w:r>
    </w:p>
    <w:p w:rsidR="00725F7C" w:rsidRPr="00B70373" w:rsidRDefault="00725F7C" w:rsidP="00725F7C">
      <w:pPr>
        <w:rPr>
          <w:b/>
        </w:rPr>
      </w:pPr>
      <w:r w:rsidRPr="00B70373">
        <w:rPr>
          <w:b/>
        </w:rPr>
        <w:t>Решение:</w:t>
      </w:r>
    </w:p>
    <w:p w:rsidR="00725F7C" w:rsidRPr="00B70373" w:rsidRDefault="00725F7C" w:rsidP="00725F7C">
      <w:r w:rsidRPr="00B70373">
        <w:t xml:space="preserve">Легко видеть, что решение системы уравнений являются точки пересечения окружности (с радиусом 2 и центром (1,-1)) и прямой </w:t>
      </w:r>
      <w:r w:rsidRPr="00B70373">
        <w:rPr>
          <w:position w:val="-10"/>
        </w:rPr>
        <w:object w:dxaOrig="1480" w:dyaOrig="320">
          <v:shape id="_x0000_i1197" type="#_x0000_t75" style="width:74.5pt;height:16.15pt" o:ole="">
            <v:imagedata r:id="rId339" o:title=""/>
          </v:shape>
          <o:OLEObject Type="Embed" ProgID="Equation.3" ShapeID="_x0000_i1197" DrawAspect="Content" ObjectID="_1553959823" r:id="rId340"/>
        </w:object>
      </w:r>
      <w:r w:rsidRPr="00B70373">
        <w:t>.</w:t>
      </w:r>
    </w:p>
    <w:p w:rsidR="00725F7C" w:rsidRPr="00B70373" w:rsidRDefault="00725F7C" w:rsidP="00725F7C">
      <w:r w:rsidRPr="00B70373">
        <w:t>Данную систему заменим равносильным уравнением:</w:t>
      </w:r>
    </w:p>
    <w:p w:rsidR="00725F7C" w:rsidRPr="00B70373" w:rsidRDefault="00725F7C" w:rsidP="00725F7C">
      <w:r w:rsidRPr="00B70373">
        <w:rPr>
          <w:position w:val="-10"/>
        </w:rPr>
        <w:object w:dxaOrig="4200" w:dyaOrig="420">
          <v:shape id="_x0000_i1198" type="#_x0000_t75" style="width:198.6pt;height:19.85pt" o:ole="">
            <v:imagedata r:id="rId341" o:title=""/>
          </v:shape>
          <o:OLEObject Type="Embed" ProgID="Equation.3" ShapeID="_x0000_i1198" DrawAspect="Content" ObjectID="_1553959824" r:id="rId342"/>
        </w:object>
      </w:r>
      <w:r w:rsidRPr="00B70373">
        <w:t xml:space="preserve">, для которого будем искать решения с площадью надстройки </w:t>
      </w:r>
      <w:r w:rsidRPr="00B70373">
        <w:rPr>
          <w:b/>
        </w:rPr>
        <w:t>Поиск решения</w:t>
      </w:r>
      <w:r w:rsidRPr="00B70373">
        <w:t>.</w:t>
      </w:r>
    </w:p>
    <w:p w:rsidR="00725F7C" w:rsidRPr="00B70373" w:rsidRDefault="00725F7C" w:rsidP="00725F7C">
      <w:r w:rsidRPr="00B70373">
        <w:t xml:space="preserve">Исходя из графиков уравнений, интервал локализации корней определим в границах от -3 до 3 (рис. 1). Ячейка </w:t>
      </w:r>
      <w:r w:rsidRPr="00B70373">
        <w:rPr>
          <w:b/>
        </w:rPr>
        <w:t>В3:В43</w:t>
      </w:r>
      <w:r w:rsidRPr="00B70373">
        <w:t xml:space="preserve"> содержат значения Х. Формулы для построения графиков:</w:t>
      </w:r>
    </w:p>
    <w:p w:rsidR="00725F7C" w:rsidRPr="00B70373" w:rsidRDefault="00725F7C" w:rsidP="00725F7C">
      <w:r w:rsidRPr="00B70373">
        <w:t xml:space="preserve">В ячейке </w:t>
      </w:r>
      <w:r w:rsidRPr="00B70373">
        <w:rPr>
          <w:b/>
        </w:rPr>
        <w:t>С3</w:t>
      </w:r>
      <w:r w:rsidRPr="00B70373">
        <w:t>:</w:t>
      </w:r>
    </w:p>
    <w:p w:rsidR="00725F7C" w:rsidRPr="00B70373" w:rsidRDefault="00725F7C" w:rsidP="00725F7C">
      <w:pPr>
        <w:rPr>
          <w:lang w:val="en-US"/>
        </w:rPr>
      </w:pPr>
      <w:r w:rsidRPr="00B70373">
        <w:t>=-1+</w:t>
      </w:r>
      <w:r w:rsidRPr="00B70373">
        <w:rPr>
          <w:caps/>
        </w:rPr>
        <w:t>корень</w:t>
      </w:r>
      <w:r w:rsidRPr="00B70373">
        <w:t>(4-(В3-1)</w:t>
      </w:r>
      <w:r w:rsidRPr="00B70373">
        <w:rPr>
          <w:lang w:val="en-US"/>
        </w:rPr>
        <w:t>^2)</w:t>
      </w:r>
    </w:p>
    <w:p w:rsidR="00725F7C" w:rsidRPr="00B70373" w:rsidRDefault="00725F7C" w:rsidP="00725F7C">
      <w:r w:rsidRPr="00B70373">
        <w:t xml:space="preserve">В ячейке </w:t>
      </w:r>
      <w:r w:rsidRPr="00B70373">
        <w:rPr>
          <w:b/>
          <w:lang w:val="en-US"/>
        </w:rPr>
        <w:t>D3</w:t>
      </w:r>
      <w:r w:rsidRPr="00B70373">
        <w:rPr>
          <w:lang w:val="en-US"/>
        </w:rPr>
        <w:t>:</w:t>
      </w:r>
    </w:p>
    <w:p w:rsidR="00725F7C" w:rsidRPr="00B70373" w:rsidRDefault="00725F7C" w:rsidP="00725F7C">
      <w:pPr>
        <w:rPr>
          <w:lang w:val="en-US"/>
        </w:rPr>
      </w:pPr>
      <w:r w:rsidRPr="00B70373">
        <w:t>=-1-</w:t>
      </w:r>
      <w:r w:rsidRPr="00B70373">
        <w:rPr>
          <w:caps/>
        </w:rPr>
        <w:t>корень</w:t>
      </w:r>
      <w:r w:rsidRPr="00B70373">
        <w:t>(4-(В3-1)</w:t>
      </w:r>
      <w:r w:rsidRPr="00B70373">
        <w:rPr>
          <w:lang w:val="en-US"/>
        </w:rPr>
        <w:t>^2)</w:t>
      </w:r>
    </w:p>
    <w:p w:rsidR="00725F7C" w:rsidRPr="00B70373" w:rsidRDefault="00725F7C" w:rsidP="00725F7C">
      <w:r w:rsidRPr="00B70373">
        <w:t xml:space="preserve">В ячейке </w:t>
      </w:r>
      <w:r w:rsidRPr="00B70373">
        <w:rPr>
          <w:b/>
        </w:rPr>
        <w:t>Е3</w:t>
      </w:r>
      <w:r w:rsidRPr="00B70373">
        <w:t>:</w:t>
      </w:r>
    </w:p>
    <w:p w:rsidR="00725F7C" w:rsidRDefault="00725F7C" w:rsidP="00725F7C">
      <w:pPr>
        <w:ind w:firstLine="0"/>
        <w:rPr>
          <w:sz w:val="24"/>
        </w:rPr>
      </w:pPr>
      <w:r>
        <w:rPr>
          <w:noProof/>
          <w:sz w:val="24"/>
          <w:lang w:eastAsia="ru-RU"/>
        </w:rPr>
        <w:lastRenderedPageBreak/>
        <w:drawing>
          <wp:anchor distT="0" distB="0" distL="114300" distR="114300" simplePos="0" relativeHeight="251660288" behindDoc="0" locked="0" layoutInCell="1" allowOverlap="1">
            <wp:simplePos x="0" y="0"/>
            <wp:positionH relativeFrom="column">
              <wp:posOffset>221615</wp:posOffset>
            </wp:positionH>
            <wp:positionV relativeFrom="paragraph">
              <wp:posOffset>213360</wp:posOffset>
            </wp:positionV>
            <wp:extent cx="4883785" cy="4542155"/>
            <wp:effectExtent l="19050" t="0" r="0" b="0"/>
            <wp:wrapTopAndBottom/>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3" cstate="print"/>
                    <a:srcRect/>
                    <a:stretch>
                      <a:fillRect/>
                    </a:stretch>
                  </pic:blipFill>
                  <pic:spPr bwMode="auto">
                    <a:xfrm>
                      <a:off x="0" y="0"/>
                      <a:ext cx="4883785" cy="4542155"/>
                    </a:xfrm>
                    <a:prstGeom prst="rect">
                      <a:avLst/>
                    </a:prstGeom>
                    <a:noFill/>
                    <a:ln w="9525">
                      <a:noFill/>
                      <a:miter lim="800000"/>
                      <a:headEnd/>
                      <a:tailEnd/>
                    </a:ln>
                  </pic:spPr>
                </pic:pic>
              </a:graphicData>
            </a:graphic>
          </wp:anchor>
        </w:drawing>
      </w:r>
      <w:r w:rsidRPr="00B70373">
        <w:rPr>
          <w:sz w:val="24"/>
        </w:rPr>
        <w:t>=(2-5*В3)/4</w:t>
      </w:r>
    </w:p>
    <w:p w:rsidR="00725F7C" w:rsidRPr="00B70373" w:rsidRDefault="00725F7C" w:rsidP="00014560">
      <w:pPr>
        <w:numPr>
          <w:ilvl w:val="0"/>
          <w:numId w:val="16"/>
        </w:numPr>
        <w:suppressAutoHyphens w:val="0"/>
        <w:spacing w:line="240" w:lineRule="auto"/>
        <w:ind w:left="0" w:firstLine="720"/>
        <w:rPr>
          <w:sz w:val="24"/>
        </w:rPr>
      </w:pPr>
      <w:r w:rsidRPr="00B70373">
        <w:rPr>
          <w:sz w:val="24"/>
        </w:rPr>
        <w:t>Табулируем равносильное уравнение на отрезке [-3; 3] с шагом 0,5 (рис. 2).</w:t>
      </w:r>
    </w:p>
    <w:p w:rsidR="00725F7C" w:rsidRPr="00B70373" w:rsidRDefault="00725F7C" w:rsidP="00725F7C">
      <w:pPr>
        <w:ind w:firstLine="720"/>
        <w:rPr>
          <w:sz w:val="24"/>
        </w:rPr>
      </w:pPr>
      <w:r>
        <w:rPr>
          <w:noProof/>
          <w:sz w:val="24"/>
          <w:lang w:eastAsia="ru-RU"/>
        </w:rPr>
        <w:drawing>
          <wp:anchor distT="0" distB="0" distL="114300" distR="114300" simplePos="0" relativeHeight="251661312" behindDoc="0" locked="0" layoutInCell="1" allowOverlap="1">
            <wp:simplePos x="0" y="0"/>
            <wp:positionH relativeFrom="column">
              <wp:posOffset>228600</wp:posOffset>
            </wp:positionH>
            <wp:positionV relativeFrom="paragraph">
              <wp:posOffset>53340</wp:posOffset>
            </wp:positionV>
            <wp:extent cx="5715000" cy="2814955"/>
            <wp:effectExtent l="19050" t="0" r="0" b="0"/>
            <wp:wrapSquare wrapText="bothSides"/>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4" cstate="print"/>
                    <a:srcRect/>
                    <a:stretch>
                      <a:fillRect/>
                    </a:stretch>
                  </pic:blipFill>
                  <pic:spPr bwMode="auto">
                    <a:xfrm>
                      <a:off x="0" y="0"/>
                      <a:ext cx="5715000" cy="2814955"/>
                    </a:xfrm>
                    <a:prstGeom prst="rect">
                      <a:avLst/>
                    </a:prstGeom>
                    <a:noFill/>
                    <a:ln w="9525">
                      <a:noFill/>
                      <a:miter lim="800000"/>
                      <a:headEnd/>
                      <a:tailEnd/>
                    </a:ln>
                  </pic:spPr>
                </pic:pic>
              </a:graphicData>
            </a:graphic>
          </wp:anchor>
        </w:drawing>
      </w:r>
    </w:p>
    <w:p w:rsidR="00725F7C" w:rsidRPr="00B70373" w:rsidRDefault="00725F7C" w:rsidP="00725F7C">
      <w:r w:rsidRPr="00B70373">
        <w:t>Локализируем корни равносильного уравнения (рис. 3):</w:t>
      </w:r>
    </w:p>
    <w:p w:rsidR="00725F7C" w:rsidRPr="00B70373" w:rsidRDefault="00725F7C" w:rsidP="00725F7C">
      <w:r w:rsidRPr="00B70373">
        <w:t xml:space="preserve">Ячейки </w:t>
      </w:r>
      <w:r w:rsidRPr="00B70373">
        <w:rPr>
          <w:b/>
        </w:rPr>
        <w:t>А47:А59</w:t>
      </w:r>
      <w:r w:rsidRPr="00B70373">
        <w:t xml:space="preserve"> содержат значения </w:t>
      </w:r>
      <w:r w:rsidRPr="00B70373">
        <w:rPr>
          <w:lang w:val="en-US"/>
        </w:rPr>
        <w:t>X</w:t>
      </w:r>
      <w:r w:rsidRPr="00B70373">
        <w:t xml:space="preserve"> на отрезке [-3; 3] с шагом 0,5;</w:t>
      </w:r>
    </w:p>
    <w:p w:rsidR="00725F7C" w:rsidRPr="00B70373" w:rsidRDefault="00725F7C" w:rsidP="00725F7C">
      <w:r w:rsidRPr="00B70373">
        <w:lastRenderedPageBreak/>
        <w:t xml:space="preserve">Ячейки </w:t>
      </w:r>
      <w:r w:rsidRPr="00B70373">
        <w:rPr>
          <w:b/>
          <w:lang w:val="en-US"/>
        </w:rPr>
        <w:t>B</w:t>
      </w:r>
      <w:r w:rsidRPr="00B70373">
        <w:rPr>
          <w:b/>
        </w:rPr>
        <w:t>46:</w:t>
      </w:r>
      <w:r w:rsidRPr="00B70373">
        <w:rPr>
          <w:b/>
          <w:lang w:val="en-US"/>
        </w:rPr>
        <w:t>N</w:t>
      </w:r>
      <w:r w:rsidRPr="00B70373">
        <w:rPr>
          <w:b/>
        </w:rPr>
        <w:t>46</w:t>
      </w:r>
      <w:r w:rsidRPr="00B70373">
        <w:t xml:space="preserve"> содержат значения </w:t>
      </w:r>
      <w:r w:rsidRPr="00B70373">
        <w:rPr>
          <w:lang w:val="en-US"/>
        </w:rPr>
        <w:t>Y</w:t>
      </w:r>
      <w:r w:rsidRPr="00B70373">
        <w:t xml:space="preserve"> на отрезке [-3; 3] с шагом 0,5;</w:t>
      </w:r>
    </w:p>
    <w:p w:rsidR="00725F7C" w:rsidRPr="00B70373" w:rsidRDefault="00725F7C" w:rsidP="00725F7C">
      <w:r w:rsidRPr="00B70373">
        <w:t xml:space="preserve">Формула для ячейки </w:t>
      </w:r>
      <w:r w:rsidRPr="00B70373">
        <w:rPr>
          <w:b/>
        </w:rPr>
        <w:t>В47</w:t>
      </w:r>
      <w:r w:rsidRPr="00B70373">
        <w:t xml:space="preserve"> (копируется на диапазон </w:t>
      </w:r>
      <w:r w:rsidRPr="00B70373">
        <w:rPr>
          <w:b/>
          <w:lang w:val="en-US"/>
        </w:rPr>
        <w:t>B</w:t>
      </w:r>
      <w:r w:rsidRPr="00B70373">
        <w:rPr>
          <w:b/>
        </w:rPr>
        <w:t>47:</w:t>
      </w:r>
      <w:r w:rsidRPr="00B70373">
        <w:rPr>
          <w:b/>
          <w:lang w:val="en-US"/>
        </w:rPr>
        <w:t>N</w:t>
      </w:r>
      <w:r w:rsidRPr="00B70373">
        <w:rPr>
          <w:b/>
        </w:rPr>
        <w:t>59</w:t>
      </w:r>
      <w:r w:rsidRPr="00B70373">
        <w:t>):</w:t>
      </w:r>
    </w:p>
    <w:p w:rsidR="00725F7C" w:rsidRPr="00B70373" w:rsidRDefault="00725F7C" w:rsidP="00725F7C">
      <w:r w:rsidRPr="00B70373">
        <w:rPr>
          <w:lang w:val="en-US"/>
        </w:rPr>
        <w:t>=(($A47-1)^2+(B$46+1)^2-4)^2+(5*$A47+4*B$46-2)^2</w:t>
      </w:r>
    </w:p>
    <w:p w:rsidR="00725F7C" w:rsidRPr="00B70373" w:rsidRDefault="00725F7C" w:rsidP="00725F7C">
      <w:r w:rsidRPr="00B70373">
        <w:t xml:space="preserve">Формула для ячейки </w:t>
      </w:r>
      <w:r w:rsidRPr="00B70373">
        <w:rPr>
          <w:b/>
        </w:rPr>
        <w:t>В62</w:t>
      </w:r>
      <w:r w:rsidRPr="00B70373">
        <w:t xml:space="preserve"> (копируется на диапазон </w:t>
      </w:r>
      <w:r w:rsidRPr="00B70373">
        <w:rPr>
          <w:b/>
          <w:lang w:val="en-US"/>
        </w:rPr>
        <w:t>B</w:t>
      </w:r>
      <w:r w:rsidRPr="00B70373">
        <w:rPr>
          <w:b/>
        </w:rPr>
        <w:t>62:</w:t>
      </w:r>
      <w:r w:rsidRPr="00B70373">
        <w:rPr>
          <w:b/>
          <w:lang w:val="en-US"/>
        </w:rPr>
        <w:t>N</w:t>
      </w:r>
      <w:r w:rsidRPr="00B70373">
        <w:rPr>
          <w:b/>
        </w:rPr>
        <w:t>62</w:t>
      </w:r>
      <w:r w:rsidRPr="00B70373">
        <w:t>):</w:t>
      </w:r>
    </w:p>
    <w:p w:rsidR="00725F7C" w:rsidRPr="00B70373" w:rsidRDefault="00725F7C" w:rsidP="00725F7C">
      <w:r w:rsidRPr="00B70373">
        <w:t xml:space="preserve">=МИН(В47:В59) </w:t>
      </w:r>
    </w:p>
    <w:p w:rsidR="00725F7C" w:rsidRPr="00B70373" w:rsidRDefault="00725F7C" w:rsidP="00725F7C">
      <w:r>
        <w:rPr>
          <w:noProof/>
          <w:lang w:eastAsia="ru-RU"/>
        </w:rPr>
        <w:drawing>
          <wp:anchor distT="0" distB="0" distL="114300" distR="114300" simplePos="0" relativeHeight="251662336" behindDoc="0" locked="0" layoutInCell="1" allowOverlap="1">
            <wp:simplePos x="0" y="0"/>
            <wp:positionH relativeFrom="column">
              <wp:posOffset>111760</wp:posOffset>
            </wp:positionH>
            <wp:positionV relativeFrom="paragraph">
              <wp:posOffset>688975</wp:posOffset>
            </wp:positionV>
            <wp:extent cx="5135880" cy="2739390"/>
            <wp:effectExtent l="19050" t="0" r="7620" b="0"/>
            <wp:wrapSquare wrapText="bothSides"/>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5" cstate="print"/>
                    <a:srcRect/>
                    <a:stretch>
                      <a:fillRect/>
                    </a:stretch>
                  </pic:blipFill>
                  <pic:spPr bwMode="auto">
                    <a:xfrm>
                      <a:off x="0" y="0"/>
                      <a:ext cx="5135880" cy="2739390"/>
                    </a:xfrm>
                    <a:prstGeom prst="rect">
                      <a:avLst/>
                    </a:prstGeom>
                    <a:noFill/>
                    <a:ln w="9525">
                      <a:noFill/>
                      <a:miter lim="800000"/>
                      <a:headEnd/>
                      <a:tailEnd/>
                    </a:ln>
                  </pic:spPr>
                </pic:pic>
              </a:graphicData>
            </a:graphic>
          </wp:anchor>
        </w:drawing>
      </w:r>
      <w:r w:rsidRPr="00B70373">
        <w:tab/>
        <w:t>Исходя из результатов вычислений, определим следующие пары предполагаемых корней уравнения: (2,5; -2,5), (2; -2), (0; 0,5), (0; 1).</w:t>
      </w:r>
    </w:p>
    <w:p w:rsidR="00725F7C" w:rsidRPr="00B70373" w:rsidRDefault="00725F7C" w:rsidP="00725F7C">
      <w:pPr>
        <w:tabs>
          <w:tab w:val="left" w:pos="720"/>
        </w:tabs>
        <w:ind w:firstLine="720"/>
        <w:rPr>
          <w:sz w:val="24"/>
        </w:rPr>
      </w:pPr>
    </w:p>
    <w:p w:rsidR="00725F7C" w:rsidRDefault="00725F7C" w:rsidP="00725F7C"/>
    <w:p w:rsidR="00725F7C" w:rsidRDefault="00725F7C" w:rsidP="00725F7C"/>
    <w:p w:rsidR="00725F7C" w:rsidRDefault="00725F7C" w:rsidP="00725F7C"/>
    <w:p w:rsidR="00725F7C" w:rsidRDefault="00725F7C" w:rsidP="00725F7C"/>
    <w:p w:rsidR="00725F7C" w:rsidRDefault="00725F7C" w:rsidP="00725F7C"/>
    <w:p w:rsidR="00725F7C" w:rsidRDefault="00725F7C" w:rsidP="00725F7C"/>
    <w:p w:rsidR="00725F7C" w:rsidRDefault="00725F7C" w:rsidP="00725F7C"/>
    <w:p w:rsidR="00725F7C" w:rsidRDefault="00725F7C" w:rsidP="00725F7C"/>
    <w:p w:rsidR="00725F7C" w:rsidRDefault="00725F7C" w:rsidP="00725F7C"/>
    <w:p w:rsidR="00725F7C" w:rsidRPr="00B70373" w:rsidRDefault="00725F7C" w:rsidP="00725F7C">
      <w:r w:rsidRPr="00B70373">
        <w:t xml:space="preserve">Найдем корни равносильного уравнения (рис. 4) – для этого поместим пары значений для предполагаемых корней в ячейки </w:t>
      </w:r>
      <w:r w:rsidRPr="00B70373">
        <w:rPr>
          <w:b/>
          <w:lang w:val="en-GB"/>
        </w:rPr>
        <w:t>D</w:t>
      </w:r>
      <w:r w:rsidRPr="00B70373">
        <w:rPr>
          <w:b/>
        </w:rPr>
        <w:t>69:</w:t>
      </w:r>
      <w:r w:rsidRPr="00B70373">
        <w:rPr>
          <w:b/>
          <w:lang w:val="en-GB"/>
        </w:rPr>
        <w:t>E</w:t>
      </w:r>
      <w:r w:rsidRPr="00B70373">
        <w:rPr>
          <w:b/>
        </w:rPr>
        <w:t>72</w:t>
      </w:r>
      <w:r w:rsidRPr="00B70373">
        <w:t xml:space="preserve">. В ячейку </w:t>
      </w:r>
      <w:r w:rsidRPr="00B70373">
        <w:rPr>
          <w:lang w:val="en-GB"/>
        </w:rPr>
        <w:t>G</w:t>
      </w:r>
      <w:r w:rsidRPr="00B70373">
        <w:t xml:space="preserve">69 введем формулу для равносильного уравнения (копируется на диапазон </w:t>
      </w:r>
      <w:r w:rsidRPr="00B70373">
        <w:rPr>
          <w:b/>
          <w:lang w:val="en-GB"/>
        </w:rPr>
        <w:t>G</w:t>
      </w:r>
      <w:r w:rsidRPr="00B70373">
        <w:rPr>
          <w:b/>
        </w:rPr>
        <w:t>69:</w:t>
      </w:r>
      <w:r w:rsidRPr="00B70373">
        <w:rPr>
          <w:b/>
          <w:lang w:val="en-GB"/>
        </w:rPr>
        <w:t>G</w:t>
      </w:r>
      <w:r w:rsidRPr="00B70373">
        <w:rPr>
          <w:b/>
        </w:rPr>
        <w:t>72</w:t>
      </w:r>
      <w:r w:rsidRPr="00B70373">
        <w:t>):</w:t>
      </w:r>
    </w:p>
    <w:p w:rsidR="00725F7C" w:rsidRPr="00B70373" w:rsidRDefault="00725F7C" w:rsidP="00725F7C">
      <w:r w:rsidRPr="00B70373">
        <w:t>=((</w:t>
      </w:r>
      <w:r w:rsidRPr="00B70373">
        <w:rPr>
          <w:lang w:val="en-GB"/>
        </w:rPr>
        <w:t>D</w:t>
      </w:r>
      <w:r w:rsidRPr="00B70373">
        <w:t>69-1)^2+(</w:t>
      </w:r>
      <w:r w:rsidRPr="00B70373">
        <w:rPr>
          <w:lang w:val="en-GB"/>
        </w:rPr>
        <w:t>E</w:t>
      </w:r>
      <w:r w:rsidRPr="00B70373">
        <w:t>69+1)^2-4)^2+(5*</w:t>
      </w:r>
      <w:r w:rsidRPr="00B70373">
        <w:rPr>
          <w:lang w:val="en-GB"/>
        </w:rPr>
        <w:t>D</w:t>
      </w:r>
      <w:r w:rsidRPr="00B70373">
        <w:t>69+4*</w:t>
      </w:r>
      <w:r w:rsidRPr="00B70373">
        <w:rPr>
          <w:lang w:val="en-GB"/>
        </w:rPr>
        <w:t>E</w:t>
      </w:r>
      <w:r w:rsidRPr="00B70373">
        <w:t>69-2)^2</w:t>
      </w:r>
    </w:p>
    <w:p w:rsidR="00725F7C" w:rsidRPr="00B70373" w:rsidRDefault="00725F7C" w:rsidP="00725F7C">
      <w:pPr>
        <w:tabs>
          <w:tab w:val="left" w:pos="720"/>
        </w:tabs>
        <w:ind w:firstLine="720"/>
        <w:rPr>
          <w:sz w:val="24"/>
        </w:rPr>
      </w:pPr>
      <w:r>
        <w:rPr>
          <w:noProof/>
          <w:sz w:val="24"/>
          <w:lang w:eastAsia="ru-RU"/>
        </w:rPr>
        <w:drawing>
          <wp:anchor distT="0" distB="0" distL="114300" distR="114300" simplePos="0" relativeHeight="251663360" behindDoc="0" locked="0" layoutInCell="1" allowOverlap="1">
            <wp:simplePos x="0" y="0"/>
            <wp:positionH relativeFrom="column">
              <wp:posOffset>678815</wp:posOffset>
            </wp:positionH>
            <wp:positionV relativeFrom="paragraph">
              <wp:posOffset>52705</wp:posOffset>
            </wp:positionV>
            <wp:extent cx="4347845" cy="2459355"/>
            <wp:effectExtent l="19050" t="0" r="0" b="0"/>
            <wp:wrapSquare wrapText="bothSides"/>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6" cstate="print"/>
                    <a:srcRect/>
                    <a:stretch>
                      <a:fillRect/>
                    </a:stretch>
                  </pic:blipFill>
                  <pic:spPr bwMode="auto">
                    <a:xfrm>
                      <a:off x="0" y="0"/>
                      <a:ext cx="4347845" cy="2459355"/>
                    </a:xfrm>
                    <a:prstGeom prst="rect">
                      <a:avLst/>
                    </a:prstGeom>
                    <a:noFill/>
                    <a:ln w="9525">
                      <a:noFill/>
                      <a:miter lim="800000"/>
                      <a:headEnd/>
                      <a:tailEnd/>
                    </a:ln>
                  </pic:spPr>
                </pic:pic>
              </a:graphicData>
            </a:graphic>
          </wp:anchor>
        </w:drawing>
      </w: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r w:rsidRPr="00B70373">
        <w:rPr>
          <w:sz w:val="24"/>
        </w:rPr>
        <w:lastRenderedPageBreak/>
        <w:t>С помощью надстройки Поиск решения (в окне Параметры поиска решения флажок Линейная модель должен быть снят) установим необходимые параметры для поиска корня равносильного уравнения (рис. 5),</w:t>
      </w:r>
    </w:p>
    <w:p w:rsidR="00725F7C" w:rsidRPr="00B70373" w:rsidRDefault="00725F7C" w:rsidP="00725F7C">
      <w:pPr>
        <w:tabs>
          <w:tab w:val="left" w:pos="720"/>
        </w:tabs>
        <w:ind w:firstLine="720"/>
        <w:rPr>
          <w:sz w:val="24"/>
        </w:rPr>
      </w:pPr>
      <w:r>
        <w:rPr>
          <w:noProof/>
          <w:sz w:val="24"/>
          <w:lang w:eastAsia="ru-RU"/>
        </w:rPr>
        <w:drawing>
          <wp:anchor distT="0" distB="0" distL="114300" distR="114300" simplePos="0" relativeHeight="251664384" behindDoc="0" locked="0" layoutInCell="1" allowOverlap="1">
            <wp:simplePos x="0" y="0"/>
            <wp:positionH relativeFrom="column">
              <wp:posOffset>457200</wp:posOffset>
            </wp:positionH>
            <wp:positionV relativeFrom="paragraph">
              <wp:posOffset>140970</wp:posOffset>
            </wp:positionV>
            <wp:extent cx="5029200" cy="2917825"/>
            <wp:effectExtent l="19050" t="0" r="0" b="0"/>
            <wp:wrapSquare wrapText="bothSides"/>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7" cstate="print"/>
                    <a:srcRect/>
                    <a:stretch>
                      <a:fillRect/>
                    </a:stretch>
                  </pic:blipFill>
                  <pic:spPr bwMode="auto">
                    <a:xfrm>
                      <a:off x="0" y="0"/>
                      <a:ext cx="5029200" cy="2917825"/>
                    </a:xfrm>
                    <a:prstGeom prst="rect">
                      <a:avLst/>
                    </a:prstGeom>
                    <a:noFill/>
                    <a:ln w="9525">
                      <a:noFill/>
                      <a:miter lim="800000"/>
                      <a:headEnd/>
                      <a:tailEnd/>
                    </a:ln>
                  </pic:spPr>
                </pic:pic>
              </a:graphicData>
            </a:graphic>
          </wp:anchor>
        </w:drawing>
      </w: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p>
    <w:p w:rsidR="00725F7C" w:rsidRPr="00B70373" w:rsidRDefault="00725F7C" w:rsidP="00725F7C">
      <w:pPr>
        <w:tabs>
          <w:tab w:val="left" w:pos="720"/>
        </w:tabs>
        <w:ind w:firstLine="720"/>
        <w:rPr>
          <w:sz w:val="24"/>
        </w:rPr>
      </w:pPr>
      <w:r w:rsidRPr="00B70373">
        <w:rPr>
          <w:sz w:val="24"/>
        </w:rPr>
        <w:t>Затем выполним поиск решения. Процедуру повторим для всех имеющихся пар корней.</w:t>
      </w:r>
    </w:p>
    <w:p w:rsidR="00725F7C" w:rsidRPr="00B70373" w:rsidRDefault="00725F7C" w:rsidP="00725F7C">
      <w:pPr>
        <w:tabs>
          <w:tab w:val="left" w:pos="720"/>
        </w:tabs>
        <w:ind w:firstLine="720"/>
        <w:rPr>
          <w:sz w:val="24"/>
        </w:rPr>
      </w:pPr>
      <w:r w:rsidRPr="00B70373">
        <w:rPr>
          <w:sz w:val="24"/>
        </w:rPr>
        <w:t>Результаты поиска решения (рис. 6) позволяют делать вывод о том, что система имеет 2 решения:</w:t>
      </w:r>
    </w:p>
    <w:p w:rsidR="00725F7C" w:rsidRPr="00B70373" w:rsidRDefault="00725F7C" w:rsidP="00725F7C">
      <w:pPr>
        <w:tabs>
          <w:tab w:val="left" w:pos="720"/>
        </w:tabs>
        <w:ind w:firstLine="720"/>
        <w:rPr>
          <w:sz w:val="24"/>
        </w:rPr>
      </w:pPr>
      <w:r w:rsidRPr="00B70373">
        <w:rPr>
          <w:sz w:val="24"/>
        </w:rPr>
        <w:t xml:space="preserve">(2,3675745729901;  -2,45934248863711) и (-0,123564081639673; 0,654434224216163)  </w:t>
      </w:r>
    </w:p>
    <w:p w:rsidR="00725F7C" w:rsidRPr="00B70373" w:rsidRDefault="00725F7C" w:rsidP="00725F7C">
      <w:pPr>
        <w:ind w:firstLine="720"/>
        <w:rPr>
          <w:sz w:val="24"/>
        </w:rPr>
      </w:pPr>
      <w:r>
        <w:rPr>
          <w:noProof/>
          <w:sz w:val="24"/>
          <w:lang w:eastAsia="ru-RU"/>
        </w:rPr>
        <w:drawing>
          <wp:anchor distT="0" distB="0" distL="114300" distR="114300" simplePos="0" relativeHeight="251665408" behindDoc="0" locked="0" layoutInCell="1" allowOverlap="1">
            <wp:simplePos x="0" y="0"/>
            <wp:positionH relativeFrom="column">
              <wp:posOffset>1028700</wp:posOffset>
            </wp:positionH>
            <wp:positionV relativeFrom="paragraph">
              <wp:posOffset>15875</wp:posOffset>
            </wp:positionV>
            <wp:extent cx="3771900" cy="2386965"/>
            <wp:effectExtent l="19050" t="0" r="0" b="0"/>
            <wp:wrapSquare wrapText="bothSides"/>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8" cstate="print"/>
                    <a:srcRect/>
                    <a:stretch>
                      <a:fillRect/>
                    </a:stretch>
                  </pic:blipFill>
                  <pic:spPr bwMode="auto">
                    <a:xfrm>
                      <a:off x="0" y="0"/>
                      <a:ext cx="3771900" cy="2386965"/>
                    </a:xfrm>
                    <a:prstGeom prst="rect">
                      <a:avLst/>
                    </a:prstGeom>
                    <a:noFill/>
                    <a:ln w="9525">
                      <a:noFill/>
                      <a:miter lim="800000"/>
                      <a:headEnd/>
                      <a:tailEnd/>
                    </a:ln>
                  </pic:spPr>
                </pic:pic>
              </a:graphicData>
            </a:graphic>
          </wp:anchor>
        </w:drawing>
      </w:r>
    </w:p>
    <w:p w:rsidR="00725F7C" w:rsidRPr="00B70373" w:rsidRDefault="00725F7C" w:rsidP="00725F7C">
      <w:pPr>
        <w:ind w:firstLine="720"/>
        <w:rPr>
          <w:sz w:val="24"/>
        </w:rPr>
      </w:pPr>
    </w:p>
    <w:p w:rsidR="00725F7C" w:rsidRPr="00B70373" w:rsidRDefault="00725F7C" w:rsidP="00725F7C">
      <w:pPr>
        <w:ind w:firstLine="720"/>
        <w:rPr>
          <w:sz w:val="24"/>
        </w:rPr>
      </w:pPr>
    </w:p>
    <w:p w:rsidR="00725F7C" w:rsidRPr="00B70373" w:rsidRDefault="00725F7C" w:rsidP="00725F7C">
      <w:pPr>
        <w:ind w:firstLine="720"/>
        <w:rPr>
          <w:sz w:val="24"/>
        </w:rPr>
      </w:pPr>
    </w:p>
    <w:p w:rsidR="00725F7C" w:rsidRPr="00B70373" w:rsidRDefault="00725F7C" w:rsidP="00725F7C">
      <w:pPr>
        <w:ind w:firstLine="720"/>
        <w:rPr>
          <w:sz w:val="24"/>
        </w:rPr>
      </w:pPr>
    </w:p>
    <w:p w:rsidR="00725F7C" w:rsidRPr="00B70373" w:rsidRDefault="00725F7C" w:rsidP="00725F7C">
      <w:pPr>
        <w:ind w:firstLine="720"/>
        <w:rPr>
          <w:sz w:val="24"/>
        </w:rPr>
      </w:pPr>
    </w:p>
    <w:p w:rsidR="00725F7C" w:rsidRPr="00B70373" w:rsidRDefault="00725F7C" w:rsidP="00725F7C">
      <w:pPr>
        <w:ind w:firstLine="720"/>
        <w:rPr>
          <w:sz w:val="24"/>
        </w:rPr>
      </w:pPr>
    </w:p>
    <w:p w:rsidR="00725F7C" w:rsidRPr="00B70373" w:rsidRDefault="00725F7C" w:rsidP="00725F7C">
      <w:pPr>
        <w:ind w:firstLine="720"/>
        <w:rPr>
          <w:sz w:val="24"/>
        </w:rPr>
      </w:pPr>
    </w:p>
    <w:p w:rsidR="00725F7C" w:rsidRPr="00B70373" w:rsidRDefault="00725F7C" w:rsidP="00725F7C">
      <w:pPr>
        <w:ind w:firstLine="720"/>
        <w:rPr>
          <w:sz w:val="24"/>
        </w:rPr>
      </w:pPr>
    </w:p>
    <w:p w:rsidR="00725F7C" w:rsidRPr="00B70373" w:rsidRDefault="00725F7C" w:rsidP="00725F7C">
      <w:pPr>
        <w:ind w:firstLine="720"/>
        <w:rPr>
          <w:sz w:val="24"/>
        </w:rPr>
      </w:pPr>
    </w:p>
    <w:p w:rsidR="00725F7C" w:rsidRDefault="00725F7C" w:rsidP="00725F7C">
      <w:pPr>
        <w:ind w:firstLine="720"/>
        <w:jc w:val="center"/>
        <w:rPr>
          <w:b/>
          <w:sz w:val="24"/>
        </w:rPr>
      </w:pPr>
      <w:r w:rsidRPr="00494AFA">
        <w:rPr>
          <w:b/>
          <w:sz w:val="24"/>
        </w:rPr>
        <w:t>Задания для самостоятельной работы</w:t>
      </w:r>
    </w:p>
    <w:p w:rsidR="00725F7C" w:rsidRPr="00C752C9" w:rsidRDefault="00725F7C" w:rsidP="00725F7C">
      <w:pPr>
        <w:ind w:firstLine="720"/>
        <w:jc w:val="center"/>
        <w:rPr>
          <w:b/>
          <w:sz w:val="24"/>
        </w:rPr>
      </w:pPr>
      <w:r w:rsidRPr="00C752C9">
        <w:rPr>
          <w:b/>
          <w:sz w:val="24"/>
        </w:rPr>
        <w:t>1 вариант.</w:t>
      </w:r>
    </w:p>
    <w:p w:rsidR="00725F7C" w:rsidRPr="00AA628F" w:rsidRDefault="00725F7C" w:rsidP="00725F7C">
      <w:pPr>
        <w:ind w:firstLine="900"/>
        <w:rPr>
          <w:sz w:val="24"/>
        </w:rPr>
      </w:pPr>
      <w:r w:rsidRPr="00AA628F">
        <w:rPr>
          <w:b/>
          <w:sz w:val="24"/>
        </w:rPr>
        <w:t>Задача.</w:t>
      </w:r>
      <w:r w:rsidRPr="00AA628F">
        <w:rPr>
          <w:sz w:val="24"/>
        </w:rPr>
        <w:t xml:space="preserve"> Решить систему нелинейных уравнений:</w:t>
      </w:r>
    </w:p>
    <w:p w:rsidR="00725F7C" w:rsidRDefault="00725F7C" w:rsidP="00725F7C">
      <w:pPr>
        <w:jc w:val="center"/>
        <w:rPr>
          <w:sz w:val="24"/>
        </w:rPr>
      </w:pPr>
      <w:r w:rsidRPr="00AA628F">
        <w:rPr>
          <w:position w:val="-32"/>
          <w:sz w:val="24"/>
        </w:rPr>
        <w:object w:dxaOrig="1540" w:dyaOrig="760">
          <v:shape id="_x0000_i1199" type="#_x0000_t75" style="width:76.95pt;height:38.5pt" o:ole="">
            <v:imagedata r:id="rId349" o:title=""/>
          </v:shape>
          <o:OLEObject Type="Embed" ProgID="Equation.3" ShapeID="_x0000_i1199" DrawAspect="Content" ObjectID="_1553959825" r:id="rId350"/>
        </w:object>
      </w:r>
    </w:p>
    <w:p w:rsidR="00725F7C" w:rsidRPr="00C752C9" w:rsidRDefault="00725F7C" w:rsidP="00725F7C">
      <w:pPr>
        <w:ind w:firstLine="720"/>
        <w:jc w:val="center"/>
        <w:rPr>
          <w:b/>
          <w:sz w:val="24"/>
        </w:rPr>
      </w:pPr>
      <w:r>
        <w:rPr>
          <w:b/>
          <w:sz w:val="24"/>
        </w:rPr>
        <w:t>2</w:t>
      </w:r>
      <w:r w:rsidRPr="00C752C9">
        <w:rPr>
          <w:b/>
          <w:sz w:val="24"/>
        </w:rPr>
        <w:t xml:space="preserve"> вариант.</w:t>
      </w:r>
    </w:p>
    <w:p w:rsidR="00725F7C" w:rsidRPr="00AA628F" w:rsidRDefault="00725F7C" w:rsidP="00725F7C">
      <w:pPr>
        <w:ind w:firstLine="900"/>
        <w:rPr>
          <w:sz w:val="24"/>
        </w:rPr>
      </w:pPr>
      <w:r w:rsidRPr="00AA628F">
        <w:rPr>
          <w:b/>
          <w:sz w:val="24"/>
        </w:rPr>
        <w:t>Задача.</w:t>
      </w:r>
      <w:r w:rsidRPr="00AA628F">
        <w:rPr>
          <w:sz w:val="24"/>
        </w:rPr>
        <w:t xml:space="preserve"> Решить систему нелинейных уравнений:</w:t>
      </w:r>
    </w:p>
    <w:p w:rsidR="00725F7C" w:rsidRPr="00AA628F" w:rsidRDefault="00725F7C" w:rsidP="00725F7C">
      <w:pPr>
        <w:jc w:val="center"/>
        <w:rPr>
          <w:sz w:val="24"/>
        </w:rPr>
      </w:pPr>
      <w:r w:rsidRPr="00AA628F">
        <w:rPr>
          <w:position w:val="-34"/>
          <w:sz w:val="24"/>
        </w:rPr>
        <w:object w:dxaOrig="2520" w:dyaOrig="800">
          <v:shape id="_x0000_i1200" type="#_x0000_t75" style="width:126.6pt;height:39.7pt" o:ole="">
            <v:imagedata r:id="rId351" o:title=""/>
          </v:shape>
          <o:OLEObject Type="Embed" ProgID="Equation.3" ShapeID="_x0000_i1200" DrawAspect="Content" ObjectID="_1553959826" r:id="rId352"/>
        </w:object>
      </w:r>
    </w:p>
    <w:p w:rsidR="00725F7C" w:rsidRPr="00C752C9" w:rsidRDefault="00725F7C" w:rsidP="00725F7C">
      <w:pPr>
        <w:ind w:firstLine="720"/>
        <w:jc w:val="center"/>
        <w:rPr>
          <w:b/>
          <w:sz w:val="24"/>
        </w:rPr>
      </w:pPr>
      <w:r>
        <w:rPr>
          <w:b/>
          <w:sz w:val="24"/>
        </w:rPr>
        <w:t>3</w:t>
      </w:r>
      <w:r w:rsidRPr="00C752C9">
        <w:rPr>
          <w:b/>
          <w:sz w:val="24"/>
        </w:rPr>
        <w:t xml:space="preserve"> вариант.</w:t>
      </w:r>
    </w:p>
    <w:p w:rsidR="00725F7C" w:rsidRPr="00AA628F" w:rsidRDefault="00725F7C" w:rsidP="00725F7C">
      <w:pPr>
        <w:ind w:firstLine="900"/>
        <w:rPr>
          <w:sz w:val="24"/>
        </w:rPr>
      </w:pPr>
      <w:r w:rsidRPr="00AA628F">
        <w:rPr>
          <w:b/>
          <w:sz w:val="24"/>
        </w:rPr>
        <w:t>Задача.</w:t>
      </w:r>
      <w:r w:rsidRPr="00AA628F">
        <w:rPr>
          <w:sz w:val="24"/>
        </w:rPr>
        <w:t xml:space="preserve"> Решить систему нелинейных уравнений:</w:t>
      </w:r>
    </w:p>
    <w:p w:rsidR="00725F7C" w:rsidRDefault="00725F7C" w:rsidP="00725F7C">
      <w:pPr>
        <w:jc w:val="center"/>
        <w:rPr>
          <w:sz w:val="24"/>
        </w:rPr>
      </w:pPr>
      <w:r w:rsidRPr="00AA628F">
        <w:rPr>
          <w:position w:val="-32"/>
          <w:sz w:val="24"/>
        </w:rPr>
        <w:object w:dxaOrig="1400" w:dyaOrig="760">
          <v:shape id="_x0000_i1201" type="#_x0000_t75" style="width:69.5pt;height:38.5pt" o:ole="">
            <v:imagedata r:id="rId353" o:title=""/>
          </v:shape>
          <o:OLEObject Type="Embed" ProgID="Equation.3" ShapeID="_x0000_i1201" DrawAspect="Content" ObjectID="_1553959827" r:id="rId354"/>
        </w:object>
      </w:r>
      <w:r w:rsidRPr="00AA628F">
        <w:rPr>
          <w:sz w:val="24"/>
        </w:rPr>
        <w:t xml:space="preserve">                                  </w:t>
      </w:r>
    </w:p>
    <w:p w:rsidR="00725F7C" w:rsidRPr="00C752C9" w:rsidRDefault="00725F7C" w:rsidP="00725F7C">
      <w:pPr>
        <w:ind w:firstLine="720"/>
        <w:jc w:val="center"/>
        <w:rPr>
          <w:b/>
          <w:sz w:val="24"/>
        </w:rPr>
      </w:pPr>
      <w:r>
        <w:rPr>
          <w:b/>
          <w:sz w:val="24"/>
        </w:rPr>
        <w:t>4</w:t>
      </w:r>
      <w:r w:rsidRPr="00C752C9">
        <w:rPr>
          <w:b/>
          <w:sz w:val="24"/>
        </w:rPr>
        <w:t xml:space="preserve"> вариант.</w:t>
      </w:r>
    </w:p>
    <w:p w:rsidR="00725F7C" w:rsidRPr="00AA628F" w:rsidRDefault="00725F7C" w:rsidP="00725F7C">
      <w:pPr>
        <w:ind w:firstLine="900"/>
        <w:rPr>
          <w:sz w:val="24"/>
        </w:rPr>
      </w:pPr>
      <w:r w:rsidRPr="00AA628F">
        <w:rPr>
          <w:b/>
          <w:sz w:val="24"/>
        </w:rPr>
        <w:t>Задача.</w:t>
      </w:r>
      <w:r w:rsidRPr="00AA628F">
        <w:rPr>
          <w:sz w:val="24"/>
        </w:rPr>
        <w:t xml:space="preserve"> Решить систему нелинейных уравнений:</w:t>
      </w:r>
    </w:p>
    <w:p w:rsidR="00725F7C" w:rsidRPr="00AA628F" w:rsidRDefault="00725F7C" w:rsidP="00725F7C">
      <w:pPr>
        <w:jc w:val="center"/>
        <w:rPr>
          <w:sz w:val="24"/>
        </w:rPr>
      </w:pPr>
      <w:r w:rsidRPr="00AA628F">
        <w:rPr>
          <w:position w:val="-34"/>
          <w:sz w:val="24"/>
        </w:rPr>
        <w:object w:dxaOrig="2580" w:dyaOrig="800">
          <v:shape id="_x0000_i1202" type="#_x0000_t75" style="width:129.1pt;height:39.7pt" o:ole="">
            <v:imagedata r:id="rId355" o:title=""/>
          </v:shape>
          <o:OLEObject Type="Embed" ProgID="Equation.3" ShapeID="_x0000_i1202" DrawAspect="Content" ObjectID="_1553959828" r:id="rId356"/>
        </w:object>
      </w:r>
    </w:p>
    <w:p w:rsidR="00725F7C" w:rsidRPr="00C752C9" w:rsidRDefault="00725F7C" w:rsidP="00725F7C">
      <w:pPr>
        <w:ind w:firstLine="720"/>
        <w:jc w:val="center"/>
        <w:rPr>
          <w:b/>
          <w:sz w:val="24"/>
        </w:rPr>
      </w:pPr>
      <w:r>
        <w:rPr>
          <w:b/>
          <w:sz w:val="24"/>
        </w:rPr>
        <w:t>5</w:t>
      </w:r>
      <w:r w:rsidRPr="00C752C9">
        <w:rPr>
          <w:b/>
          <w:sz w:val="24"/>
        </w:rPr>
        <w:t xml:space="preserve"> вариант.</w:t>
      </w:r>
    </w:p>
    <w:p w:rsidR="00725F7C" w:rsidRPr="00AA628F" w:rsidRDefault="00725F7C" w:rsidP="00725F7C">
      <w:pPr>
        <w:ind w:firstLine="900"/>
        <w:rPr>
          <w:sz w:val="24"/>
        </w:rPr>
      </w:pPr>
      <w:r w:rsidRPr="00AA628F">
        <w:rPr>
          <w:b/>
          <w:sz w:val="24"/>
        </w:rPr>
        <w:t>Задача.</w:t>
      </w:r>
      <w:r w:rsidRPr="00AA628F">
        <w:rPr>
          <w:sz w:val="24"/>
        </w:rPr>
        <w:t xml:space="preserve"> Решить систему нелинейных уравнений:</w:t>
      </w:r>
    </w:p>
    <w:p w:rsidR="00725F7C" w:rsidRDefault="00725F7C" w:rsidP="00725F7C">
      <w:pPr>
        <w:jc w:val="center"/>
        <w:rPr>
          <w:sz w:val="24"/>
        </w:rPr>
      </w:pPr>
      <w:r w:rsidRPr="00AA628F">
        <w:rPr>
          <w:position w:val="-32"/>
          <w:sz w:val="24"/>
        </w:rPr>
        <w:object w:dxaOrig="1540" w:dyaOrig="760">
          <v:shape id="_x0000_i1203" type="#_x0000_t75" style="width:76.95pt;height:38.5pt" o:ole="">
            <v:imagedata r:id="rId357" o:title=""/>
          </v:shape>
          <o:OLEObject Type="Embed" ProgID="Equation.3" ShapeID="_x0000_i1203" DrawAspect="Content" ObjectID="_1553959829" r:id="rId358"/>
        </w:object>
      </w:r>
    </w:p>
    <w:p w:rsidR="00725F7C" w:rsidRPr="00494AFA" w:rsidRDefault="00725F7C" w:rsidP="00725F7C">
      <w:pPr>
        <w:jc w:val="center"/>
        <w:rPr>
          <w:b/>
          <w:sz w:val="24"/>
        </w:rPr>
      </w:pPr>
      <w:r w:rsidRPr="00494AFA">
        <w:rPr>
          <w:b/>
          <w:sz w:val="24"/>
        </w:rPr>
        <w:t>Контрольные вопросы</w:t>
      </w:r>
    </w:p>
    <w:p w:rsidR="00725F7C" w:rsidRDefault="00725F7C" w:rsidP="00014560">
      <w:pPr>
        <w:widowControl w:val="0"/>
        <w:numPr>
          <w:ilvl w:val="0"/>
          <w:numId w:val="17"/>
        </w:numPr>
        <w:suppressAutoHyphens w:val="0"/>
        <w:autoSpaceDE w:val="0"/>
        <w:autoSpaceDN w:val="0"/>
        <w:adjustRightInd w:val="0"/>
        <w:spacing w:line="240" w:lineRule="auto"/>
        <w:rPr>
          <w:spacing w:val="4"/>
          <w:sz w:val="24"/>
        </w:rPr>
      </w:pPr>
      <w:r>
        <w:rPr>
          <w:spacing w:val="4"/>
          <w:sz w:val="24"/>
        </w:rPr>
        <w:t>Какие задачи называются задачами нелинейного программирования?</w:t>
      </w:r>
    </w:p>
    <w:p w:rsidR="00725F7C" w:rsidRDefault="00725F7C" w:rsidP="00014560">
      <w:pPr>
        <w:widowControl w:val="0"/>
        <w:numPr>
          <w:ilvl w:val="0"/>
          <w:numId w:val="17"/>
        </w:numPr>
        <w:suppressAutoHyphens w:val="0"/>
        <w:autoSpaceDE w:val="0"/>
        <w:autoSpaceDN w:val="0"/>
        <w:adjustRightInd w:val="0"/>
        <w:spacing w:line="240" w:lineRule="auto"/>
        <w:rPr>
          <w:spacing w:val="4"/>
          <w:sz w:val="24"/>
        </w:rPr>
      </w:pPr>
      <w:r>
        <w:rPr>
          <w:spacing w:val="4"/>
          <w:sz w:val="24"/>
        </w:rPr>
        <w:t>Как записывается общая формулировка нелинейных задач?</w:t>
      </w:r>
    </w:p>
    <w:p w:rsidR="00725F7C" w:rsidRDefault="00725F7C" w:rsidP="00014560">
      <w:pPr>
        <w:widowControl w:val="0"/>
        <w:numPr>
          <w:ilvl w:val="0"/>
          <w:numId w:val="17"/>
        </w:numPr>
        <w:suppressAutoHyphens w:val="0"/>
        <w:autoSpaceDE w:val="0"/>
        <w:autoSpaceDN w:val="0"/>
        <w:adjustRightInd w:val="0"/>
        <w:spacing w:line="240" w:lineRule="auto"/>
        <w:rPr>
          <w:spacing w:val="4"/>
          <w:sz w:val="24"/>
        </w:rPr>
      </w:pPr>
      <w:r>
        <w:rPr>
          <w:spacing w:val="4"/>
          <w:sz w:val="24"/>
        </w:rPr>
        <w:t>Как выглядит классификация задач нелинейного программирования?</w:t>
      </w:r>
    </w:p>
    <w:p w:rsidR="00725F7C" w:rsidRDefault="00725F7C" w:rsidP="00014560">
      <w:pPr>
        <w:widowControl w:val="0"/>
        <w:numPr>
          <w:ilvl w:val="0"/>
          <w:numId w:val="17"/>
        </w:numPr>
        <w:suppressAutoHyphens w:val="0"/>
        <w:autoSpaceDE w:val="0"/>
        <w:autoSpaceDN w:val="0"/>
        <w:adjustRightInd w:val="0"/>
        <w:spacing w:line="240" w:lineRule="auto"/>
        <w:rPr>
          <w:spacing w:val="4"/>
          <w:sz w:val="24"/>
        </w:rPr>
      </w:pPr>
      <w:r>
        <w:rPr>
          <w:spacing w:val="4"/>
          <w:sz w:val="24"/>
        </w:rPr>
        <w:t>В чем суть метода множителей Лагранжа?</w:t>
      </w:r>
    </w:p>
    <w:p w:rsidR="00725F7C" w:rsidRPr="007F50EF" w:rsidRDefault="00725F7C" w:rsidP="00014560">
      <w:pPr>
        <w:widowControl w:val="0"/>
        <w:numPr>
          <w:ilvl w:val="0"/>
          <w:numId w:val="17"/>
        </w:numPr>
        <w:suppressAutoHyphens w:val="0"/>
        <w:autoSpaceDE w:val="0"/>
        <w:autoSpaceDN w:val="0"/>
        <w:adjustRightInd w:val="0"/>
        <w:spacing w:line="240" w:lineRule="auto"/>
        <w:rPr>
          <w:spacing w:val="4"/>
          <w:sz w:val="24"/>
        </w:rPr>
      </w:pPr>
      <w:r>
        <w:rPr>
          <w:spacing w:val="4"/>
          <w:sz w:val="24"/>
        </w:rPr>
        <w:t>Какие способы решения нелинейных задач вы знаете?</w:t>
      </w:r>
    </w:p>
    <w:p w:rsidR="00725F7C" w:rsidRDefault="00725F7C">
      <w:pPr>
        <w:suppressAutoHyphens w:val="0"/>
        <w:spacing w:line="240" w:lineRule="auto"/>
        <w:ind w:firstLine="0"/>
        <w:jc w:val="left"/>
        <w:rPr>
          <w:sz w:val="24"/>
        </w:rPr>
      </w:pPr>
      <w:r>
        <w:rPr>
          <w:sz w:val="24"/>
        </w:rPr>
        <w:br w:type="page"/>
      </w:r>
    </w:p>
    <w:p w:rsidR="006F4962" w:rsidRDefault="006F4962" w:rsidP="006F4962">
      <w:pPr>
        <w:pStyle w:val="1"/>
      </w:pPr>
      <w:bookmarkStart w:id="10" w:name="_Toc480212580"/>
      <w:r>
        <w:lastRenderedPageBreak/>
        <w:t xml:space="preserve">Индивидуальное домашнее задание </w:t>
      </w:r>
      <w:r w:rsidRPr="00A33D1A">
        <w:t>6</w:t>
      </w:r>
      <w:bookmarkEnd w:id="10"/>
      <w:r w:rsidRPr="00A33D1A">
        <w:t xml:space="preserve"> </w:t>
      </w:r>
    </w:p>
    <w:p w:rsidR="006F4962" w:rsidRDefault="006F4962" w:rsidP="006F4962">
      <w:pPr>
        <w:ind w:firstLine="720"/>
        <w:rPr>
          <w:b/>
          <w:sz w:val="24"/>
        </w:rPr>
      </w:pPr>
      <w:r>
        <w:rPr>
          <w:b/>
          <w:sz w:val="24"/>
        </w:rPr>
        <w:t xml:space="preserve">Тема: </w:t>
      </w:r>
      <w:r w:rsidRPr="006F4962">
        <w:rPr>
          <w:sz w:val="24"/>
        </w:rPr>
        <w:t>Решение задачи динамического программирования</w:t>
      </w:r>
      <w:r w:rsidRPr="00A33D1A">
        <w:rPr>
          <w:b/>
          <w:sz w:val="24"/>
        </w:rPr>
        <w:t xml:space="preserve">  </w:t>
      </w:r>
    </w:p>
    <w:p w:rsidR="006F4962" w:rsidRDefault="006F4962" w:rsidP="006F4962">
      <w:pPr>
        <w:ind w:firstLine="720"/>
        <w:rPr>
          <w:sz w:val="24"/>
        </w:rPr>
      </w:pPr>
      <w:r w:rsidRPr="00F5775E">
        <w:rPr>
          <w:b/>
          <w:sz w:val="24"/>
        </w:rPr>
        <w:t>Цель работы:</w:t>
      </w:r>
      <w:r>
        <w:rPr>
          <w:b/>
          <w:sz w:val="24"/>
        </w:rPr>
        <w:t xml:space="preserve"> </w:t>
      </w:r>
      <w:r w:rsidRPr="00C752C9">
        <w:rPr>
          <w:sz w:val="24"/>
        </w:rPr>
        <w:t xml:space="preserve">Решить </w:t>
      </w:r>
      <w:r>
        <w:rPr>
          <w:sz w:val="24"/>
        </w:rPr>
        <w:t>простейшие задачи методом динамического программирования.</w:t>
      </w:r>
    </w:p>
    <w:p w:rsidR="006F4962" w:rsidRPr="001976C9" w:rsidRDefault="006F4962" w:rsidP="006F4962">
      <w:pPr>
        <w:ind w:firstLine="720"/>
        <w:jc w:val="center"/>
        <w:rPr>
          <w:b/>
          <w:sz w:val="24"/>
        </w:rPr>
      </w:pPr>
      <w:r w:rsidRPr="001976C9">
        <w:rPr>
          <w:b/>
          <w:sz w:val="24"/>
        </w:rPr>
        <w:t>Краткая теория</w:t>
      </w:r>
    </w:p>
    <w:p w:rsidR="006F4962" w:rsidRPr="00F225DE" w:rsidRDefault="006F4962" w:rsidP="006F4962">
      <w:r w:rsidRPr="00F225DE">
        <w:t xml:space="preserve">Динамическое программирование </w:t>
      </w:r>
      <w:r>
        <w:t xml:space="preserve">– </w:t>
      </w:r>
      <w:r w:rsidRPr="00F225DE">
        <w:t>метод оптимизации, приспособленный,</w:t>
      </w:r>
      <w:r>
        <w:t xml:space="preserve"> </w:t>
      </w:r>
      <w:r w:rsidRPr="00F225DE">
        <w:t>к задачам, в которых процесс принятия решения</w:t>
      </w:r>
      <w:r>
        <w:t xml:space="preserve"> </w:t>
      </w:r>
      <w:r w:rsidRPr="00F225DE">
        <w:t>может быть разбит на отдельные этапы (шаги). Такие задачи называются многошаговыми</w:t>
      </w:r>
      <w:r>
        <w:t>.</w:t>
      </w:r>
    </w:p>
    <w:p w:rsidR="006F4962" w:rsidRPr="00F225DE" w:rsidRDefault="006F4962" w:rsidP="006F4962">
      <w:r w:rsidRPr="00F225DE">
        <w:rPr>
          <w:spacing w:val="-4"/>
        </w:rPr>
        <w:t>Характерные особенности задач динамического программирования</w:t>
      </w:r>
      <w:r>
        <w:rPr>
          <w:spacing w:val="-4"/>
        </w:rPr>
        <w:t>:</w:t>
      </w:r>
    </w:p>
    <w:p w:rsidR="006F4962" w:rsidRPr="00F225DE" w:rsidRDefault="006F4962" w:rsidP="006F4962">
      <w:pPr>
        <w:rPr>
          <w:spacing w:val="-13"/>
        </w:rPr>
      </w:pPr>
      <w:r w:rsidRPr="00F225DE">
        <w:t>Неоднозначность решения.</w:t>
      </w:r>
    </w:p>
    <w:p w:rsidR="006F4962" w:rsidRPr="00F225DE" w:rsidRDefault="006F4962" w:rsidP="006F4962">
      <w:pPr>
        <w:rPr>
          <w:spacing w:val="-9"/>
        </w:rPr>
      </w:pPr>
      <w:r w:rsidRPr="00F225DE">
        <w:rPr>
          <w:spacing w:val="-4"/>
        </w:rPr>
        <w:t>Возможность деления вычислительного процесса на этапы.</w:t>
      </w:r>
    </w:p>
    <w:p w:rsidR="006F4962" w:rsidRPr="003E05F9" w:rsidRDefault="006F4962" w:rsidP="006F4962">
      <w:pPr>
        <w:rPr>
          <w:spacing w:val="-9"/>
        </w:rPr>
      </w:pPr>
      <w:r>
        <w:rPr>
          <w:spacing w:val="-3"/>
        </w:rPr>
        <w:t xml:space="preserve">Общий критерий – </w:t>
      </w:r>
      <w:r w:rsidRPr="00F225DE">
        <w:rPr>
          <w:spacing w:val="-3"/>
        </w:rPr>
        <w:t>сумма частных критериев на этапах.</w:t>
      </w:r>
    </w:p>
    <w:p w:rsidR="006F4962" w:rsidRDefault="006F4962" w:rsidP="006F4962">
      <w:pPr>
        <w:rPr>
          <w:spacing w:val="-3"/>
        </w:rPr>
      </w:pPr>
      <w:r>
        <w:rPr>
          <w:spacing w:val="-2"/>
        </w:rPr>
        <w:t>Динамическое п</w:t>
      </w:r>
      <w:r w:rsidRPr="003E05F9">
        <w:rPr>
          <w:spacing w:val="-2"/>
        </w:rPr>
        <w:t>ро</w:t>
      </w:r>
      <w:r>
        <w:rPr>
          <w:spacing w:val="-2"/>
        </w:rPr>
        <w:t>гр</w:t>
      </w:r>
      <w:r w:rsidRPr="003E05F9">
        <w:rPr>
          <w:spacing w:val="-2"/>
        </w:rPr>
        <w:t>аммирова</w:t>
      </w:r>
      <w:r>
        <w:rPr>
          <w:spacing w:val="-2"/>
        </w:rPr>
        <w:t>н</w:t>
      </w:r>
      <w:r w:rsidRPr="003E05F9">
        <w:rPr>
          <w:spacing w:val="-2"/>
        </w:rPr>
        <w:t>ие позволяет осуществлять опти</w:t>
      </w:r>
      <w:r w:rsidRPr="003E05F9">
        <w:rPr>
          <w:spacing w:val="-2"/>
        </w:rPr>
        <w:softHyphen/>
        <w:t>мальное планирование многошаговых</w:t>
      </w:r>
      <w:r>
        <w:rPr>
          <w:spacing w:val="-2"/>
        </w:rPr>
        <w:t xml:space="preserve"> </w:t>
      </w:r>
      <w:r w:rsidRPr="003E05F9">
        <w:rPr>
          <w:spacing w:val="-2"/>
        </w:rPr>
        <w:t>процессов, за</w:t>
      </w:r>
      <w:r>
        <w:rPr>
          <w:spacing w:val="-2"/>
        </w:rPr>
        <w:t>вис</w:t>
      </w:r>
      <w:r w:rsidRPr="003E05F9">
        <w:rPr>
          <w:spacing w:val="-2"/>
        </w:rPr>
        <w:t>ящих</w:t>
      </w:r>
      <w:r>
        <w:rPr>
          <w:spacing w:val="-2"/>
        </w:rPr>
        <w:t xml:space="preserve"> </w:t>
      </w:r>
      <w:r w:rsidRPr="003E05F9">
        <w:rPr>
          <w:spacing w:val="-2"/>
        </w:rPr>
        <w:t>от</w:t>
      </w:r>
      <w:r>
        <w:rPr>
          <w:spacing w:val="-2"/>
        </w:rPr>
        <w:t xml:space="preserve"> </w:t>
      </w:r>
      <w:r w:rsidRPr="003E05F9">
        <w:rPr>
          <w:spacing w:val="-2"/>
        </w:rPr>
        <w:t>врем</w:t>
      </w:r>
      <w:r>
        <w:rPr>
          <w:spacing w:val="-2"/>
        </w:rPr>
        <w:t>ен</w:t>
      </w:r>
      <w:r w:rsidRPr="003E05F9">
        <w:rPr>
          <w:spacing w:val="-2"/>
        </w:rPr>
        <w:t xml:space="preserve">и. </w:t>
      </w:r>
      <w:r w:rsidRPr="003E05F9">
        <w:rPr>
          <w:spacing w:val="-4"/>
        </w:rPr>
        <w:t xml:space="preserve">Процесс называется управляемым, если можно влиять на ход его развития. </w:t>
      </w:r>
      <w:r w:rsidRPr="003E05F9">
        <w:rPr>
          <w:spacing w:val="-5"/>
        </w:rPr>
        <w:t>Управлением называется совокупность р</w:t>
      </w:r>
      <w:r>
        <w:rPr>
          <w:spacing w:val="-5"/>
        </w:rPr>
        <w:t>еше</w:t>
      </w:r>
      <w:r w:rsidRPr="003E05F9">
        <w:rPr>
          <w:spacing w:val="-5"/>
        </w:rPr>
        <w:t xml:space="preserve">ний, принимаемых на каждом </w:t>
      </w:r>
      <w:r w:rsidRPr="003E05F9">
        <w:rPr>
          <w:spacing w:val="-3"/>
        </w:rPr>
        <w:t xml:space="preserve">этапе для влияния на ход процесса. Началом этапа (шага) управляемого процесса считается момент принятия решения. Планируя многошаговый </w:t>
      </w:r>
      <w:r w:rsidRPr="003E05F9">
        <w:rPr>
          <w:spacing w:val="-4"/>
        </w:rPr>
        <w:t>процесс, исходят из интересов всего процесса в целом, всегда необходимо</w:t>
      </w:r>
      <w:r>
        <w:rPr>
          <w:spacing w:val="-4"/>
        </w:rPr>
        <w:t xml:space="preserve"> </w:t>
      </w:r>
      <w:r w:rsidRPr="003E05F9">
        <w:rPr>
          <w:spacing w:val="-3"/>
        </w:rPr>
        <w:t>иметь в виду конечную цель</w:t>
      </w:r>
      <w:r>
        <w:rPr>
          <w:spacing w:val="-3"/>
        </w:rPr>
        <w:t>.</w:t>
      </w:r>
    </w:p>
    <w:p w:rsidR="006F4962" w:rsidRDefault="006F4962" w:rsidP="006F4962">
      <w:pPr>
        <w:rPr>
          <w:spacing w:val="-4"/>
        </w:rPr>
      </w:pPr>
      <w:r w:rsidRPr="003E05F9">
        <w:rPr>
          <w:spacing w:val="-4"/>
        </w:rPr>
        <w:t>Метод динамического программирования состоит в том, что опти</w:t>
      </w:r>
      <w:r w:rsidRPr="003E05F9">
        <w:rPr>
          <w:spacing w:val="-4"/>
        </w:rPr>
        <w:softHyphen/>
      </w:r>
      <w:r w:rsidRPr="003E05F9">
        <w:t xml:space="preserve">мальное управление </w:t>
      </w:r>
      <w:r>
        <w:t>строится постепенно. На каждом этап</w:t>
      </w:r>
      <w:r w:rsidRPr="003E05F9">
        <w:t>е оптимиз</w:t>
      </w:r>
      <w:r>
        <w:t>и</w:t>
      </w:r>
      <w:r w:rsidRPr="003E05F9">
        <w:t>рует</w:t>
      </w:r>
      <w:r w:rsidRPr="003E05F9">
        <w:rPr>
          <w:spacing w:val="-4"/>
        </w:rPr>
        <w:t>ся управление только этого</w:t>
      </w:r>
      <w:r>
        <w:rPr>
          <w:spacing w:val="-4"/>
        </w:rPr>
        <w:t xml:space="preserve"> </w:t>
      </w:r>
      <w:r w:rsidRPr="003E05F9">
        <w:rPr>
          <w:spacing w:val="-4"/>
        </w:rPr>
        <w:t>этапа, причем управление</w:t>
      </w:r>
      <w:r>
        <w:rPr>
          <w:spacing w:val="-4"/>
        </w:rPr>
        <w:t xml:space="preserve"> </w:t>
      </w:r>
      <w:r w:rsidRPr="003E05F9">
        <w:rPr>
          <w:spacing w:val="-4"/>
        </w:rPr>
        <w:t>выбирается с учётом последствий, т.е. оптимальное</w:t>
      </w:r>
      <w:r>
        <w:rPr>
          <w:spacing w:val="-4"/>
        </w:rPr>
        <w:t xml:space="preserve"> управл</w:t>
      </w:r>
      <w:r w:rsidRPr="003E05F9">
        <w:rPr>
          <w:spacing w:val="-4"/>
        </w:rPr>
        <w:t>ение для данного этапа должно учи</w:t>
      </w:r>
      <w:r w:rsidRPr="003E05F9">
        <w:rPr>
          <w:spacing w:val="-3"/>
        </w:rPr>
        <w:t>тывать весь последу</w:t>
      </w:r>
      <w:r>
        <w:rPr>
          <w:spacing w:val="-3"/>
        </w:rPr>
        <w:t>ющ</w:t>
      </w:r>
      <w:r w:rsidRPr="003E05F9">
        <w:rPr>
          <w:spacing w:val="-3"/>
        </w:rPr>
        <w:t>и</w:t>
      </w:r>
      <w:r>
        <w:rPr>
          <w:spacing w:val="-3"/>
        </w:rPr>
        <w:t>й</w:t>
      </w:r>
      <w:r w:rsidRPr="003E05F9">
        <w:rPr>
          <w:spacing w:val="-3"/>
        </w:rPr>
        <w:t xml:space="preserve"> ход процесса, для чего необходимо знать все </w:t>
      </w:r>
      <w:r w:rsidRPr="003E05F9">
        <w:rPr>
          <w:spacing w:val="-4"/>
        </w:rPr>
        <w:t xml:space="preserve">управления на последующих этапах. Поскольку процесс заканчивается на </w:t>
      </w:r>
      <w:r w:rsidRPr="003E05F9">
        <w:rPr>
          <w:spacing w:val="-3"/>
        </w:rPr>
        <w:t>последнем этапе, оптимальное решение не должно учитывать последую</w:t>
      </w:r>
      <w:r w:rsidRPr="003E05F9">
        <w:rPr>
          <w:spacing w:val="-5"/>
        </w:rPr>
        <w:t xml:space="preserve">щего управления. </w:t>
      </w:r>
      <w:r>
        <w:rPr>
          <w:spacing w:val="-5"/>
        </w:rPr>
        <w:t>Таким образом, пр</w:t>
      </w:r>
      <w:r w:rsidRPr="003E05F9">
        <w:rPr>
          <w:spacing w:val="-5"/>
        </w:rPr>
        <w:t>оцесс</w:t>
      </w:r>
      <w:r>
        <w:rPr>
          <w:spacing w:val="-5"/>
        </w:rPr>
        <w:t xml:space="preserve"> </w:t>
      </w:r>
      <w:r w:rsidRPr="003E05F9">
        <w:rPr>
          <w:spacing w:val="-5"/>
        </w:rPr>
        <w:t>вычисления протекает в обрат</w:t>
      </w:r>
      <w:r w:rsidRPr="003E05F9">
        <w:rPr>
          <w:spacing w:val="-4"/>
        </w:rPr>
        <w:t>ном направлении, от конца к началу.</w:t>
      </w:r>
    </w:p>
    <w:p w:rsidR="006F4962" w:rsidRDefault="006F4962">
      <w:pPr>
        <w:suppressAutoHyphens w:val="0"/>
        <w:spacing w:line="240" w:lineRule="auto"/>
        <w:ind w:firstLine="0"/>
        <w:jc w:val="left"/>
        <w:rPr>
          <w:b/>
        </w:rPr>
      </w:pPr>
      <w:r>
        <w:rPr>
          <w:b/>
        </w:rPr>
        <w:br w:type="page"/>
      </w:r>
    </w:p>
    <w:p w:rsidR="006F4962" w:rsidRPr="003E05F9" w:rsidRDefault="006F4962" w:rsidP="006F4962">
      <w:pPr>
        <w:rPr>
          <w:b/>
        </w:rPr>
      </w:pPr>
      <w:r w:rsidRPr="003E05F9">
        <w:rPr>
          <w:b/>
        </w:rPr>
        <w:lastRenderedPageBreak/>
        <w:t>Постановка задачи динамического программирования.</w:t>
      </w:r>
    </w:p>
    <w:p w:rsidR="006F4962" w:rsidRDefault="006F4962" w:rsidP="006F4962">
      <w:pPr>
        <w:rPr>
          <w:spacing w:val="-4"/>
        </w:rPr>
      </w:pPr>
      <w:r w:rsidRPr="003E05F9">
        <w:t xml:space="preserve">Пусть </w:t>
      </w:r>
      <w:r>
        <w:t xml:space="preserve"> </w:t>
      </w:r>
      <w:r w:rsidRPr="003E05F9">
        <w:rPr>
          <w:position w:val="-12"/>
        </w:rPr>
        <w:object w:dxaOrig="960" w:dyaOrig="360">
          <v:shape id="_x0000_i1204" type="#_x0000_t75" style="width:48.4pt;height:18.6pt" o:ole="">
            <v:imagedata r:id="rId359" o:title=""/>
          </v:shape>
          <o:OLEObject Type="Embed" ProgID="Equation.3" ShapeID="_x0000_i1204" DrawAspect="Content" ObjectID="_1553959830" r:id="rId360"/>
        </w:object>
      </w:r>
      <w:r>
        <w:t xml:space="preserve"> </w:t>
      </w:r>
      <w:r w:rsidRPr="003E05F9">
        <w:t>-</w:t>
      </w:r>
      <w:r>
        <w:t xml:space="preserve"> </w:t>
      </w:r>
      <w:r w:rsidRPr="003E05F9">
        <w:t xml:space="preserve">состояния системы на начальном, </w:t>
      </w:r>
      <w:r w:rsidRPr="003E05F9">
        <w:rPr>
          <w:i/>
          <w:lang w:val="en-US"/>
        </w:rPr>
        <w:t>k</w:t>
      </w:r>
      <w:r w:rsidRPr="003E05F9">
        <w:rPr>
          <w:i/>
        </w:rPr>
        <w:t>-ом</w:t>
      </w:r>
      <w:r w:rsidRPr="003E05F9">
        <w:t xml:space="preserve"> и конеч</w:t>
      </w:r>
      <w:r w:rsidRPr="003E05F9">
        <w:rPr>
          <w:spacing w:val="-3"/>
        </w:rPr>
        <w:t xml:space="preserve">ном этапе, </w:t>
      </w:r>
      <w:r w:rsidRPr="003E05F9">
        <w:rPr>
          <w:position w:val="-12"/>
        </w:rPr>
        <w:object w:dxaOrig="920" w:dyaOrig="360">
          <v:shape id="_x0000_i1205" type="#_x0000_t75" style="width:45.95pt;height:18.6pt" o:ole="">
            <v:imagedata r:id="rId361" o:title=""/>
          </v:shape>
          <o:OLEObject Type="Embed" ProgID="Equation.3" ShapeID="_x0000_i1205" DrawAspect="Content" ObjectID="_1553959831" r:id="rId362"/>
        </w:object>
      </w:r>
      <w:r w:rsidRPr="003E05F9">
        <w:rPr>
          <w:i/>
          <w:iCs/>
          <w:spacing w:val="-3"/>
        </w:rPr>
        <w:t xml:space="preserve">- </w:t>
      </w:r>
      <w:r w:rsidRPr="003E05F9">
        <w:rPr>
          <w:spacing w:val="-3"/>
        </w:rPr>
        <w:t xml:space="preserve">управления системой на начальном, </w:t>
      </w:r>
      <w:r w:rsidRPr="003E05F9">
        <w:rPr>
          <w:i/>
          <w:spacing w:val="-3"/>
          <w:lang w:val="en-US"/>
        </w:rPr>
        <w:t>k</w:t>
      </w:r>
      <w:r w:rsidRPr="003E05F9">
        <w:rPr>
          <w:i/>
          <w:iCs/>
          <w:spacing w:val="-3"/>
        </w:rPr>
        <w:t>-</w:t>
      </w:r>
      <w:r>
        <w:rPr>
          <w:i/>
          <w:iCs/>
          <w:spacing w:val="-3"/>
        </w:rPr>
        <w:t>о</w:t>
      </w:r>
      <w:r w:rsidRPr="003E05F9">
        <w:rPr>
          <w:i/>
          <w:iCs/>
          <w:spacing w:val="-3"/>
        </w:rPr>
        <w:t xml:space="preserve">м </w:t>
      </w:r>
      <w:r w:rsidRPr="003E05F9">
        <w:rPr>
          <w:spacing w:val="-3"/>
        </w:rPr>
        <w:t>и конеч</w:t>
      </w:r>
      <w:r w:rsidRPr="003E05F9">
        <w:rPr>
          <w:spacing w:val="-3"/>
        </w:rPr>
        <w:softHyphen/>
      </w:r>
      <w:r>
        <w:rPr>
          <w:spacing w:val="-7"/>
        </w:rPr>
        <w:t>ном этапах</w:t>
      </w:r>
      <w:r w:rsidRPr="003E05F9">
        <w:rPr>
          <w:spacing w:val="-7"/>
        </w:rPr>
        <w:t>. У</w:t>
      </w:r>
      <w:r>
        <w:rPr>
          <w:spacing w:val="-7"/>
        </w:rPr>
        <w:t>п</w:t>
      </w:r>
      <w:r w:rsidRPr="003E05F9">
        <w:rPr>
          <w:spacing w:val="-7"/>
        </w:rPr>
        <w:t>р</w:t>
      </w:r>
      <w:r>
        <w:rPr>
          <w:spacing w:val="-7"/>
        </w:rPr>
        <w:t>а</w:t>
      </w:r>
      <w:r w:rsidRPr="003E05F9">
        <w:rPr>
          <w:spacing w:val="-7"/>
        </w:rPr>
        <w:t>вление</w:t>
      </w:r>
      <w:r>
        <w:rPr>
          <w:spacing w:val="-7"/>
        </w:rPr>
        <w:t xml:space="preserve"> </w:t>
      </w:r>
      <w:r w:rsidRPr="003E05F9">
        <w:rPr>
          <w:position w:val="-12"/>
        </w:rPr>
        <w:object w:dxaOrig="279" w:dyaOrig="360">
          <v:shape id="_x0000_i1206" type="#_x0000_t75" style="width:13.65pt;height:18.6pt" o:ole="">
            <v:imagedata r:id="rId363" o:title=""/>
          </v:shape>
          <o:OLEObject Type="Embed" ProgID="Equation.3" ShapeID="_x0000_i1206" DrawAspect="Content" ObjectID="_1553959832" r:id="rId364"/>
        </w:object>
      </w:r>
      <w:r>
        <w:t xml:space="preserve">переводит систему из состояния </w:t>
      </w:r>
      <w:r w:rsidRPr="003E05F9">
        <w:rPr>
          <w:position w:val="-12"/>
        </w:rPr>
        <w:object w:dxaOrig="440" w:dyaOrig="360">
          <v:shape id="_x0000_i1207" type="#_x0000_t75" style="width:22.35pt;height:18.6pt" o:ole="">
            <v:imagedata r:id="rId365" o:title=""/>
          </v:shape>
          <o:OLEObject Type="Embed" ProgID="Equation.3" ShapeID="_x0000_i1207" DrawAspect="Content" ObjectID="_1553959833" r:id="rId366"/>
        </w:object>
      </w:r>
      <w:r w:rsidRPr="003E05F9">
        <w:rPr>
          <w:spacing w:val="-7"/>
        </w:rPr>
        <w:t xml:space="preserve"> </w:t>
      </w:r>
      <w:r>
        <w:rPr>
          <w:spacing w:val="-7"/>
        </w:rPr>
        <w:t>в</w:t>
      </w:r>
      <w:r w:rsidRPr="003E05F9">
        <w:rPr>
          <w:spacing w:val="-7"/>
        </w:rPr>
        <w:t xml:space="preserve"> со</w:t>
      </w:r>
      <w:r w:rsidRPr="003E05F9">
        <w:rPr>
          <w:spacing w:val="-7"/>
        </w:rPr>
        <w:softHyphen/>
      </w:r>
      <w:r w:rsidRPr="003E05F9">
        <w:rPr>
          <w:spacing w:val="-4"/>
        </w:rPr>
        <w:t xml:space="preserve">стояние </w:t>
      </w:r>
      <w:r w:rsidRPr="003E05F9">
        <w:rPr>
          <w:position w:val="-12"/>
        </w:rPr>
        <w:object w:dxaOrig="300" w:dyaOrig="360">
          <v:shape id="_x0000_i1208" type="#_x0000_t75" style="width:14.9pt;height:18.6pt" o:ole="">
            <v:imagedata r:id="rId367" o:title=""/>
          </v:shape>
          <o:OLEObject Type="Embed" ProgID="Equation.3" ShapeID="_x0000_i1208" DrawAspect="Content" ObjectID="_1553959834" r:id="rId368"/>
        </w:object>
      </w:r>
      <w:r w:rsidRPr="003E05F9">
        <w:rPr>
          <w:spacing w:val="-4"/>
        </w:rPr>
        <w:t>. Показатель эффективности</w:t>
      </w:r>
      <w:r>
        <w:rPr>
          <w:spacing w:val="-4"/>
        </w:rPr>
        <w:t xml:space="preserve"> на </w:t>
      </w:r>
      <w:r w:rsidRPr="008F1658">
        <w:rPr>
          <w:i/>
          <w:spacing w:val="-4"/>
          <w:lang w:val="en-US"/>
        </w:rPr>
        <w:t>k</w:t>
      </w:r>
      <w:r w:rsidRPr="008F1658">
        <w:rPr>
          <w:i/>
          <w:spacing w:val="-4"/>
        </w:rPr>
        <w:t>-ом</w:t>
      </w:r>
      <w:r w:rsidRPr="003E05F9">
        <w:rPr>
          <w:spacing w:val="-4"/>
        </w:rPr>
        <w:t xml:space="preserve"> эт</w:t>
      </w:r>
      <w:r>
        <w:rPr>
          <w:spacing w:val="-4"/>
        </w:rPr>
        <w:t>а</w:t>
      </w:r>
      <w:r w:rsidRPr="003E05F9">
        <w:rPr>
          <w:spacing w:val="-4"/>
        </w:rPr>
        <w:t>пе обозначим через</w:t>
      </w:r>
      <w:r>
        <w:rPr>
          <w:spacing w:val="-4"/>
        </w:rPr>
        <w:t xml:space="preserve"> </w:t>
      </w:r>
      <w:r w:rsidRPr="008F1658">
        <w:rPr>
          <w:spacing w:val="-4"/>
          <w:position w:val="-12"/>
        </w:rPr>
        <w:object w:dxaOrig="920" w:dyaOrig="360">
          <v:shape id="_x0000_i1209" type="#_x0000_t75" style="width:45.95pt;height:18.6pt" o:ole="">
            <v:imagedata r:id="rId369" o:title=""/>
          </v:shape>
          <o:OLEObject Type="Embed" ProgID="Equation.3" ShapeID="_x0000_i1209" DrawAspect="Content" ObjectID="_1553959835" r:id="rId370"/>
        </w:object>
      </w:r>
      <w:r>
        <w:rPr>
          <w:spacing w:val="-4"/>
        </w:rPr>
        <w:t>.</w:t>
      </w:r>
    </w:p>
    <w:p w:rsidR="006F4962" w:rsidRDefault="006F4962" w:rsidP="006F4962">
      <w:pPr>
        <w:rPr>
          <w:spacing w:val="-3"/>
        </w:rPr>
      </w:pPr>
      <w:r>
        <w:rPr>
          <w:spacing w:val="-4"/>
        </w:rPr>
        <w:t>Т</w:t>
      </w:r>
      <w:r w:rsidRPr="003E05F9">
        <w:rPr>
          <w:spacing w:val="-4"/>
        </w:rPr>
        <w:t>ак как оптимизацию показателя э</w:t>
      </w:r>
      <w:r>
        <w:rPr>
          <w:spacing w:val="-4"/>
        </w:rPr>
        <w:t>ффективности начинаем с последнег</w:t>
      </w:r>
      <w:r w:rsidRPr="003E05F9">
        <w:rPr>
          <w:spacing w:val="-4"/>
        </w:rPr>
        <w:t xml:space="preserve">о </w:t>
      </w:r>
      <w:r w:rsidRPr="003E05F9">
        <w:rPr>
          <w:spacing w:val="-3"/>
        </w:rPr>
        <w:t xml:space="preserve">этапа, то, зная максимум показателя эффективности на </w:t>
      </w:r>
      <w:r w:rsidRPr="003E05F9">
        <w:rPr>
          <w:i/>
          <w:iCs/>
          <w:spacing w:val="-3"/>
        </w:rPr>
        <w:t>п-</w:t>
      </w:r>
      <w:r w:rsidRPr="003E05F9">
        <w:rPr>
          <w:spacing w:val="-3"/>
        </w:rPr>
        <w:t>ом шаге</w:t>
      </w:r>
      <w:r>
        <w:rPr>
          <w:spacing w:val="-3"/>
        </w:rPr>
        <w:t xml:space="preserve"> </w:t>
      </w:r>
    </w:p>
    <w:p w:rsidR="006F4962" w:rsidRDefault="006F4962" w:rsidP="006F4962">
      <w:pPr>
        <w:rPr>
          <w:spacing w:val="-3"/>
        </w:rPr>
      </w:pPr>
      <w:r w:rsidRPr="008F1658">
        <w:rPr>
          <w:spacing w:val="-3"/>
          <w:position w:val="-22"/>
        </w:rPr>
        <w:object w:dxaOrig="2880" w:dyaOrig="480">
          <v:shape id="_x0000_i1210" type="#_x0000_t75" style="width:2in;height:23.6pt" o:ole="">
            <v:imagedata r:id="rId371" o:title=""/>
          </v:shape>
          <o:OLEObject Type="Embed" ProgID="Equation.3" ShapeID="_x0000_i1210" DrawAspect="Content" ObjectID="_1553959836" r:id="rId372"/>
        </w:object>
      </w:r>
    </w:p>
    <w:p w:rsidR="006F4962" w:rsidRDefault="006F4962" w:rsidP="006F4962">
      <w:pPr>
        <w:rPr>
          <w:spacing w:val="-4"/>
        </w:rPr>
      </w:pPr>
      <w:r w:rsidRPr="003E05F9">
        <w:rPr>
          <w:spacing w:val="-4"/>
        </w:rPr>
        <w:t xml:space="preserve">найдем максимум показателя эффективности на </w:t>
      </w:r>
      <w:r>
        <w:rPr>
          <w:i/>
          <w:iCs/>
          <w:spacing w:val="-4"/>
        </w:rPr>
        <w:t>(</w:t>
      </w:r>
      <w:r w:rsidRPr="003E05F9">
        <w:rPr>
          <w:i/>
          <w:iCs/>
          <w:spacing w:val="-4"/>
        </w:rPr>
        <w:t xml:space="preserve">п-1)- </w:t>
      </w:r>
      <w:r w:rsidRPr="003E05F9">
        <w:rPr>
          <w:spacing w:val="-4"/>
        </w:rPr>
        <w:t>ом шаге</w:t>
      </w:r>
    </w:p>
    <w:p w:rsidR="006F4962" w:rsidRPr="003E05F9" w:rsidRDefault="006F4962" w:rsidP="006F4962">
      <w:r w:rsidRPr="008F1658">
        <w:rPr>
          <w:spacing w:val="-3"/>
          <w:position w:val="-22"/>
        </w:rPr>
        <w:object w:dxaOrig="4360" w:dyaOrig="480">
          <v:shape id="_x0000_i1211" type="#_x0000_t75" style="width:218.5pt;height:23.6pt" o:ole="">
            <v:imagedata r:id="rId373" o:title=""/>
          </v:shape>
          <o:OLEObject Type="Embed" ProgID="Equation.3" ShapeID="_x0000_i1211" DrawAspect="Content" ObjectID="_1553959837" r:id="rId374"/>
        </w:object>
      </w:r>
      <w:r>
        <w:rPr>
          <w:spacing w:val="-3"/>
        </w:rPr>
        <w:t>,</w:t>
      </w:r>
    </w:p>
    <w:p w:rsidR="006F4962" w:rsidRPr="003E05F9" w:rsidRDefault="006F4962" w:rsidP="006F4962">
      <w:r w:rsidRPr="003E05F9">
        <w:rPr>
          <w:spacing w:val="-2"/>
        </w:rPr>
        <w:t xml:space="preserve">где </w:t>
      </w:r>
      <w:r w:rsidRPr="00A45A0A">
        <w:rPr>
          <w:spacing w:val="-3"/>
          <w:position w:val="-12"/>
        </w:rPr>
        <w:object w:dxaOrig="1500" w:dyaOrig="380">
          <v:shape id="_x0000_i1212" type="#_x0000_t75" style="width:74.5pt;height:18.6pt" o:ole="">
            <v:imagedata r:id="rId375" o:title=""/>
          </v:shape>
          <o:OLEObject Type="Embed" ProgID="Equation.3" ShapeID="_x0000_i1212" DrawAspect="Content" ObjectID="_1553959838" r:id="rId376"/>
        </w:object>
      </w:r>
      <w:r w:rsidRPr="003E05F9">
        <w:rPr>
          <w:i/>
          <w:iCs/>
          <w:spacing w:val="-2"/>
        </w:rPr>
        <w:t xml:space="preserve"> </w:t>
      </w:r>
      <w:r w:rsidRPr="003E05F9">
        <w:rPr>
          <w:spacing w:val="-2"/>
        </w:rPr>
        <w:t xml:space="preserve">называется "сиюминутной" выгодой на </w:t>
      </w:r>
      <w:r>
        <w:rPr>
          <w:i/>
          <w:iCs/>
          <w:spacing w:val="-2"/>
        </w:rPr>
        <w:t>(</w:t>
      </w:r>
      <w:r w:rsidRPr="003E05F9">
        <w:rPr>
          <w:i/>
          <w:iCs/>
          <w:spacing w:val="-2"/>
        </w:rPr>
        <w:t xml:space="preserve">п-1)- </w:t>
      </w:r>
      <w:r w:rsidRPr="003E05F9">
        <w:rPr>
          <w:spacing w:val="-2"/>
        </w:rPr>
        <w:t>ом</w:t>
      </w:r>
      <w:r>
        <w:rPr>
          <w:spacing w:val="-2"/>
        </w:rPr>
        <w:t xml:space="preserve"> ш</w:t>
      </w:r>
      <w:r w:rsidRPr="003E05F9">
        <w:rPr>
          <w:spacing w:val="-17"/>
        </w:rPr>
        <w:t>аге.</w:t>
      </w:r>
    </w:p>
    <w:p w:rsidR="006F4962" w:rsidRDefault="006F4962" w:rsidP="006F4962">
      <w:pPr>
        <w:rPr>
          <w:spacing w:val="-4"/>
        </w:rPr>
      </w:pPr>
      <w:r w:rsidRPr="003E05F9">
        <w:rPr>
          <w:spacing w:val="-4"/>
        </w:rPr>
        <w:t>Основное функциональное уравнение динамического программирования (уравнение Беллмана) имеет ви</w:t>
      </w:r>
      <w:r>
        <w:rPr>
          <w:spacing w:val="-4"/>
        </w:rPr>
        <w:t>д:</w:t>
      </w:r>
    </w:p>
    <w:p w:rsidR="006F4962" w:rsidRPr="003E05F9" w:rsidRDefault="006F4962" w:rsidP="006F4962">
      <w:r w:rsidRPr="008F1658">
        <w:rPr>
          <w:spacing w:val="-3"/>
          <w:position w:val="-22"/>
        </w:rPr>
        <w:object w:dxaOrig="3920" w:dyaOrig="480">
          <v:shape id="_x0000_i1213" type="#_x0000_t75" style="width:196.15pt;height:23.6pt" o:ole="">
            <v:imagedata r:id="rId377" o:title=""/>
          </v:shape>
          <o:OLEObject Type="Embed" ProgID="Equation.3" ShapeID="_x0000_i1213" DrawAspect="Content" ObjectID="_1553959839" r:id="rId378"/>
        </w:object>
      </w:r>
    </w:p>
    <w:p w:rsidR="006F4962" w:rsidRPr="003E05F9" w:rsidRDefault="006F4962" w:rsidP="006F4962">
      <w:r w:rsidRPr="003E05F9">
        <w:rPr>
          <w:spacing w:val="-4"/>
        </w:rPr>
        <w:t>Принцип оптимальности Беллмана можно сформулировать следую</w:t>
      </w:r>
      <w:r w:rsidRPr="003E05F9">
        <w:rPr>
          <w:spacing w:val="-4"/>
        </w:rPr>
        <w:softHyphen/>
      </w:r>
      <w:r w:rsidRPr="003E05F9">
        <w:rPr>
          <w:spacing w:val="-3"/>
        </w:rPr>
        <w:t>щим образом: каковы бы не были начальное состояние и начальное реше</w:t>
      </w:r>
      <w:r w:rsidRPr="003E05F9">
        <w:rPr>
          <w:spacing w:val="-3"/>
        </w:rPr>
        <w:softHyphen/>
        <w:t xml:space="preserve">ние, последующее решение должно быть оптимальным по отношению к </w:t>
      </w:r>
      <w:r w:rsidRPr="003E05F9">
        <w:rPr>
          <w:spacing w:val="-4"/>
        </w:rPr>
        <w:t>состоянию, полученному в результате начального решения. Иными слова</w:t>
      </w:r>
      <w:r w:rsidRPr="003E05F9">
        <w:rPr>
          <w:spacing w:val="-4"/>
        </w:rPr>
        <w:softHyphen/>
      </w:r>
      <w:r w:rsidRPr="003E05F9">
        <w:rPr>
          <w:spacing w:val="-5"/>
        </w:rPr>
        <w:t>ми, принцип оптимальности утверждает, что если в данный момент выбра</w:t>
      </w:r>
      <w:r w:rsidRPr="003E05F9">
        <w:rPr>
          <w:spacing w:val="-5"/>
        </w:rPr>
        <w:softHyphen/>
      </w:r>
      <w:r w:rsidRPr="003E05F9">
        <w:rPr>
          <w:spacing w:val="-3"/>
        </w:rPr>
        <w:t>но не наилучшее решение, то последствия этого нельзя исправить в буду</w:t>
      </w:r>
      <w:r w:rsidRPr="003E05F9">
        <w:rPr>
          <w:spacing w:val="-3"/>
        </w:rPr>
        <w:softHyphen/>
      </w:r>
      <w:r w:rsidRPr="003E05F9">
        <w:t>щем.</w:t>
      </w:r>
    </w:p>
    <w:p w:rsidR="006F4962" w:rsidRPr="00A45A0A" w:rsidRDefault="006F4962" w:rsidP="006F4962">
      <w:pPr>
        <w:rPr>
          <w:b/>
        </w:rPr>
      </w:pPr>
      <w:r w:rsidRPr="00A45A0A">
        <w:rPr>
          <w:b/>
        </w:rPr>
        <w:t>Задача определения кратчайших расстояний по заданной сети</w:t>
      </w:r>
    </w:p>
    <w:p w:rsidR="006F4962" w:rsidRPr="00A715E0" w:rsidRDefault="006F4962" w:rsidP="006F4962">
      <w:r w:rsidRPr="00A45A0A">
        <w:t xml:space="preserve">Пусть дано конечное число точек </w:t>
      </w:r>
      <w:r w:rsidRPr="00A45A0A">
        <w:rPr>
          <w:position w:val="-12"/>
        </w:rPr>
        <w:object w:dxaOrig="1120" w:dyaOrig="360">
          <v:shape id="_x0000_i1214" type="#_x0000_t75" style="width:55.85pt;height:18.6pt" o:ole="">
            <v:imagedata r:id="rId379" o:title=""/>
          </v:shape>
          <o:OLEObject Type="Embed" ProgID="Equation.3" ShapeID="_x0000_i1214" DrawAspect="Content" ObjectID="_1553959840" r:id="rId380"/>
        </w:object>
      </w:r>
      <w:r w:rsidRPr="00A45A0A">
        <w:rPr>
          <w:i/>
          <w:iCs/>
        </w:rPr>
        <w:t xml:space="preserve">, </w:t>
      </w:r>
      <w:r w:rsidRPr="00A45A0A">
        <w:t>соединенных всевоз</w:t>
      </w:r>
      <w:r w:rsidRPr="00A45A0A">
        <w:softHyphen/>
        <w:t>можными отрезками линий, называемых звеньями или связями. Тогда совокупность точек и их связей называют сетью. Сеть называется достаточно связанной, если существует путь, состоящий из звеньев и соединяющий любые две точ</w:t>
      </w:r>
      <w:r>
        <w:t>к</w:t>
      </w:r>
      <w:r w:rsidRPr="00A45A0A">
        <w:t>и сети. Пусть каждому звену поставлено в соответствие действ</w:t>
      </w:r>
      <w:r>
        <w:t xml:space="preserve">ительное неотрицательное число </w:t>
      </w:r>
      <w:r w:rsidRPr="00A45A0A">
        <w:rPr>
          <w:position w:val="-14"/>
        </w:rPr>
        <w:object w:dxaOrig="240" w:dyaOrig="380">
          <v:shape id="_x0000_i1215" type="#_x0000_t75" style="width:12.4pt;height:18.6pt" o:ole="">
            <v:imagedata r:id="rId381" o:title=""/>
          </v:shape>
          <o:OLEObject Type="Embed" ProgID="Equation.3" ShapeID="_x0000_i1215" DrawAspect="Content" ObjectID="_1553959841" r:id="rId382"/>
        </w:object>
      </w:r>
      <w:r w:rsidRPr="00A45A0A">
        <w:t xml:space="preserve"> - его длина. Необходимо опр</w:t>
      </w:r>
      <w:r>
        <w:t>еделить</w:t>
      </w:r>
      <w:r w:rsidRPr="00A715E0">
        <w:t xml:space="preserve"> </w:t>
      </w:r>
      <w:r>
        <w:t xml:space="preserve"> </w:t>
      </w:r>
      <w:r>
        <w:lastRenderedPageBreak/>
        <w:t xml:space="preserve">кратчайшее расстояние по сети от каждой точки до всех остальных и </w:t>
      </w:r>
      <w:r w:rsidRPr="00A715E0">
        <w:t>соответствующие пути, по которым, они проходят. Пронумеруем то</w:t>
      </w:r>
      <w:r>
        <w:t>чки</w:t>
      </w:r>
      <w:r w:rsidRPr="00A715E0">
        <w:t xml:space="preserve"> сети в любом порядке и укажем длину каждого звена. Две точки</w:t>
      </w:r>
      <w:r>
        <w:t xml:space="preserve"> </w:t>
      </w:r>
      <w:r w:rsidRPr="00A715E0">
        <w:t>называ</w:t>
      </w:r>
      <w:r w:rsidRPr="00A715E0">
        <w:softHyphen/>
        <w:t>ются соседними, если они непосредственно соединены связью. Положим,</w:t>
      </w:r>
      <w:r>
        <w:t xml:space="preserve"> </w:t>
      </w:r>
      <w:r w:rsidRPr="00A45A0A">
        <w:rPr>
          <w:position w:val="-14"/>
        </w:rPr>
        <w:object w:dxaOrig="700" w:dyaOrig="380">
          <v:shape id="_x0000_i1216" type="#_x0000_t75" style="width:34.75pt;height:18.6pt" o:ole="">
            <v:imagedata r:id="rId383" o:title=""/>
          </v:shape>
          <o:OLEObject Type="Embed" ProgID="Equation.3" ShapeID="_x0000_i1216" DrawAspect="Content" ObjectID="_1553959842" r:id="rId384"/>
        </w:object>
      </w:r>
      <w:r>
        <w:t>.</w:t>
      </w:r>
    </w:p>
    <w:p w:rsidR="006F4962" w:rsidRDefault="006F4962" w:rsidP="006F4962">
      <w:r w:rsidRPr="00A715E0">
        <w:t>Для решения задачи используем метод динамического про</w:t>
      </w:r>
      <w:r>
        <w:t>г</w:t>
      </w:r>
      <w:r w:rsidRPr="00A715E0">
        <w:t>раммирования и отыскиваем кратчайшее расстоя</w:t>
      </w:r>
      <w:r>
        <w:t>ние</w:t>
      </w:r>
      <w:r w:rsidRPr="00A715E0">
        <w:t xml:space="preserve"> </w:t>
      </w:r>
      <w:r>
        <w:t>не</w:t>
      </w:r>
      <w:r w:rsidRPr="00A715E0">
        <w:rPr>
          <w:i/>
          <w:iCs/>
        </w:rPr>
        <w:t xml:space="preserve"> </w:t>
      </w:r>
      <w:r w:rsidRPr="00A715E0">
        <w:t>от фиксиро</w:t>
      </w:r>
      <w:r>
        <w:t>в</w:t>
      </w:r>
      <w:r w:rsidRPr="00A715E0">
        <w:t>анной точки</w:t>
      </w:r>
      <w:r w:rsidRPr="00A715E0">
        <w:br/>
        <w:t xml:space="preserve">до всех остальных, а от </w:t>
      </w:r>
      <w:r>
        <w:t>в</w:t>
      </w:r>
      <w:r w:rsidRPr="00A715E0">
        <w:t>сех остальных до фиксированной через соседние</w:t>
      </w:r>
      <w:r w:rsidRPr="00A715E0">
        <w:br/>
        <w:t>точки. Связь, через которую проходит кратчайшее р</w:t>
      </w:r>
      <w:r>
        <w:t>асстояние</w:t>
      </w:r>
      <w:r w:rsidRPr="00A715E0">
        <w:t>, после каж</w:t>
      </w:r>
      <w:r w:rsidRPr="00A715E0">
        <w:softHyphen/>
        <w:t>дого шага отмечаем стрелкой. Для удобства точки сети обозначим кружками с номерами точек.</w:t>
      </w:r>
    </w:p>
    <w:p w:rsidR="006F4962" w:rsidRPr="00A715E0" w:rsidRDefault="006F4962" w:rsidP="006F4962">
      <w:pPr>
        <w:rPr>
          <w:b/>
          <w:i/>
        </w:rPr>
      </w:pPr>
      <w:r w:rsidRPr="00A715E0">
        <w:rPr>
          <w:b/>
          <w:i/>
        </w:rPr>
        <w:t>Алгоритм решения:</w:t>
      </w:r>
    </w:p>
    <w:p w:rsidR="006F4962" w:rsidRPr="00A715E0" w:rsidRDefault="006F4962" w:rsidP="006F4962">
      <w:r w:rsidRPr="00A715E0">
        <w:t>Фиксируе</w:t>
      </w:r>
      <w:r>
        <w:t>м</w:t>
      </w:r>
      <w:r w:rsidRPr="00A715E0">
        <w:t xml:space="preserve"> конечную точку </w:t>
      </w:r>
      <w:r w:rsidRPr="00A715E0">
        <w:rPr>
          <w:position w:val="-12"/>
        </w:rPr>
        <w:object w:dxaOrig="279" w:dyaOrig="360">
          <v:shape id="_x0000_i1217" type="#_x0000_t75" style="width:13.65pt;height:18.6pt" o:ole="">
            <v:imagedata r:id="rId385" o:title=""/>
          </v:shape>
          <o:OLEObject Type="Embed" ProgID="Equation.3" ShapeID="_x0000_i1217" DrawAspect="Content" ObjectID="_1553959843" r:id="rId386"/>
        </w:object>
      </w:r>
      <w:r>
        <w:rPr>
          <w:iCs/>
        </w:rPr>
        <w:t>,</w:t>
      </w:r>
      <w:r w:rsidRPr="00A715E0">
        <w:rPr>
          <w:iCs/>
        </w:rPr>
        <w:t xml:space="preserve"> </w:t>
      </w:r>
      <w:r w:rsidRPr="00A715E0">
        <w:t>до</w:t>
      </w:r>
      <w:r>
        <w:t xml:space="preserve"> </w:t>
      </w:r>
      <w:r w:rsidRPr="00A715E0">
        <w:t xml:space="preserve">которой необходимо рассчитать кратчайшее расстояние от всех остальных, и рядом с этой точкой записываем нуль, т.к. расстояние </w:t>
      </w:r>
      <w:r w:rsidRPr="00A715E0">
        <w:rPr>
          <w:position w:val="-12"/>
        </w:rPr>
        <w:object w:dxaOrig="240" w:dyaOrig="360">
          <v:shape id="_x0000_i1218" type="#_x0000_t75" style="width:12.4pt;height:18.6pt" o:ole="">
            <v:imagedata r:id="rId387" o:title=""/>
          </v:shape>
          <o:OLEObject Type="Embed" ProgID="Equation.3" ShapeID="_x0000_i1218" DrawAspect="Content" ObjectID="_1553959844" r:id="rId388"/>
        </w:object>
      </w:r>
      <w:r>
        <w:rPr>
          <w:iCs/>
        </w:rPr>
        <w:t xml:space="preserve"> </w:t>
      </w:r>
      <w:r w:rsidRPr="00A715E0">
        <w:t>от точки до ней самой равно 0.Это число, отличное от нуля, для других точек, назовём характеристикой точки</w:t>
      </w:r>
      <w:r>
        <w:t>.</w:t>
      </w:r>
    </w:p>
    <w:p w:rsidR="006F4962" w:rsidRPr="00A715E0" w:rsidRDefault="006F4962" w:rsidP="006F4962">
      <w:r w:rsidRPr="00A715E0">
        <w:t>Опр</w:t>
      </w:r>
      <w:r>
        <w:t>е</w:t>
      </w:r>
      <w:r w:rsidRPr="00A715E0">
        <w:t>де</w:t>
      </w:r>
      <w:r>
        <w:t>л</w:t>
      </w:r>
      <w:r w:rsidRPr="00A715E0">
        <w:t xml:space="preserve">им соседние точки по формуле </w:t>
      </w:r>
      <w:r w:rsidRPr="00A715E0">
        <w:rPr>
          <w:position w:val="-14"/>
        </w:rPr>
        <w:object w:dxaOrig="1060" w:dyaOrig="380">
          <v:shape id="_x0000_i1219" type="#_x0000_t75" style="width:53.4pt;height:18.6pt" o:ole="">
            <v:imagedata r:id="rId389" o:title=""/>
          </v:shape>
          <o:OLEObject Type="Embed" ProgID="Equation.3" ShapeID="_x0000_i1219" DrawAspect="Content" ObjectID="_1553959845" r:id="rId390"/>
        </w:object>
      </w:r>
      <w:r>
        <w:t xml:space="preserve"> </w:t>
      </w:r>
      <w:r w:rsidRPr="00A715E0">
        <w:t>и на связях, со</w:t>
      </w:r>
      <w:r>
        <w:t xml:space="preserve">единяющих </w:t>
      </w:r>
      <w:r w:rsidRPr="00A715E0">
        <w:t xml:space="preserve"> эти точки, поставим стрелки, напра</w:t>
      </w:r>
      <w:r>
        <w:t>в</w:t>
      </w:r>
      <w:r w:rsidRPr="00A715E0">
        <w:t>ле</w:t>
      </w:r>
      <w:r>
        <w:t>н</w:t>
      </w:r>
      <w:r w:rsidRPr="00A715E0">
        <w:t xml:space="preserve">ные </w:t>
      </w:r>
      <w:r>
        <w:t xml:space="preserve">в точку </w:t>
      </w:r>
      <w:r w:rsidRPr="00A715E0">
        <w:rPr>
          <w:position w:val="-12"/>
        </w:rPr>
        <w:object w:dxaOrig="240" w:dyaOrig="360">
          <v:shape id="_x0000_i1220" type="#_x0000_t75" style="width:12.4pt;height:18.6pt" o:ole="">
            <v:imagedata r:id="rId387" o:title=""/>
          </v:shape>
          <o:OLEObject Type="Embed" ProgID="Equation.3" ShapeID="_x0000_i1220" DrawAspect="Content" ObjectID="_1553959846" r:id="rId391"/>
        </w:object>
      </w:r>
      <w:r>
        <w:t xml:space="preserve">. После этого точку </w:t>
      </w:r>
      <w:r w:rsidRPr="00A715E0">
        <w:rPr>
          <w:position w:val="-12"/>
        </w:rPr>
        <w:object w:dxaOrig="240" w:dyaOrig="360">
          <v:shape id="_x0000_i1221" type="#_x0000_t75" style="width:12.4pt;height:18.6pt" o:ole="">
            <v:imagedata r:id="rId387" o:title=""/>
          </v:shape>
          <o:OLEObject Type="Embed" ProgID="Equation.3" ShapeID="_x0000_i1221" DrawAspect="Content" ObjectID="_1553959847" r:id="rId392"/>
        </w:object>
      </w:r>
      <w:r w:rsidRPr="00A715E0">
        <w:t xml:space="preserve"> отметим символом </w:t>
      </w:r>
      <w:r w:rsidRPr="00A715E0">
        <w:rPr>
          <w:lang w:val="en-US"/>
        </w:rPr>
        <w:t>v</w:t>
      </w:r>
      <w:r w:rsidRPr="00A715E0">
        <w:t>, обозначающим, что операции</w:t>
      </w:r>
      <w:r>
        <w:t xml:space="preserve"> над ней за</w:t>
      </w:r>
      <w:r w:rsidRPr="00A715E0">
        <w:t>кончены.</w:t>
      </w:r>
    </w:p>
    <w:p w:rsidR="006F4962" w:rsidRPr="00A715E0" w:rsidRDefault="006F4962" w:rsidP="006F4962">
      <w:r>
        <w:t>Переходим</w:t>
      </w:r>
      <w:r w:rsidRPr="00A715E0">
        <w:t xml:space="preserve"> к </w:t>
      </w:r>
      <w:r>
        <w:t>любой</w:t>
      </w:r>
      <w:r w:rsidRPr="00A715E0">
        <w:t xml:space="preserve"> соседней точке, для которой характеристика уже найде</w:t>
      </w:r>
      <w:r>
        <w:t>на</w:t>
      </w:r>
      <w:r w:rsidRPr="00A715E0">
        <w:t xml:space="preserve">. Пусть </w:t>
      </w:r>
      <w:r>
        <w:t xml:space="preserve">это </w:t>
      </w:r>
      <w:r w:rsidRPr="00A715E0">
        <w:t xml:space="preserve">будет точка </w:t>
      </w:r>
      <w:r w:rsidRPr="0099523F">
        <w:rPr>
          <w:position w:val="-14"/>
        </w:rPr>
        <w:object w:dxaOrig="279" w:dyaOrig="380">
          <v:shape id="_x0000_i1222" type="#_x0000_t75" style="width:13.65pt;height:18.6pt" o:ole="">
            <v:imagedata r:id="rId393" o:title=""/>
          </v:shape>
          <o:OLEObject Type="Embed" ProgID="Equation.3" ShapeID="_x0000_i1222" DrawAspect="Content" ObjectID="_1553959848" r:id="rId394"/>
        </w:object>
      </w:r>
      <w:r>
        <w:rPr>
          <w:iCs/>
        </w:rPr>
        <w:t>.</w:t>
      </w:r>
      <w:r w:rsidRPr="00A715E0">
        <w:rPr>
          <w:iCs/>
        </w:rPr>
        <w:t xml:space="preserve"> </w:t>
      </w:r>
      <w:r w:rsidRPr="00A715E0">
        <w:t>Определяем соседние с ней точки и подсчитываем характеристики этих точек по формуле</w:t>
      </w:r>
      <w:r>
        <w:t xml:space="preserve"> </w:t>
      </w:r>
      <w:r w:rsidRPr="00A715E0">
        <w:rPr>
          <w:position w:val="-14"/>
        </w:rPr>
        <w:object w:dxaOrig="1219" w:dyaOrig="380">
          <v:shape id="_x0000_i1223" type="#_x0000_t75" style="width:60.85pt;height:18.6pt" o:ole="">
            <v:imagedata r:id="rId395" o:title=""/>
          </v:shape>
          <o:OLEObject Type="Embed" ProgID="Equation.3" ShapeID="_x0000_i1223" DrawAspect="Content" ObjectID="_1553959849" r:id="rId396"/>
        </w:object>
      </w:r>
      <w:r>
        <w:t>.</w:t>
      </w:r>
    </w:p>
    <w:p w:rsidR="006F4962" w:rsidRDefault="006F4962" w:rsidP="006F4962">
      <w:r w:rsidRPr="00A715E0">
        <w:t xml:space="preserve">При определении </w:t>
      </w:r>
      <w:r w:rsidRPr="00A715E0">
        <w:rPr>
          <w:position w:val="-14"/>
        </w:rPr>
        <w:object w:dxaOrig="300" w:dyaOrig="380">
          <v:shape id="_x0000_i1224" type="#_x0000_t75" style="width:14.9pt;height:18.6pt" o:ole="">
            <v:imagedata r:id="rId397" o:title=""/>
          </v:shape>
          <o:OLEObject Type="Embed" ProgID="Equation.3" ShapeID="_x0000_i1224" DrawAspect="Content" ObjectID="_1553959850" r:id="rId398"/>
        </w:object>
      </w:r>
      <w:r w:rsidRPr="00A715E0">
        <w:t xml:space="preserve"> для соседних </w:t>
      </w:r>
      <w:r w:rsidRPr="0099523F">
        <w:rPr>
          <w:position w:val="-14"/>
        </w:rPr>
        <w:object w:dxaOrig="279" w:dyaOrig="380">
          <v:shape id="_x0000_i1225" type="#_x0000_t75" style="width:13.65pt;height:18.6pt" o:ole="">
            <v:imagedata r:id="rId393" o:title=""/>
          </v:shape>
          <o:OLEObject Type="Embed" ProgID="Equation.3" ShapeID="_x0000_i1225" DrawAspect="Content" ObjectID="_1553959851" r:id="rId399"/>
        </w:object>
      </w:r>
      <w:r w:rsidRPr="00A715E0">
        <w:rPr>
          <w:iCs/>
        </w:rPr>
        <w:t xml:space="preserve"> </w:t>
      </w:r>
      <w:r w:rsidRPr="00A715E0">
        <w:t>может оказаться, что для не</w:t>
      </w:r>
      <w:r w:rsidRPr="00A715E0">
        <w:softHyphen/>
        <w:t xml:space="preserve">которых из них характеристики </w:t>
      </w:r>
      <w:r w:rsidRPr="00A715E0">
        <w:rPr>
          <w:position w:val="-14"/>
        </w:rPr>
        <w:object w:dxaOrig="279" w:dyaOrig="380">
          <v:shape id="_x0000_i1226" type="#_x0000_t75" style="width:13.65pt;height:18.6pt" o:ole="">
            <v:imagedata r:id="rId400" o:title=""/>
          </v:shape>
          <o:OLEObject Type="Embed" ProgID="Equation.3" ShapeID="_x0000_i1226" DrawAspect="Content" ObjectID="_1553959852" r:id="rId401"/>
        </w:object>
      </w:r>
      <w:r>
        <w:t xml:space="preserve"> уже</w:t>
      </w:r>
      <w:r w:rsidRPr="00A715E0">
        <w:t xml:space="preserve"> известны. В этом случае</w:t>
      </w:r>
      <w:r>
        <w:t xml:space="preserve"> новую характеристику </w:t>
      </w:r>
      <w:r w:rsidRPr="00A715E0">
        <w:rPr>
          <w:position w:val="-14"/>
        </w:rPr>
        <w:object w:dxaOrig="300" w:dyaOrig="380">
          <v:shape id="_x0000_i1227" type="#_x0000_t75" style="width:14.9pt;height:18.6pt" o:ole="">
            <v:imagedata r:id="rId397" o:title=""/>
          </v:shape>
          <o:OLEObject Type="Embed" ProgID="Equation.3" ShapeID="_x0000_i1227" DrawAspect="Content" ObjectID="_1553959853" r:id="rId402"/>
        </w:object>
      </w:r>
      <w:r>
        <w:t xml:space="preserve"> сравниваем со старой характеристикой </w:t>
      </w:r>
      <w:r w:rsidRPr="00A715E0">
        <w:rPr>
          <w:position w:val="-14"/>
        </w:rPr>
        <w:object w:dxaOrig="279" w:dyaOrig="380">
          <v:shape id="_x0000_i1228" type="#_x0000_t75" style="width:13.65pt;height:18.6pt" o:ole="">
            <v:imagedata r:id="rId400" o:title=""/>
          </v:shape>
          <o:OLEObject Type="Embed" ProgID="Equation.3" ShapeID="_x0000_i1228" DrawAspect="Content" ObjectID="_1553959854" r:id="rId403"/>
        </w:object>
      </w:r>
      <w:r>
        <w:t>.</w:t>
      </w:r>
    </w:p>
    <w:p w:rsidR="006F4962" w:rsidRDefault="006F4962" w:rsidP="006F4962">
      <w:r>
        <w:t xml:space="preserve">  </w:t>
      </w:r>
      <w:r>
        <w:tab/>
        <w:t xml:space="preserve">Если </w:t>
      </w:r>
      <w:r w:rsidRPr="00A715E0">
        <w:rPr>
          <w:position w:val="-14"/>
        </w:rPr>
        <w:object w:dxaOrig="780" w:dyaOrig="380">
          <v:shape id="_x0000_i1229" type="#_x0000_t75" style="width:38.5pt;height:18.6pt" o:ole="">
            <v:imagedata r:id="rId404" o:title=""/>
          </v:shape>
          <o:OLEObject Type="Embed" ProgID="Equation.3" ShapeID="_x0000_i1229" DrawAspect="Content" ObjectID="_1553959855" r:id="rId405"/>
        </w:object>
      </w:r>
      <w:r>
        <w:t>, то старую характеристику оставляем без изменений.</w:t>
      </w:r>
    </w:p>
    <w:p w:rsidR="006F4962" w:rsidRDefault="006F4962" w:rsidP="006F4962">
      <w:r>
        <w:lastRenderedPageBreak/>
        <w:t xml:space="preserve">  </w:t>
      </w:r>
      <w:r>
        <w:tab/>
        <w:t xml:space="preserve">Если </w:t>
      </w:r>
      <w:r w:rsidRPr="00A715E0">
        <w:rPr>
          <w:position w:val="-14"/>
        </w:rPr>
        <w:object w:dxaOrig="780" w:dyaOrig="380">
          <v:shape id="_x0000_i1230" type="#_x0000_t75" style="width:38.5pt;height:18.6pt" o:ole="">
            <v:imagedata r:id="rId406" o:title=""/>
          </v:shape>
          <o:OLEObject Type="Embed" ProgID="Equation.3" ShapeID="_x0000_i1230" DrawAspect="Content" ObjectID="_1553959856" r:id="rId407"/>
        </w:object>
      </w:r>
      <w:r>
        <w:t>, то старую характеристику заменяем на новую, соответственно происходит или не происходит изменение направления.</w:t>
      </w:r>
    </w:p>
    <w:p w:rsidR="006F4962" w:rsidRDefault="006F4962" w:rsidP="006F4962">
      <w:r>
        <w:tab/>
        <w:t xml:space="preserve">Точку </w:t>
      </w:r>
      <w:r w:rsidRPr="0099523F">
        <w:rPr>
          <w:position w:val="-14"/>
        </w:rPr>
        <w:object w:dxaOrig="279" w:dyaOrig="380">
          <v:shape id="_x0000_i1231" type="#_x0000_t75" style="width:13.65pt;height:18.6pt" o:ole="">
            <v:imagedata r:id="rId393" o:title=""/>
          </v:shape>
          <o:OLEObject Type="Embed" ProgID="Equation.3" ShapeID="_x0000_i1231" DrawAspect="Content" ObjectID="_1553959857" r:id="rId408"/>
        </w:object>
      </w:r>
      <w:r>
        <w:t xml:space="preserve"> отмечаем символом </w:t>
      </w:r>
      <w:r>
        <w:rPr>
          <w:lang w:val="en-US"/>
        </w:rPr>
        <w:t>v</w:t>
      </w:r>
      <w:r>
        <w:t xml:space="preserve">, если соседняя точка, у которой изменилась характеристика, не была ранее отмечена </w:t>
      </w:r>
      <w:r>
        <w:rPr>
          <w:lang w:val="en-US"/>
        </w:rPr>
        <w:t>v</w:t>
      </w:r>
      <w:r>
        <w:t xml:space="preserve">. Если же точка ранее была отмечена символом </w:t>
      </w:r>
      <w:r>
        <w:rPr>
          <w:lang w:val="en-US"/>
        </w:rPr>
        <w:t>v</w:t>
      </w:r>
      <w:r>
        <w:t>, то пересчитываем характеристики соседних с ней точек.</w:t>
      </w:r>
    </w:p>
    <w:p w:rsidR="006F4962" w:rsidRDefault="006F4962" w:rsidP="006F4962">
      <w:r>
        <w:t>Переходим к пункту 3.</w:t>
      </w:r>
    </w:p>
    <w:p w:rsidR="006F4962" w:rsidRDefault="006F4962" w:rsidP="006F4962">
      <w:r>
        <w:t xml:space="preserve">Процесс продолжаем до тех пор, пока не будут отмечены символом </w:t>
      </w:r>
      <w:r>
        <w:rPr>
          <w:lang w:val="en-US"/>
        </w:rPr>
        <w:t>v</w:t>
      </w:r>
      <w:r>
        <w:t xml:space="preserve"> все точки сети. Ответ выписываем в виде таблицы, где указаны кратчайшее расстояние от всех точек до конечной и пункты, через которые они проходят.</w:t>
      </w:r>
    </w:p>
    <w:p w:rsidR="006F4962" w:rsidRPr="008F2A9E" w:rsidRDefault="006F4962" w:rsidP="006F4962">
      <w:pPr>
        <w:rPr>
          <w:b/>
        </w:rPr>
      </w:pPr>
      <w:r w:rsidRPr="008F2A9E">
        <w:rPr>
          <w:b/>
        </w:rPr>
        <w:t>Порядок выполнения заданий</w:t>
      </w:r>
    </w:p>
    <w:p w:rsidR="006F4962" w:rsidRDefault="006F4962" w:rsidP="006F4962">
      <w:r w:rsidRPr="005A1F2E">
        <w:rPr>
          <w:b/>
        </w:rPr>
        <w:t>Задача</w:t>
      </w:r>
      <w:r>
        <w:rPr>
          <w:b/>
        </w:rPr>
        <w:t xml:space="preserve"> 1</w:t>
      </w:r>
      <w:r w:rsidRPr="005A1F2E">
        <w:rPr>
          <w:b/>
        </w:rPr>
        <w:t>.</w:t>
      </w:r>
      <w:r w:rsidRPr="005A1F2E">
        <w:t xml:space="preserve"> </w:t>
      </w:r>
      <w:r>
        <w:t>Двум предприятиям А и</w:t>
      </w:r>
      <w:r w:rsidRPr="005A1F2E">
        <w:t xml:space="preserve"> В на 4 квартала выделено </w:t>
      </w:r>
      <w:r w:rsidRPr="005B484D">
        <w:rPr>
          <w:position w:val="-12"/>
        </w:rPr>
        <w:object w:dxaOrig="1020" w:dyaOrig="360">
          <v:shape id="_x0000_i1232" type="#_x0000_t75" style="width:50.9pt;height:18.6pt" o:ole="">
            <v:imagedata r:id="rId409" o:title=""/>
          </v:shape>
          <o:OLEObject Type="Embed" ProgID="Equation.3" ShapeID="_x0000_i1232" DrawAspect="Content" ObjectID="_1553959858" r:id="rId410"/>
        </w:object>
      </w:r>
      <w:r w:rsidRPr="005A1F2E">
        <w:t xml:space="preserve"> еди</w:t>
      </w:r>
      <w:r w:rsidRPr="005A1F2E">
        <w:softHyphen/>
        <w:t>ниц средст</w:t>
      </w:r>
      <w:r>
        <w:t>в</w:t>
      </w:r>
      <w:r w:rsidRPr="005A1F2E">
        <w:t>. К</w:t>
      </w:r>
      <w:r>
        <w:t>аждый квартал</w:t>
      </w:r>
      <w:r w:rsidRPr="005A1F2E">
        <w:t xml:space="preserve"> предприятие </w:t>
      </w:r>
      <w:r>
        <w:t>А</w:t>
      </w:r>
      <w:r w:rsidRPr="005A1F2E">
        <w:t xml:space="preserve"> получает </w:t>
      </w:r>
      <w:r>
        <w:t xml:space="preserve">х средств, предприятие В - </w:t>
      </w:r>
      <w:r w:rsidRPr="005A1F2E">
        <w:t xml:space="preserve">   </w:t>
      </w:r>
      <w:r w:rsidRPr="005A1F2E">
        <w:rPr>
          <w:iCs/>
        </w:rPr>
        <w:t xml:space="preserve">у </w:t>
      </w:r>
      <w:r>
        <w:t>средств. При это</w:t>
      </w:r>
      <w:r w:rsidRPr="005A1F2E">
        <w:t>м от выделенных средств предприятие А полу</w:t>
      </w:r>
      <w:r w:rsidRPr="005A1F2E">
        <w:softHyphen/>
        <w:t xml:space="preserve">чает </w:t>
      </w:r>
      <w:r w:rsidRPr="005A1F2E">
        <w:rPr>
          <w:iCs/>
        </w:rPr>
        <w:t xml:space="preserve">5х </w:t>
      </w:r>
      <w:r w:rsidRPr="005A1F2E">
        <w:t xml:space="preserve">единиц и </w:t>
      </w:r>
      <w:r>
        <w:t>остаток средств 0,3</w:t>
      </w:r>
      <w:r w:rsidRPr="005A1F2E">
        <w:rPr>
          <w:iCs/>
        </w:rPr>
        <w:t xml:space="preserve">х </w:t>
      </w:r>
      <w:r w:rsidRPr="005A1F2E">
        <w:t xml:space="preserve">единиц, </w:t>
      </w:r>
      <w:r w:rsidRPr="005A1F2E">
        <w:rPr>
          <w:iCs/>
        </w:rPr>
        <w:t xml:space="preserve">а </w:t>
      </w:r>
      <w:r w:rsidRPr="005A1F2E">
        <w:t>предприятие В -</w:t>
      </w:r>
      <w:r>
        <w:t xml:space="preserve"> </w:t>
      </w:r>
      <w:r w:rsidRPr="005A1F2E">
        <w:t xml:space="preserve">доход </w:t>
      </w:r>
      <w:r w:rsidRPr="005A1F2E">
        <w:rPr>
          <w:iCs/>
        </w:rPr>
        <w:t xml:space="preserve">4у </w:t>
      </w:r>
      <w:r w:rsidRPr="005A1F2E">
        <w:t xml:space="preserve">единиц и остаток </w:t>
      </w:r>
      <w:r>
        <w:t>в</w:t>
      </w:r>
      <w:r w:rsidRPr="005A1F2E">
        <w:t>ыделе</w:t>
      </w:r>
      <w:r>
        <w:t>н</w:t>
      </w:r>
      <w:r w:rsidRPr="005A1F2E">
        <w:t xml:space="preserve">ных средств </w:t>
      </w:r>
      <w:r w:rsidRPr="005A1F2E">
        <w:rPr>
          <w:iCs/>
        </w:rPr>
        <w:t>0</w:t>
      </w:r>
      <w:r>
        <w:rPr>
          <w:iCs/>
        </w:rPr>
        <w:t>,</w:t>
      </w:r>
      <w:r w:rsidRPr="005A1F2E">
        <w:rPr>
          <w:iCs/>
        </w:rPr>
        <w:t xml:space="preserve">5у </w:t>
      </w:r>
      <w:r>
        <w:t>едини</w:t>
      </w:r>
      <w:r w:rsidRPr="005A1F2E">
        <w:t>ц. Необходимо распреде</w:t>
      </w:r>
      <w:r w:rsidRPr="005A1F2E">
        <w:softHyphen/>
        <w:t>лить средства между предприятиями пок</w:t>
      </w:r>
      <w:r>
        <w:t>вартально</w:t>
      </w:r>
      <w:r w:rsidRPr="005A1F2E">
        <w:t xml:space="preserve"> таким образом, чтобы за весь год оба предприятия получили максимальный доход. </w:t>
      </w:r>
    </w:p>
    <w:p w:rsidR="006F4962" w:rsidRPr="005A1F2E" w:rsidRDefault="006F4962" w:rsidP="006F4962">
      <w:r w:rsidRPr="005B484D">
        <w:rPr>
          <w:b/>
        </w:rPr>
        <w:t>Решение.</w:t>
      </w:r>
      <w:r w:rsidRPr="005A1F2E">
        <w:t xml:space="preserve"> Период времени</w:t>
      </w:r>
      <w:r>
        <w:t xml:space="preserve"> 1 год разделим на 4 квартала (</w:t>
      </w:r>
      <w:r w:rsidRPr="005A1F2E">
        <w:t>4 этапа).</w:t>
      </w:r>
    </w:p>
    <w:p w:rsidR="006F4962" w:rsidRDefault="006F4962" w:rsidP="006F4962">
      <w:pPr>
        <w:rPr>
          <w:szCs w:val="18"/>
        </w:rPr>
      </w:pPr>
      <w:r w:rsidRPr="00821449">
        <w:rPr>
          <w:szCs w:val="18"/>
        </w:rPr>
        <w:t>Введем обозначения</w:t>
      </w:r>
      <w:r>
        <w:rPr>
          <w:szCs w:val="18"/>
        </w:rPr>
        <w:t>:</w:t>
      </w:r>
      <w:r w:rsidRPr="00821449">
        <w:rPr>
          <w:szCs w:val="18"/>
        </w:rPr>
        <w:t xml:space="preserve"> чере</w:t>
      </w:r>
      <w:r>
        <w:rPr>
          <w:szCs w:val="18"/>
        </w:rPr>
        <w:t>з</w:t>
      </w:r>
      <w:r w:rsidRPr="00821449">
        <w:rPr>
          <w:szCs w:val="18"/>
        </w:rPr>
        <w:t xml:space="preserve"> </w:t>
      </w:r>
      <w:r w:rsidRPr="0050593D">
        <w:rPr>
          <w:position w:val="-12"/>
          <w:szCs w:val="18"/>
        </w:rPr>
        <w:object w:dxaOrig="900" w:dyaOrig="360">
          <v:shape id="_x0000_i1233" type="#_x0000_t75" style="width:44.7pt;height:18.6pt" o:ole="">
            <v:imagedata r:id="rId411" o:title=""/>
          </v:shape>
          <o:OLEObject Type="Embed" ProgID="Equation.3" ShapeID="_x0000_i1233" DrawAspect="Content" ObjectID="_1553959859" r:id="rId412"/>
        </w:object>
      </w:r>
      <w:r w:rsidRPr="00821449">
        <w:rPr>
          <w:iCs/>
          <w:szCs w:val="18"/>
        </w:rPr>
        <w:t xml:space="preserve"> </w:t>
      </w:r>
      <w:r w:rsidRPr="00821449">
        <w:rPr>
          <w:szCs w:val="18"/>
        </w:rPr>
        <w:t xml:space="preserve">обозначим вклад в развитие предприятий А и В в 1-ом квартале, </w:t>
      </w:r>
      <w:r w:rsidRPr="0050593D">
        <w:rPr>
          <w:position w:val="-12"/>
          <w:szCs w:val="18"/>
        </w:rPr>
        <w:object w:dxaOrig="300" w:dyaOrig="360">
          <v:shape id="_x0000_i1234" type="#_x0000_t75" style="width:14.9pt;height:18.6pt" o:ole="">
            <v:imagedata r:id="rId413" o:title=""/>
          </v:shape>
          <o:OLEObject Type="Embed" ProgID="Equation.3" ShapeID="_x0000_i1234" DrawAspect="Content" ObjectID="_1553959860" r:id="rId414"/>
        </w:object>
      </w:r>
      <w:r>
        <w:rPr>
          <w:szCs w:val="18"/>
        </w:rPr>
        <w:t xml:space="preserve"> - </w:t>
      </w:r>
      <w:r w:rsidRPr="00821449">
        <w:rPr>
          <w:szCs w:val="18"/>
        </w:rPr>
        <w:t xml:space="preserve">доход за </w:t>
      </w:r>
      <w:r>
        <w:rPr>
          <w:szCs w:val="18"/>
          <w:lang w:val="en-US"/>
        </w:rPr>
        <w:t>i</w:t>
      </w:r>
      <w:r>
        <w:rPr>
          <w:szCs w:val="18"/>
        </w:rPr>
        <w:t>-</w:t>
      </w:r>
      <w:r w:rsidRPr="00821449">
        <w:rPr>
          <w:szCs w:val="18"/>
        </w:rPr>
        <w:t xml:space="preserve">ый квартал, </w:t>
      </w:r>
      <w:r w:rsidRPr="0050593D">
        <w:rPr>
          <w:position w:val="-12"/>
        </w:rPr>
        <w:object w:dxaOrig="260" w:dyaOrig="360">
          <v:shape id="_x0000_i1235" type="#_x0000_t75" style="width:12.4pt;height:18.6pt" o:ole="">
            <v:imagedata r:id="rId415" o:title=""/>
          </v:shape>
          <o:OLEObject Type="Embed" ProgID="Equation.3" ShapeID="_x0000_i1235" DrawAspect="Content" ObjectID="_1553959861" r:id="rId416"/>
        </w:object>
      </w:r>
      <w:r w:rsidRPr="00821449">
        <w:rPr>
          <w:szCs w:val="18"/>
        </w:rPr>
        <w:t>- оста</w:t>
      </w:r>
      <w:r w:rsidRPr="00821449">
        <w:rPr>
          <w:szCs w:val="18"/>
        </w:rPr>
        <w:softHyphen/>
        <w:t>ток средств</w:t>
      </w:r>
      <w:r w:rsidRPr="0050593D">
        <w:rPr>
          <w:szCs w:val="18"/>
        </w:rPr>
        <w:t xml:space="preserve"> </w:t>
      </w:r>
      <w:r w:rsidRPr="00821449">
        <w:rPr>
          <w:szCs w:val="18"/>
        </w:rPr>
        <w:t xml:space="preserve">на конец </w:t>
      </w:r>
      <w:r>
        <w:rPr>
          <w:szCs w:val="18"/>
          <w:lang w:val="en-US"/>
        </w:rPr>
        <w:t>i</w:t>
      </w:r>
      <w:r w:rsidRPr="00821449">
        <w:rPr>
          <w:szCs w:val="18"/>
        </w:rPr>
        <w:t xml:space="preserve">-ого квартала, </w:t>
      </w:r>
      <w:r w:rsidRPr="00821449">
        <w:rPr>
          <w:szCs w:val="18"/>
          <w:lang w:val="en-US"/>
        </w:rPr>
        <w:t>i</w:t>
      </w:r>
      <w:r w:rsidRPr="00821449">
        <w:rPr>
          <w:szCs w:val="18"/>
        </w:rPr>
        <w:t xml:space="preserve"> </w:t>
      </w:r>
      <w:r>
        <w:rPr>
          <w:szCs w:val="18"/>
        </w:rPr>
        <w:t>– 1</w:t>
      </w:r>
      <w:r w:rsidRPr="0050593D">
        <w:rPr>
          <w:szCs w:val="18"/>
        </w:rPr>
        <w:t>,2,</w:t>
      </w:r>
      <w:r w:rsidRPr="00821449">
        <w:rPr>
          <w:szCs w:val="18"/>
        </w:rPr>
        <w:t>3</w:t>
      </w:r>
      <w:r w:rsidRPr="0050593D">
        <w:rPr>
          <w:szCs w:val="18"/>
        </w:rPr>
        <w:t>,</w:t>
      </w:r>
      <w:r w:rsidRPr="00821449">
        <w:rPr>
          <w:szCs w:val="18"/>
        </w:rPr>
        <w:t>4.</w:t>
      </w:r>
    </w:p>
    <w:p w:rsidR="006F4962" w:rsidRPr="00821449" w:rsidRDefault="006F4962" w:rsidP="006F4962"/>
    <w:tbl>
      <w:tblPr>
        <w:tblStyle w:val="afa"/>
        <w:tblW w:w="0" w:type="auto"/>
        <w:jc w:val="center"/>
        <w:tblLook w:val="01E0"/>
      </w:tblPr>
      <w:tblGrid>
        <w:gridCol w:w="648"/>
        <w:gridCol w:w="1980"/>
        <w:gridCol w:w="1595"/>
        <w:gridCol w:w="1595"/>
        <w:gridCol w:w="1130"/>
        <w:gridCol w:w="1188"/>
      </w:tblGrid>
      <w:tr w:rsidR="006F4962" w:rsidTr="007013DB">
        <w:trPr>
          <w:jc w:val="center"/>
        </w:trPr>
        <w:tc>
          <w:tcPr>
            <w:tcW w:w="648" w:type="dxa"/>
            <w:vMerge w:val="restart"/>
          </w:tcPr>
          <w:p w:rsidR="006F4962" w:rsidRPr="00F50903" w:rsidRDefault="006F4962" w:rsidP="006F4962">
            <w:pPr>
              <w:spacing w:line="240" w:lineRule="auto"/>
              <w:ind w:firstLine="0"/>
            </w:pPr>
            <w:r>
              <w:t>№</w:t>
            </w:r>
          </w:p>
        </w:tc>
        <w:tc>
          <w:tcPr>
            <w:tcW w:w="1980" w:type="dxa"/>
            <w:vMerge w:val="restart"/>
          </w:tcPr>
          <w:p w:rsidR="006F4962" w:rsidRDefault="006F4962" w:rsidP="006F4962">
            <w:pPr>
              <w:spacing w:line="240" w:lineRule="auto"/>
              <w:ind w:firstLine="0"/>
            </w:pPr>
            <w:r>
              <w:t>Состояние</w:t>
            </w:r>
          </w:p>
        </w:tc>
        <w:tc>
          <w:tcPr>
            <w:tcW w:w="3190" w:type="dxa"/>
            <w:gridSpan w:val="2"/>
          </w:tcPr>
          <w:p w:rsidR="006F4962" w:rsidRDefault="006F4962" w:rsidP="006F4962">
            <w:pPr>
              <w:spacing w:line="240" w:lineRule="auto"/>
              <w:ind w:firstLine="0"/>
            </w:pPr>
            <w:r>
              <w:t>Вклад</w:t>
            </w:r>
          </w:p>
        </w:tc>
        <w:tc>
          <w:tcPr>
            <w:tcW w:w="1130" w:type="dxa"/>
            <w:vMerge w:val="restart"/>
          </w:tcPr>
          <w:p w:rsidR="006F4962" w:rsidRDefault="006F4962" w:rsidP="006F4962">
            <w:pPr>
              <w:spacing w:line="240" w:lineRule="auto"/>
              <w:ind w:firstLine="0"/>
            </w:pPr>
            <w:r>
              <w:t>Доход</w:t>
            </w:r>
          </w:p>
        </w:tc>
        <w:tc>
          <w:tcPr>
            <w:tcW w:w="1155" w:type="dxa"/>
            <w:vMerge w:val="restart"/>
          </w:tcPr>
          <w:p w:rsidR="006F4962" w:rsidRDefault="006F4962" w:rsidP="006F4962">
            <w:pPr>
              <w:spacing w:line="240" w:lineRule="auto"/>
              <w:ind w:firstLine="0"/>
            </w:pPr>
            <w:r>
              <w:t>Остаток</w:t>
            </w:r>
          </w:p>
        </w:tc>
      </w:tr>
      <w:tr w:rsidR="006F4962" w:rsidTr="007013DB">
        <w:trPr>
          <w:jc w:val="center"/>
        </w:trPr>
        <w:tc>
          <w:tcPr>
            <w:tcW w:w="648" w:type="dxa"/>
            <w:vMerge/>
          </w:tcPr>
          <w:p w:rsidR="006F4962" w:rsidRDefault="006F4962" w:rsidP="006F4962">
            <w:pPr>
              <w:spacing w:line="240" w:lineRule="auto"/>
              <w:ind w:firstLine="0"/>
            </w:pPr>
          </w:p>
        </w:tc>
        <w:tc>
          <w:tcPr>
            <w:tcW w:w="1980" w:type="dxa"/>
            <w:vMerge/>
          </w:tcPr>
          <w:p w:rsidR="006F4962" w:rsidRDefault="006F4962" w:rsidP="006F4962">
            <w:pPr>
              <w:spacing w:line="240" w:lineRule="auto"/>
              <w:ind w:firstLine="0"/>
            </w:pPr>
          </w:p>
        </w:tc>
        <w:tc>
          <w:tcPr>
            <w:tcW w:w="1595" w:type="dxa"/>
          </w:tcPr>
          <w:p w:rsidR="006F4962" w:rsidRDefault="006F4962" w:rsidP="006F4962">
            <w:pPr>
              <w:spacing w:line="240" w:lineRule="auto"/>
              <w:ind w:firstLine="0"/>
            </w:pPr>
            <w:r>
              <w:t>А</w:t>
            </w:r>
          </w:p>
        </w:tc>
        <w:tc>
          <w:tcPr>
            <w:tcW w:w="1595" w:type="dxa"/>
          </w:tcPr>
          <w:p w:rsidR="006F4962" w:rsidRDefault="006F4962" w:rsidP="006F4962">
            <w:pPr>
              <w:spacing w:line="240" w:lineRule="auto"/>
              <w:ind w:firstLine="0"/>
            </w:pPr>
            <w:r>
              <w:t>В</w:t>
            </w:r>
          </w:p>
        </w:tc>
        <w:tc>
          <w:tcPr>
            <w:tcW w:w="1130" w:type="dxa"/>
            <w:vMerge/>
          </w:tcPr>
          <w:p w:rsidR="006F4962" w:rsidRDefault="006F4962" w:rsidP="006F4962">
            <w:pPr>
              <w:spacing w:line="240" w:lineRule="auto"/>
              <w:ind w:firstLine="0"/>
            </w:pPr>
          </w:p>
        </w:tc>
        <w:tc>
          <w:tcPr>
            <w:tcW w:w="1155" w:type="dxa"/>
            <w:vMerge/>
          </w:tcPr>
          <w:p w:rsidR="006F4962" w:rsidRDefault="006F4962" w:rsidP="006F4962">
            <w:pPr>
              <w:spacing w:line="240" w:lineRule="auto"/>
              <w:ind w:firstLine="0"/>
            </w:pPr>
          </w:p>
        </w:tc>
      </w:tr>
      <w:tr w:rsidR="006F4962" w:rsidTr="007013DB">
        <w:trPr>
          <w:jc w:val="center"/>
        </w:trPr>
        <w:tc>
          <w:tcPr>
            <w:tcW w:w="648" w:type="dxa"/>
          </w:tcPr>
          <w:p w:rsidR="006F4962" w:rsidRDefault="006F4962" w:rsidP="006F4962">
            <w:pPr>
              <w:spacing w:line="240" w:lineRule="auto"/>
              <w:ind w:firstLine="0"/>
            </w:pPr>
            <w:r>
              <w:t>1</w:t>
            </w:r>
          </w:p>
        </w:tc>
        <w:tc>
          <w:tcPr>
            <w:tcW w:w="1980" w:type="dxa"/>
          </w:tcPr>
          <w:p w:rsidR="006F4962" w:rsidRDefault="006F4962" w:rsidP="006F4962">
            <w:pPr>
              <w:spacing w:line="240" w:lineRule="auto"/>
              <w:ind w:firstLine="0"/>
            </w:pPr>
            <w:r w:rsidRPr="00F50903">
              <w:rPr>
                <w:position w:val="-12"/>
              </w:rPr>
              <w:object w:dxaOrig="740" w:dyaOrig="360">
                <v:shape id="_x0000_i1236" type="#_x0000_t75" style="width:37.25pt;height:18.6pt" o:ole="">
                  <v:imagedata r:id="rId417" o:title=""/>
                </v:shape>
                <o:OLEObject Type="Embed" ProgID="Equation.3" ShapeID="_x0000_i1236" DrawAspect="Content" ObjectID="_1553959862" r:id="rId418"/>
              </w:object>
            </w:r>
          </w:p>
        </w:tc>
        <w:tc>
          <w:tcPr>
            <w:tcW w:w="1595" w:type="dxa"/>
          </w:tcPr>
          <w:p w:rsidR="006F4962" w:rsidRDefault="006F4962" w:rsidP="006F4962">
            <w:pPr>
              <w:spacing w:line="240" w:lineRule="auto"/>
              <w:ind w:firstLine="0"/>
            </w:pPr>
            <w:r w:rsidRPr="00F50903">
              <w:rPr>
                <w:position w:val="-10"/>
                <w:szCs w:val="18"/>
              </w:rPr>
              <w:object w:dxaOrig="240" w:dyaOrig="340">
                <v:shape id="_x0000_i1237" type="#_x0000_t75" style="width:12.4pt;height:17.4pt" o:ole="">
                  <v:imagedata r:id="rId419" o:title=""/>
                </v:shape>
                <o:OLEObject Type="Embed" ProgID="Equation.3" ShapeID="_x0000_i1237" DrawAspect="Content" ObjectID="_1553959863" r:id="rId420"/>
              </w:object>
            </w:r>
          </w:p>
        </w:tc>
        <w:tc>
          <w:tcPr>
            <w:tcW w:w="1595" w:type="dxa"/>
          </w:tcPr>
          <w:p w:rsidR="006F4962" w:rsidRDefault="006F4962" w:rsidP="006F4962">
            <w:pPr>
              <w:spacing w:line="240" w:lineRule="auto"/>
              <w:ind w:firstLine="0"/>
            </w:pPr>
            <w:r w:rsidRPr="00F50903">
              <w:rPr>
                <w:position w:val="-10"/>
                <w:szCs w:val="18"/>
              </w:rPr>
              <w:object w:dxaOrig="260" w:dyaOrig="340">
                <v:shape id="_x0000_i1238" type="#_x0000_t75" style="width:12.4pt;height:17.4pt" o:ole="">
                  <v:imagedata r:id="rId421" o:title=""/>
                </v:shape>
                <o:OLEObject Type="Embed" ProgID="Equation.3" ShapeID="_x0000_i1238" DrawAspect="Content" ObjectID="_1553959864" r:id="rId422"/>
              </w:object>
            </w:r>
          </w:p>
        </w:tc>
        <w:tc>
          <w:tcPr>
            <w:tcW w:w="1130" w:type="dxa"/>
          </w:tcPr>
          <w:p w:rsidR="006F4962" w:rsidRDefault="006F4962" w:rsidP="006F4962">
            <w:pPr>
              <w:spacing w:line="240" w:lineRule="auto"/>
              <w:ind w:firstLine="0"/>
            </w:pPr>
            <w:r w:rsidRPr="00F50903">
              <w:rPr>
                <w:position w:val="-10"/>
                <w:szCs w:val="18"/>
              </w:rPr>
              <w:object w:dxaOrig="300" w:dyaOrig="340">
                <v:shape id="_x0000_i1239" type="#_x0000_t75" style="width:14.9pt;height:17.4pt" o:ole="">
                  <v:imagedata r:id="rId423" o:title=""/>
                </v:shape>
                <o:OLEObject Type="Embed" ProgID="Equation.3" ShapeID="_x0000_i1239" DrawAspect="Content" ObjectID="_1553959865" r:id="rId424"/>
              </w:object>
            </w:r>
          </w:p>
        </w:tc>
        <w:tc>
          <w:tcPr>
            <w:tcW w:w="1155" w:type="dxa"/>
          </w:tcPr>
          <w:p w:rsidR="006F4962" w:rsidRDefault="006F4962" w:rsidP="006F4962">
            <w:pPr>
              <w:spacing w:line="240" w:lineRule="auto"/>
              <w:ind w:firstLine="0"/>
            </w:pPr>
            <w:r w:rsidRPr="00F50903">
              <w:rPr>
                <w:position w:val="-10"/>
              </w:rPr>
              <w:object w:dxaOrig="260" w:dyaOrig="340">
                <v:shape id="_x0000_i1240" type="#_x0000_t75" style="width:12.4pt;height:17.4pt" o:ole="">
                  <v:imagedata r:id="rId425" o:title=""/>
                </v:shape>
                <o:OLEObject Type="Embed" ProgID="Equation.3" ShapeID="_x0000_i1240" DrawAspect="Content" ObjectID="_1553959866" r:id="rId426"/>
              </w:object>
            </w:r>
          </w:p>
        </w:tc>
      </w:tr>
      <w:tr w:rsidR="006F4962" w:rsidTr="007013DB">
        <w:trPr>
          <w:jc w:val="center"/>
        </w:trPr>
        <w:tc>
          <w:tcPr>
            <w:tcW w:w="648" w:type="dxa"/>
          </w:tcPr>
          <w:p w:rsidR="006F4962" w:rsidRDefault="006F4962" w:rsidP="006F4962">
            <w:pPr>
              <w:spacing w:line="240" w:lineRule="auto"/>
              <w:ind w:firstLine="0"/>
            </w:pPr>
            <w:r>
              <w:t>2</w:t>
            </w:r>
          </w:p>
        </w:tc>
        <w:tc>
          <w:tcPr>
            <w:tcW w:w="1980" w:type="dxa"/>
          </w:tcPr>
          <w:p w:rsidR="006F4962" w:rsidRDefault="006F4962" w:rsidP="006F4962">
            <w:pPr>
              <w:spacing w:line="240" w:lineRule="auto"/>
              <w:ind w:firstLine="0"/>
            </w:pPr>
            <w:r w:rsidRPr="00F50903">
              <w:rPr>
                <w:position w:val="-10"/>
              </w:rPr>
              <w:object w:dxaOrig="740" w:dyaOrig="340">
                <v:shape id="_x0000_i1241" type="#_x0000_t75" style="width:37.25pt;height:17.4pt" o:ole="">
                  <v:imagedata r:id="rId427" o:title=""/>
                </v:shape>
                <o:OLEObject Type="Embed" ProgID="Equation.3" ShapeID="_x0000_i1241" DrawAspect="Content" ObjectID="_1553959867" r:id="rId428"/>
              </w:object>
            </w:r>
          </w:p>
        </w:tc>
        <w:tc>
          <w:tcPr>
            <w:tcW w:w="1595" w:type="dxa"/>
          </w:tcPr>
          <w:p w:rsidR="006F4962" w:rsidRDefault="006F4962" w:rsidP="006F4962">
            <w:pPr>
              <w:spacing w:line="240" w:lineRule="auto"/>
              <w:ind w:firstLine="0"/>
            </w:pPr>
            <w:r w:rsidRPr="00F50903">
              <w:rPr>
                <w:position w:val="-10"/>
                <w:szCs w:val="18"/>
              </w:rPr>
              <w:object w:dxaOrig="279" w:dyaOrig="340">
                <v:shape id="_x0000_i1242" type="#_x0000_t75" style="width:13.65pt;height:17.4pt" o:ole="">
                  <v:imagedata r:id="rId429" o:title=""/>
                </v:shape>
                <o:OLEObject Type="Embed" ProgID="Equation.3" ShapeID="_x0000_i1242" DrawAspect="Content" ObjectID="_1553959868" r:id="rId430"/>
              </w:object>
            </w:r>
          </w:p>
        </w:tc>
        <w:tc>
          <w:tcPr>
            <w:tcW w:w="1595" w:type="dxa"/>
          </w:tcPr>
          <w:p w:rsidR="006F4962" w:rsidRDefault="006F4962" w:rsidP="006F4962">
            <w:pPr>
              <w:spacing w:line="240" w:lineRule="auto"/>
              <w:ind w:firstLine="0"/>
            </w:pPr>
            <w:r w:rsidRPr="00F50903">
              <w:rPr>
                <w:position w:val="-10"/>
                <w:szCs w:val="18"/>
              </w:rPr>
              <w:object w:dxaOrig="300" w:dyaOrig="340">
                <v:shape id="_x0000_i1243" type="#_x0000_t75" style="width:14.9pt;height:17.4pt" o:ole="">
                  <v:imagedata r:id="rId431" o:title=""/>
                </v:shape>
                <o:OLEObject Type="Embed" ProgID="Equation.3" ShapeID="_x0000_i1243" DrawAspect="Content" ObjectID="_1553959869" r:id="rId432"/>
              </w:object>
            </w:r>
          </w:p>
        </w:tc>
        <w:tc>
          <w:tcPr>
            <w:tcW w:w="1130" w:type="dxa"/>
          </w:tcPr>
          <w:p w:rsidR="006F4962" w:rsidRDefault="006F4962" w:rsidP="006F4962">
            <w:pPr>
              <w:spacing w:line="240" w:lineRule="auto"/>
              <w:ind w:firstLine="0"/>
            </w:pPr>
            <w:r w:rsidRPr="00F50903">
              <w:rPr>
                <w:position w:val="-10"/>
                <w:szCs w:val="18"/>
              </w:rPr>
              <w:object w:dxaOrig="320" w:dyaOrig="340">
                <v:shape id="_x0000_i1244" type="#_x0000_t75" style="width:16.15pt;height:17.4pt" o:ole="">
                  <v:imagedata r:id="rId433" o:title=""/>
                </v:shape>
                <o:OLEObject Type="Embed" ProgID="Equation.3" ShapeID="_x0000_i1244" DrawAspect="Content" ObjectID="_1553959870" r:id="rId434"/>
              </w:object>
            </w:r>
          </w:p>
        </w:tc>
        <w:tc>
          <w:tcPr>
            <w:tcW w:w="1155" w:type="dxa"/>
          </w:tcPr>
          <w:p w:rsidR="006F4962" w:rsidRDefault="006F4962" w:rsidP="006F4962">
            <w:pPr>
              <w:spacing w:line="240" w:lineRule="auto"/>
              <w:ind w:firstLine="0"/>
            </w:pPr>
            <w:r w:rsidRPr="00F50903">
              <w:rPr>
                <w:position w:val="-10"/>
              </w:rPr>
              <w:object w:dxaOrig="300" w:dyaOrig="340">
                <v:shape id="_x0000_i1245" type="#_x0000_t75" style="width:14.9pt;height:17.4pt" o:ole="">
                  <v:imagedata r:id="rId435" o:title=""/>
                </v:shape>
                <o:OLEObject Type="Embed" ProgID="Equation.3" ShapeID="_x0000_i1245" DrawAspect="Content" ObjectID="_1553959871" r:id="rId436"/>
              </w:object>
            </w:r>
          </w:p>
        </w:tc>
      </w:tr>
      <w:tr w:rsidR="006F4962" w:rsidTr="007013DB">
        <w:trPr>
          <w:jc w:val="center"/>
        </w:trPr>
        <w:tc>
          <w:tcPr>
            <w:tcW w:w="648" w:type="dxa"/>
          </w:tcPr>
          <w:p w:rsidR="006F4962" w:rsidRDefault="006F4962" w:rsidP="006F4962">
            <w:pPr>
              <w:spacing w:line="240" w:lineRule="auto"/>
              <w:ind w:firstLine="0"/>
            </w:pPr>
            <w:r>
              <w:t>3</w:t>
            </w:r>
          </w:p>
        </w:tc>
        <w:tc>
          <w:tcPr>
            <w:tcW w:w="1980" w:type="dxa"/>
          </w:tcPr>
          <w:p w:rsidR="006F4962" w:rsidRDefault="006F4962" w:rsidP="006F4962">
            <w:pPr>
              <w:spacing w:line="240" w:lineRule="auto"/>
              <w:ind w:firstLine="0"/>
            </w:pPr>
            <w:r w:rsidRPr="00F50903">
              <w:rPr>
                <w:position w:val="-12"/>
              </w:rPr>
              <w:object w:dxaOrig="760" w:dyaOrig="360">
                <v:shape id="_x0000_i1246" type="#_x0000_t75" style="width:38.5pt;height:18.6pt" o:ole="">
                  <v:imagedata r:id="rId437" o:title=""/>
                </v:shape>
                <o:OLEObject Type="Embed" ProgID="Equation.3" ShapeID="_x0000_i1246" DrawAspect="Content" ObjectID="_1553959872" r:id="rId438"/>
              </w:object>
            </w:r>
          </w:p>
        </w:tc>
        <w:tc>
          <w:tcPr>
            <w:tcW w:w="1595" w:type="dxa"/>
          </w:tcPr>
          <w:p w:rsidR="006F4962" w:rsidRDefault="006F4962" w:rsidP="006F4962">
            <w:pPr>
              <w:spacing w:line="240" w:lineRule="auto"/>
              <w:ind w:firstLine="0"/>
            </w:pPr>
            <w:r w:rsidRPr="00F50903">
              <w:rPr>
                <w:position w:val="-12"/>
                <w:szCs w:val="18"/>
              </w:rPr>
              <w:object w:dxaOrig="260" w:dyaOrig="360">
                <v:shape id="_x0000_i1247" type="#_x0000_t75" style="width:12.4pt;height:18.6pt" o:ole="">
                  <v:imagedata r:id="rId439" o:title=""/>
                </v:shape>
                <o:OLEObject Type="Embed" ProgID="Equation.3" ShapeID="_x0000_i1247" DrawAspect="Content" ObjectID="_1553959873" r:id="rId440"/>
              </w:object>
            </w:r>
          </w:p>
        </w:tc>
        <w:tc>
          <w:tcPr>
            <w:tcW w:w="1595" w:type="dxa"/>
          </w:tcPr>
          <w:p w:rsidR="006F4962" w:rsidRDefault="006F4962" w:rsidP="006F4962">
            <w:pPr>
              <w:spacing w:line="240" w:lineRule="auto"/>
              <w:ind w:firstLine="0"/>
            </w:pPr>
            <w:r w:rsidRPr="00F50903">
              <w:rPr>
                <w:position w:val="-12"/>
                <w:szCs w:val="18"/>
              </w:rPr>
              <w:object w:dxaOrig="279" w:dyaOrig="360">
                <v:shape id="_x0000_i1248" type="#_x0000_t75" style="width:13.65pt;height:18.6pt" o:ole="">
                  <v:imagedata r:id="rId441" o:title=""/>
                </v:shape>
                <o:OLEObject Type="Embed" ProgID="Equation.3" ShapeID="_x0000_i1248" DrawAspect="Content" ObjectID="_1553959874" r:id="rId442"/>
              </w:object>
            </w:r>
          </w:p>
        </w:tc>
        <w:tc>
          <w:tcPr>
            <w:tcW w:w="1130" w:type="dxa"/>
          </w:tcPr>
          <w:p w:rsidR="006F4962" w:rsidRDefault="006F4962" w:rsidP="006F4962">
            <w:pPr>
              <w:spacing w:line="240" w:lineRule="auto"/>
              <w:ind w:firstLine="0"/>
            </w:pPr>
            <w:r w:rsidRPr="00F50903">
              <w:rPr>
                <w:position w:val="-12"/>
                <w:szCs w:val="18"/>
              </w:rPr>
              <w:object w:dxaOrig="320" w:dyaOrig="360">
                <v:shape id="_x0000_i1249" type="#_x0000_t75" style="width:16.15pt;height:18.6pt" o:ole="">
                  <v:imagedata r:id="rId443" o:title=""/>
                </v:shape>
                <o:OLEObject Type="Embed" ProgID="Equation.3" ShapeID="_x0000_i1249" DrawAspect="Content" ObjectID="_1553959875" r:id="rId444"/>
              </w:object>
            </w:r>
          </w:p>
        </w:tc>
        <w:tc>
          <w:tcPr>
            <w:tcW w:w="1155" w:type="dxa"/>
          </w:tcPr>
          <w:p w:rsidR="006F4962" w:rsidRDefault="006F4962" w:rsidP="006F4962">
            <w:pPr>
              <w:spacing w:line="240" w:lineRule="auto"/>
              <w:ind w:firstLine="0"/>
            </w:pPr>
            <w:r w:rsidRPr="00F50903">
              <w:rPr>
                <w:position w:val="-12"/>
              </w:rPr>
              <w:object w:dxaOrig="279" w:dyaOrig="360">
                <v:shape id="_x0000_i1250" type="#_x0000_t75" style="width:13.65pt;height:18.6pt" o:ole="">
                  <v:imagedata r:id="rId445" o:title=""/>
                </v:shape>
                <o:OLEObject Type="Embed" ProgID="Equation.3" ShapeID="_x0000_i1250" DrawAspect="Content" ObjectID="_1553959876" r:id="rId446"/>
              </w:object>
            </w:r>
          </w:p>
        </w:tc>
      </w:tr>
      <w:tr w:rsidR="006F4962" w:rsidTr="007013DB">
        <w:trPr>
          <w:jc w:val="center"/>
        </w:trPr>
        <w:tc>
          <w:tcPr>
            <w:tcW w:w="648" w:type="dxa"/>
          </w:tcPr>
          <w:p w:rsidR="006F4962" w:rsidRDefault="006F4962" w:rsidP="006F4962">
            <w:pPr>
              <w:spacing w:line="240" w:lineRule="auto"/>
              <w:ind w:firstLine="0"/>
            </w:pPr>
            <w:r>
              <w:t>4</w:t>
            </w:r>
          </w:p>
        </w:tc>
        <w:tc>
          <w:tcPr>
            <w:tcW w:w="1980" w:type="dxa"/>
          </w:tcPr>
          <w:p w:rsidR="006F4962" w:rsidRDefault="006F4962" w:rsidP="006F4962">
            <w:pPr>
              <w:spacing w:line="240" w:lineRule="auto"/>
              <w:ind w:firstLine="0"/>
            </w:pPr>
            <w:r w:rsidRPr="00F50903">
              <w:rPr>
                <w:position w:val="-12"/>
              </w:rPr>
              <w:object w:dxaOrig="760" w:dyaOrig="360">
                <v:shape id="_x0000_i1251" type="#_x0000_t75" style="width:38.5pt;height:18.6pt" o:ole="">
                  <v:imagedata r:id="rId447" o:title=""/>
                </v:shape>
                <o:OLEObject Type="Embed" ProgID="Equation.3" ShapeID="_x0000_i1251" DrawAspect="Content" ObjectID="_1553959877" r:id="rId448"/>
              </w:object>
            </w:r>
          </w:p>
        </w:tc>
        <w:tc>
          <w:tcPr>
            <w:tcW w:w="1595" w:type="dxa"/>
          </w:tcPr>
          <w:p w:rsidR="006F4962" w:rsidRDefault="006F4962" w:rsidP="006F4962">
            <w:pPr>
              <w:spacing w:line="240" w:lineRule="auto"/>
              <w:ind w:firstLine="0"/>
            </w:pPr>
            <w:r w:rsidRPr="00F50903">
              <w:rPr>
                <w:position w:val="-10"/>
                <w:szCs w:val="18"/>
              </w:rPr>
              <w:object w:dxaOrig="279" w:dyaOrig="340">
                <v:shape id="_x0000_i1252" type="#_x0000_t75" style="width:13.65pt;height:17.4pt" o:ole="">
                  <v:imagedata r:id="rId449" o:title=""/>
                </v:shape>
                <o:OLEObject Type="Embed" ProgID="Equation.3" ShapeID="_x0000_i1252" DrawAspect="Content" ObjectID="_1553959878" r:id="rId450"/>
              </w:object>
            </w:r>
          </w:p>
        </w:tc>
        <w:tc>
          <w:tcPr>
            <w:tcW w:w="1595" w:type="dxa"/>
          </w:tcPr>
          <w:p w:rsidR="006F4962" w:rsidRDefault="006F4962" w:rsidP="006F4962">
            <w:pPr>
              <w:spacing w:line="240" w:lineRule="auto"/>
              <w:ind w:firstLine="0"/>
            </w:pPr>
            <w:r w:rsidRPr="00F50903">
              <w:rPr>
                <w:position w:val="-10"/>
                <w:szCs w:val="18"/>
              </w:rPr>
              <w:object w:dxaOrig="300" w:dyaOrig="340">
                <v:shape id="_x0000_i1253" type="#_x0000_t75" style="width:14.9pt;height:17.4pt" o:ole="">
                  <v:imagedata r:id="rId451" o:title=""/>
                </v:shape>
                <o:OLEObject Type="Embed" ProgID="Equation.3" ShapeID="_x0000_i1253" DrawAspect="Content" ObjectID="_1553959879" r:id="rId452"/>
              </w:object>
            </w:r>
          </w:p>
        </w:tc>
        <w:tc>
          <w:tcPr>
            <w:tcW w:w="1130" w:type="dxa"/>
          </w:tcPr>
          <w:p w:rsidR="006F4962" w:rsidRDefault="006F4962" w:rsidP="006F4962">
            <w:pPr>
              <w:spacing w:line="240" w:lineRule="auto"/>
              <w:ind w:firstLine="0"/>
            </w:pPr>
            <w:r w:rsidRPr="00F50903">
              <w:rPr>
                <w:position w:val="-10"/>
                <w:szCs w:val="18"/>
              </w:rPr>
              <w:object w:dxaOrig="320" w:dyaOrig="340">
                <v:shape id="_x0000_i1254" type="#_x0000_t75" style="width:16.15pt;height:17.4pt" o:ole="">
                  <v:imagedata r:id="rId453" o:title=""/>
                </v:shape>
                <o:OLEObject Type="Embed" ProgID="Equation.3" ShapeID="_x0000_i1254" DrawAspect="Content" ObjectID="_1553959880" r:id="rId454"/>
              </w:object>
            </w:r>
          </w:p>
        </w:tc>
        <w:tc>
          <w:tcPr>
            <w:tcW w:w="1155" w:type="dxa"/>
          </w:tcPr>
          <w:p w:rsidR="006F4962" w:rsidRDefault="006F4962" w:rsidP="006F4962">
            <w:pPr>
              <w:spacing w:line="240" w:lineRule="auto"/>
              <w:ind w:firstLine="0"/>
            </w:pPr>
            <w:r w:rsidRPr="00F50903">
              <w:rPr>
                <w:position w:val="-10"/>
              </w:rPr>
              <w:object w:dxaOrig="300" w:dyaOrig="340">
                <v:shape id="_x0000_i1255" type="#_x0000_t75" style="width:14.9pt;height:17.4pt" o:ole="">
                  <v:imagedata r:id="rId455" o:title=""/>
                </v:shape>
                <o:OLEObject Type="Embed" ProgID="Equation.3" ShapeID="_x0000_i1255" DrawAspect="Content" ObjectID="_1553959881" r:id="rId456"/>
              </w:object>
            </w:r>
          </w:p>
        </w:tc>
      </w:tr>
    </w:tbl>
    <w:p w:rsidR="006F4962" w:rsidRDefault="006F4962" w:rsidP="006F4962"/>
    <w:p w:rsidR="006F4962" w:rsidRDefault="006F4962" w:rsidP="006F4962">
      <w:r>
        <w:lastRenderedPageBreak/>
        <w:t>С учетом введенных обозначений составим подробную таблицу по этапам.</w:t>
      </w:r>
    </w:p>
    <w:tbl>
      <w:tblPr>
        <w:tblStyle w:val="afa"/>
        <w:tblW w:w="0" w:type="auto"/>
        <w:tblLook w:val="01E0"/>
      </w:tblPr>
      <w:tblGrid>
        <w:gridCol w:w="1790"/>
        <w:gridCol w:w="749"/>
        <w:gridCol w:w="668"/>
        <w:gridCol w:w="833"/>
        <w:gridCol w:w="641"/>
        <w:gridCol w:w="693"/>
        <w:gridCol w:w="853"/>
        <w:gridCol w:w="631"/>
        <w:gridCol w:w="673"/>
        <w:gridCol w:w="853"/>
        <w:gridCol w:w="660"/>
        <w:gridCol w:w="693"/>
      </w:tblGrid>
      <w:tr w:rsidR="006F4962" w:rsidTr="007013DB">
        <w:tc>
          <w:tcPr>
            <w:tcW w:w="1624" w:type="dxa"/>
            <w:vMerge w:val="restart"/>
          </w:tcPr>
          <w:p w:rsidR="006F4962" w:rsidRDefault="006F4962" w:rsidP="006F4962">
            <w:pPr>
              <w:spacing w:line="240" w:lineRule="auto"/>
              <w:ind w:firstLine="0"/>
            </w:pPr>
            <w:r>
              <w:t>Предприятие</w:t>
            </w:r>
          </w:p>
        </w:tc>
        <w:tc>
          <w:tcPr>
            <w:tcW w:w="2250" w:type="dxa"/>
            <w:gridSpan w:val="3"/>
          </w:tcPr>
          <w:p w:rsidR="006F4962" w:rsidRDefault="006F4962" w:rsidP="006F4962">
            <w:pPr>
              <w:spacing w:line="240" w:lineRule="auto"/>
              <w:ind w:firstLine="0"/>
            </w:pPr>
            <w:r>
              <w:t>1 квартал</w:t>
            </w:r>
          </w:p>
        </w:tc>
        <w:tc>
          <w:tcPr>
            <w:tcW w:w="2187" w:type="dxa"/>
            <w:gridSpan w:val="3"/>
          </w:tcPr>
          <w:p w:rsidR="006F4962" w:rsidRDefault="006F4962" w:rsidP="006F4962">
            <w:pPr>
              <w:spacing w:line="240" w:lineRule="auto"/>
              <w:ind w:firstLine="0"/>
            </w:pPr>
            <w:r>
              <w:t>2 квартал</w:t>
            </w:r>
          </w:p>
        </w:tc>
        <w:tc>
          <w:tcPr>
            <w:tcW w:w="2157" w:type="dxa"/>
            <w:gridSpan w:val="3"/>
          </w:tcPr>
          <w:p w:rsidR="006F4962" w:rsidRDefault="006F4962" w:rsidP="006F4962">
            <w:pPr>
              <w:spacing w:line="240" w:lineRule="auto"/>
              <w:ind w:firstLine="0"/>
            </w:pPr>
            <w:r>
              <w:t>3 квартал</w:t>
            </w:r>
          </w:p>
        </w:tc>
        <w:tc>
          <w:tcPr>
            <w:tcW w:w="1353" w:type="dxa"/>
            <w:gridSpan w:val="2"/>
          </w:tcPr>
          <w:p w:rsidR="006F4962" w:rsidRDefault="006F4962" w:rsidP="006F4962">
            <w:pPr>
              <w:spacing w:line="240" w:lineRule="auto"/>
              <w:ind w:firstLine="0"/>
            </w:pPr>
            <w:r>
              <w:t>4 квартал</w:t>
            </w:r>
          </w:p>
        </w:tc>
      </w:tr>
      <w:tr w:rsidR="006F4962" w:rsidTr="007013DB">
        <w:trPr>
          <w:cantSplit/>
          <w:trHeight w:val="1134"/>
        </w:trPr>
        <w:tc>
          <w:tcPr>
            <w:tcW w:w="1624" w:type="dxa"/>
            <w:vMerge/>
          </w:tcPr>
          <w:p w:rsidR="006F4962" w:rsidRDefault="006F4962" w:rsidP="006F4962">
            <w:pPr>
              <w:spacing w:line="240" w:lineRule="auto"/>
              <w:ind w:firstLine="0"/>
            </w:pPr>
          </w:p>
        </w:tc>
        <w:tc>
          <w:tcPr>
            <w:tcW w:w="749" w:type="dxa"/>
            <w:textDirection w:val="btLr"/>
          </w:tcPr>
          <w:p w:rsidR="006F4962" w:rsidRDefault="006F4962" w:rsidP="006F4962">
            <w:pPr>
              <w:spacing w:line="240" w:lineRule="auto"/>
              <w:ind w:firstLine="0"/>
            </w:pPr>
            <w:r>
              <w:t>вклад</w:t>
            </w:r>
          </w:p>
        </w:tc>
        <w:tc>
          <w:tcPr>
            <w:tcW w:w="668" w:type="dxa"/>
            <w:textDirection w:val="btLr"/>
          </w:tcPr>
          <w:p w:rsidR="006F4962" w:rsidRDefault="006F4962" w:rsidP="006F4962">
            <w:pPr>
              <w:spacing w:line="240" w:lineRule="auto"/>
              <w:ind w:firstLine="0"/>
            </w:pPr>
            <w:r>
              <w:t>доход</w:t>
            </w:r>
          </w:p>
        </w:tc>
        <w:tc>
          <w:tcPr>
            <w:tcW w:w="833" w:type="dxa"/>
            <w:textDirection w:val="btLr"/>
          </w:tcPr>
          <w:p w:rsidR="006F4962" w:rsidRDefault="006F4962" w:rsidP="006F4962">
            <w:pPr>
              <w:spacing w:line="240" w:lineRule="auto"/>
              <w:ind w:firstLine="0"/>
            </w:pPr>
            <w:r>
              <w:t>остаток</w:t>
            </w:r>
          </w:p>
        </w:tc>
        <w:tc>
          <w:tcPr>
            <w:tcW w:w="641" w:type="dxa"/>
            <w:textDirection w:val="btLr"/>
          </w:tcPr>
          <w:p w:rsidR="006F4962" w:rsidRDefault="006F4962" w:rsidP="006F4962">
            <w:pPr>
              <w:spacing w:line="240" w:lineRule="auto"/>
              <w:ind w:firstLine="0"/>
            </w:pPr>
            <w:r>
              <w:t>вклад</w:t>
            </w:r>
          </w:p>
        </w:tc>
        <w:tc>
          <w:tcPr>
            <w:tcW w:w="693" w:type="dxa"/>
            <w:textDirection w:val="btLr"/>
          </w:tcPr>
          <w:p w:rsidR="006F4962" w:rsidRDefault="006F4962" w:rsidP="006F4962">
            <w:pPr>
              <w:spacing w:line="240" w:lineRule="auto"/>
              <w:ind w:firstLine="0"/>
            </w:pPr>
            <w:r>
              <w:t>доход</w:t>
            </w:r>
          </w:p>
        </w:tc>
        <w:tc>
          <w:tcPr>
            <w:tcW w:w="853" w:type="dxa"/>
            <w:textDirection w:val="btLr"/>
          </w:tcPr>
          <w:p w:rsidR="006F4962" w:rsidRDefault="006F4962" w:rsidP="006F4962">
            <w:pPr>
              <w:spacing w:line="240" w:lineRule="auto"/>
              <w:ind w:firstLine="0"/>
            </w:pPr>
            <w:r>
              <w:t>остаток</w:t>
            </w:r>
          </w:p>
        </w:tc>
        <w:tc>
          <w:tcPr>
            <w:tcW w:w="631" w:type="dxa"/>
            <w:textDirection w:val="btLr"/>
          </w:tcPr>
          <w:p w:rsidR="006F4962" w:rsidRDefault="006F4962" w:rsidP="006F4962">
            <w:pPr>
              <w:spacing w:line="240" w:lineRule="auto"/>
              <w:ind w:firstLine="0"/>
            </w:pPr>
            <w:r>
              <w:t>вклад</w:t>
            </w:r>
          </w:p>
        </w:tc>
        <w:tc>
          <w:tcPr>
            <w:tcW w:w="673" w:type="dxa"/>
            <w:textDirection w:val="btLr"/>
          </w:tcPr>
          <w:p w:rsidR="006F4962" w:rsidRDefault="006F4962" w:rsidP="006F4962">
            <w:pPr>
              <w:spacing w:line="240" w:lineRule="auto"/>
              <w:ind w:firstLine="0"/>
            </w:pPr>
            <w:r>
              <w:t>доход</w:t>
            </w:r>
          </w:p>
        </w:tc>
        <w:tc>
          <w:tcPr>
            <w:tcW w:w="853" w:type="dxa"/>
            <w:textDirection w:val="btLr"/>
          </w:tcPr>
          <w:p w:rsidR="006F4962" w:rsidRDefault="006F4962" w:rsidP="006F4962">
            <w:pPr>
              <w:spacing w:line="240" w:lineRule="auto"/>
              <w:ind w:firstLine="0"/>
            </w:pPr>
            <w:r>
              <w:t>остаток</w:t>
            </w:r>
          </w:p>
        </w:tc>
        <w:tc>
          <w:tcPr>
            <w:tcW w:w="660" w:type="dxa"/>
            <w:textDirection w:val="btLr"/>
          </w:tcPr>
          <w:p w:rsidR="006F4962" w:rsidRDefault="006F4962" w:rsidP="006F4962">
            <w:pPr>
              <w:spacing w:line="240" w:lineRule="auto"/>
              <w:ind w:firstLine="0"/>
            </w:pPr>
            <w:r>
              <w:t>вклад</w:t>
            </w:r>
          </w:p>
        </w:tc>
        <w:tc>
          <w:tcPr>
            <w:tcW w:w="693" w:type="dxa"/>
            <w:textDirection w:val="btLr"/>
          </w:tcPr>
          <w:p w:rsidR="006F4962" w:rsidRDefault="006F4962" w:rsidP="006F4962">
            <w:pPr>
              <w:spacing w:line="240" w:lineRule="auto"/>
              <w:ind w:firstLine="0"/>
            </w:pPr>
            <w:r>
              <w:t>доход</w:t>
            </w:r>
          </w:p>
        </w:tc>
      </w:tr>
      <w:tr w:rsidR="006F4962" w:rsidTr="007013DB">
        <w:tc>
          <w:tcPr>
            <w:tcW w:w="1624" w:type="dxa"/>
          </w:tcPr>
          <w:p w:rsidR="006F4962" w:rsidRDefault="006F4962" w:rsidP="006F4962">
            <w:pPr>
              <w:spacing w:line="240" w:lineRule="auto"/>
              <w:ind w:firstLine="0"/>
            </w:pPr>
            <w:r>
              <w:t>А</w:t>
            </w:r>
          </w:p>
        </w:tc>
        <w:tc>
          <w:tcPr>
            <w:tcW w:w="749" w:type="dxa"/>
          </w:tcPr>
          <w:p w:rsidR="006F4962" w:rsidRDefault="006F4962" w:rsidP="006F4962">
            <w:pPr>
              <w:spacing w:line="240" w:lineRule="auto"/>
              <w:ind w:firstLine="0"/>
            </w:pPr>
            <w:r w:rsidRPr="00F50903">
              <w:rPr>
                <w:position w:val="-10"/>
                <w:szCs w:val="18"/>
              </w:rPr>
              <w:object w:dxaOrig="240" w:dyaOrig="340">
                <v:shape id="_x0000_i1256" type="#_x0000_t75" style="width:12.4pt;height:17.4pt" o:ole="">
                  <v:imagedata r:id="rId419" o:title=""/>
                </v:shape>
                <o:OLEObject Type="Embed" ProgID="Equation.3" ShapeID="_x0000_i1256" DrawAspect="Content" ObjectID="_1553959882" r:id="rId457"/>
              </w:object>
            </w:r>
          </w:p>
        </w:tc>
        <w:tc>
          <w:tcPr>
            <w:tcW w:w="668" w:type="dxa"/>
          </w:tcPr>
          <w:p w:rsidR="006F4962" w:rsidRDefault="006F4962" w:rsidP="006F4962">
            <w:pPr>
              <w:spacing w:line="240" w:lineRule="auto"/>
              <w:ind w:firstLine="0"/>
            </w:pPr>
            <w:r w:rsidRPr="00F50903">
              <w:rPr>
                <w:position w:val="-10"/>
                <w:szCs w:val="18"/>
              </w:rPr>
              <w:object w:dxaOrig="360" w:dyaOrig="340">
                <v:shape id="_x0000_i1257" type="#_x0000_t75" style="width:18.6pt;height:17.4pt" o:ole="">
                  <v:imagedata r:id="rId458" o:title=""/>
                </v:shape>
                <o:OLEObject Type="Embed" ProgID="Equation.3" ShapeID="_x0000_i1257" DrawAspect="Content" ObjectID="_1553959883" r:id="rId459"/>
              </w:object>
            </w:r>
          </w:p>
        </w:tc>
        <w:tc>
          <w:tcPr>
            <w:tcW w:w="833" w:type="dxa"/>
          </w:tcPr>
          <w:p w:rsidR="006F4962" w:rsidRDefault="006F4962" w:rsidP="006F4962">
            <w:pPr>
              <w:spacing w:line="240" w:lineRule="auto"/>
              <w:ind w:firstLine="0"/>
            </w:pPr>
            <w:r w:rsidRPr="00F50903">
              <w:rPr>
                <w:position w:val="-10"/>
                <w:szCs w:val="18"/>
              </w:rPr>
              <w:object w:dxaOrig="540" w:dyaOrig="340">
                <v:shape id="_x0000_i1258" type="#_x0000_t75" style="width:27.3pt;height:17.4pt" o:ole="">
                  <v:imagedata r:id="rId460" o:title=""/>
                </v:shape>
                <o:OLEObject Type="Embed" ProgID="Equation.3" ShapeID="_x0000_i1258" DrawAspect="Content" ObjectID="_1553959884" r:id="rId461"/>
              </w:object>
            </w:r>
          </w:p>
        </w:tc>
        <w:tc>
          <w:tcPr>
            <w:tcW w:w="641" w:type="dxa"/>
          </w:tcPr>
          <w:p w:rsidR="006F4962" w:rsidRDefault="006F4962" w:rsidP="006F4962">
            <w:pPr>
              <w:spacing w:line="240" w:lineRule="auto"/>
              <w:ind w:firstLine="0"/>
            </w:pPr>
            <w:r w:rsidRPr="00F50903">
              <w:rPr>
                <w:position w:val="-10"/>
                <w:szCs w:val="18"/>
              </w:rPr>
              <w:object w:dxaOrig="279" w:dyaOrig="340">
                <v:shape id="_x0000_i1259" type="#_x0000_t75" style="width:13.65pt;height:17.4pt" o:ole="">
                  <v:imagedata r:id="rId429" o:title=""/>
                </v:shape>
                <o:OLEObject Type="Embed" ProgID="Equation.3" ShapeID="_x0000_i1259" DrawAspect="Content" ObjectID="_1553959885" r:id="rId462"/>
              </w:object>
            </w:r>
          </w:p>
        </w:tc>
        <w:tc>
          <w:tcPr>
            <w:tcW w:w="693" w:type="dxa"/>
          </w:tcPr>
          <w:p w:rsidR="006F4962" w:rsidRDefault="006F4962" w:rsidP="006F4962">
            <w:pPr>
              <w:spacing w:line="240" w:lineRule="auto"/>
              <w:ind w:firstLine="0"/>
            </w:pPr>
            <w:r w:rsidRPr="0000640B">
              <w:rPr>
                <w:position w:val="-10"/>
                <w:szCs w:val="18"/>
              </w:rPr>
              <w:object w:dxaOrig="380" w:dyaOrig="340">
                <v:shape id="_x0000_i1260" type="#_x0000_t75" style="width:18.6pt;height:17.4pt" o:ole="">
                  <v:imagedata r:id="rId463" o:title=""/>
                </v:shape>
                <o:OLEObject Type="Embed" ProgID="Equation.3" ShapeID="_x0000_i1260" DrawAspect="Content" ObjectID="_1553959886" r:id="rId464"/>
              </w:object>
            </w:r>
          </w:p>
        </w:tc>
        <w:tc>
          <w:tcPr>
            <w:tcW w:w="853" w:type="dxa"/>
          </w:tcPr>
          <w:p w:rsidR="006F4962" w:rsidRDefault="006F4962" w:rsidP="006F4962">
            <w:pPr>
              <w:spacing w:line="240" w:lineRule="auto"/>
              <w:ind w:firstLine="0"/>
            </w:pPr>
            <w:r w:rsidRPr="0000640B">
              <w:rPr>
                <w:position w:val="-10"/>
                <w:szCs w:val="18"/>
              </w:rPr>
              <w:object w:dxaOrig="560" w:dyaOrig="340">
                <v:shape id="_x0000_i1261" type="#_x0000_t75" style="width:28.55pt;height:17.4pt" o:ole="">
                  <v:imagedata r:id="rId465" o:title=""/>
                </v:shape>
                <o:OLEObject Type="Embed" ProgID="Equation.3" ShapeID="_x0000_i1261" DrawAspect="Content" ObjectID="_1553959887" r:id="rId466"/>
              </w:object>
            </w:r>
          </w:p>
        </w:tc>
        <w:tc>
          <w:tcPr>
            <w:tcW w:w="631" w:type="dxa"/>
          </w:tcPr>
          <w:p w:rsidR="006F4962" w:rsidRDefault="006F4962" w:rsidP="006F4962">
            <w:pPr>
              <w:spacing w:line="240" w:lineRule="auto"/>
              <w:ind w:firstLine="0"/>
            </w:pPr>
            <w:r w:rsidRPr="00F50903">
              <w:rPr>
                <w:position w:val="-12"/>
                <w:szCs w:val="18"/>
              </w:rPr>
              <w:object w:dxaOrig="260" w:dyaOrig="360">
                <v:shape id="_x0000_i1262" type="#_x0000_t75" style="width:12.4pt;height:18.6pt" o:ole="">
                  <v:imagedata r:id="rId439" o:title=""/>
                </v:shape>
                <o:OLEObject Type="Embed" ProgID="Equation.3" ShapeID="_x0000_i1262" DrawAspect="Content" ObjectID="_1553959888" r:id="rId467"/>
              </w:object>
            </w:r>
          </w:p>
        </w:tc>
        <w:tc>
          <w:tcPr>
            <w:tcW w:w="673" w:type="dxa"/>
          </w:tcPr>
          <w:p w:rsidR="006F4962" w:rsidRDefault="006F4962" w:rsidP="006F4962">
            <w:pPr>
              <w:spacing w:line="240" w:lineRule="auto"/>
              <w:ind w:firstLine="0"/>
            </w:pPr>
            <w:r w:rsidRPr="0000640B">
              <w:rPr>
                <w:position w:val="-12"/>
                <w:szCs w:val="18"/>
              </w:rPr>
              <w:object w:dxaOrig="380" w:dyaOrig="360">
                <v:shape id="_x0000_i1263" type="#_x0000_t75" style="width:18.6pt;height:18.6pt" o:ole="">
                  <v:imagedata r:id="rId468" o:title=""/>
                </v:shape>
                <o:OLEObject Type="Embed" ProgID="Equation.3" ShapeID="_x0000_i1263" DrawAspect="Content" ObjectID="_1553959889" r:id="rId469"/>
              </w:object>
            </w:r>
          </w:p>
        </w:tc>
        <w:tc>
          <w:tcPr>
            <w:tcW w:w="853" w:type="dxa"/>
          </w:tcPr>
          <w:p w:rsidR="006F4962" w:rsidRDefault="006F4962" w:rsidP="006F4962">
            <w:pPr>
              <w:spacing w:line="240" w:lineRule="auto"/>
              <w:ind w:firstLine="0"/>
            </w:pPr>
            <w:r w:rsidRPr="0000640B">
              <w:rPr>
                <w:position w:val="-12"/>
                <w:szCs w:val="18"/>
              </w:rPr>
              <w:object w:dxaOrig="560" w:dyaOrig="360">
                <v:shape id="_x0000_i1264" type="#_x0000_t75" style="width:28.55pt;height:18.6pt" o:ole="">
                  <v:imagedata r:id="rId470" o:title=""/>
                </v:shape>
                <o:OLEObject Type="Embed" ProgID="Equation.3" ShapeID="_x0000_i1264" DrawAspect="Content" ObjectID="_1553959890" r:id="rId471"/>
              </w:object>
            </w:r>
          </w:p>
        </w:tc>
        <w:tc>
          <w:tcPr>
            <w:tcW w:w="660" w:type="dxa"/>
          </w:tcPr>
          <w:p w:rsidR="006F4962" w:rsidRDefault="006F4962" w:rsidP="006F4962">
            <w:pPr>
              <w:spacing w:line="240" w:lineRule="auto"/>
              <w:ind w:firstLine="0"/>
            </w:pPr>
            <w:r w:rsidRPr="00F50903">
              <w:rPr>
                <w:position w:val="-10"/>
                <w:szCs w:val="18"/>
              </w:rPr>
              <w:object w:dxaOrig="279" w:dyaOrig="340">
                <v:shape id="_x0000_i1265" type="#_x0000_t75" style="width:13.65pt;height:17.4pt" o:ole="">
                  <v:imagedata r:id="rId449" o:title=""/>
                </v:shape>
                <o:OLEObject Type="Embed" ProgID="Equation.3" ShapeID="_x0000_i1265" DrawAspect="Content" ObjectID="_1553959891" r:id="rId472"/>
              </w:object>
            </w:r>
          </w:p>
        </w:tc>
        <w:tc>
          <w:tcPr>
            <w:tcW w:w="693" w:type="dxa"/>
          </w:tcPr>
          <w:p w:rsidR="006F4962" w:rsidRDefault="006F4962" w:rsidP="006F4962">
            <w:pPr>
              <w:spacing w:line="240" w:lineRule="auto"/>
              <w:ind w:firstLine="0"/>
            </w:pPr>
            <w:r w:rsidRPr="0000640B">
              <w:rPr>
                <w:position w:val="-10"/>
                <w:szCs w:val="18"/>
              </w:rPr>
              <w:object w:dxaOrig="380" w:dyaOrig="340">
                <v:shape id="_x0000_i1266" type="#_x0000_t75" style="width:18.6pt;height:17.4pt" o:ole="">
                  <v:imagedata r:id="rId473" o:title=""/>
                </v:shape>
                <o:OLEObject Type="Embed" ProgID="Equation.3" ShapeID="_x0000_i1266" DrawAspect="Content" ObjectID="_1553959892" r:id="rId474"/>
              </w:object>
            </w:r>
          </w:p>
        </w:tc>
      </w:tr>
      <w:tr w:rsidR="006F4962" w:rsidTr="007013DB">
        <w:tc>
          <w:tcPr>
            <w:tcW w:w="1624" w:type="dxa"/>
          </w:tcPr>
          <w:p w:rsidR="006F4962" w:rsidRDefault="006F4962" w:rsidP="006F4962">
            <w:pPr>
              <w:spacing w:line="240" w:lineRule="auto"/>
              <w:ind w:firstLine="0"/>
            </w:pPr>
            <w:r>
              <w:t>В</w:t>
            </w:r>
          </w:p>
        </w:tc>
        <w:tc>
          <w:tcPr>
            <w:tcW w:w="749" w:type="dxa"/>
          </w:tcPr>
          <w:p w:rsidR="006F4962" w:rsidRDefault="006F4962" w:rsidP="006F4962">
            <w:pPr>
              <w:spacing w:line="240" w:lineRule="auto"/>
              <w:ind w:firstLine="0"/>
            </w:pPr>
            <w:r w:rsidRPr="00F50903">
              <w:rPr>
                <w:position w:val="-10"/>
                <w:szCs w:val="18"/>
              </w:rPr>
              <w:object w:dxaOrig="260" w:dyaOrig="340">
                <v:shape id="_x0000_i1267" type="#_x0000_t75" style="width:12.4pt;height:17.4pt" o:ole="">
                  <v:imagedata r:id="rId421" o:title=""/>
                </v:shape>
                <o:OLEObject Type="Embed" ProgID="Equation.3" ShapeID="_x0000_i1267" DrawAspect="Content" ObjectID="_1553959893" r:id="rId475"/>
              </w:object>
            </w:r>
          </w:p>
        </w:tc>
        <w:tc>
          <w:tcPr>
            <w:tcW w:w="668" w:type="dxa"/>
          </w:tcPr>
          <w:p w:rsidR="006F4962" w:rsidRDefault="006F4962" w:rsidP="006F4962">
            <w:pPr>
              <w:spacing w:line="240" w:lineRule="auto"/>
              <w:ind w:firstLine="0"/>
            </w:pPr>
            <w:r w:rsidRPr="00F50903">
              <w:rPr>
                <w:position w:val="-10"/>
                <w:szCs w:val="18"/>
              </w:rPr>
              <w:object w:dxaOrig="380" w:dyaOrig="340">
                <v:shape id="_x0000_i1268" type="#_x0000_t75" style="width:18.6pt;height:17.4pt" o:ole="">
                  <v:imagedata r:id="rId476" o:title=""/>
                </v:shape>
                <o:OLEObject Type="Embed" ProgID="Equation.3" ShapeID="_x0000_i1268" DrawAspect="Content" ObjectID="_1553959894" r:id="rId477"/>
              </w:object>
            </w:r>
          </w:p>
        </w:tc>
        <w:tc>
          <w:tcPr>
            <w:tcW w:w="833" w:type="dxa"/>
          </w:tcPr>
          <w:p w:rsidR="006F4962" w:rsidRDefault="006F4962" w:rsidP="006F4962">
            <w:pPr>
              <w:spacing w:line="240" w:lineRule="auto"/>
              <w:ind w:firstLine="0"/>
            </w:pPr>
            <w:r w:rsidRPr="00F50903">
              <w:rPr>
                <w:position w:val="-10"/>
                <w:szCs w:val="18"/>
              </w:rPr>
              <w:object w:dxaOrig="560" w:dyaOrig="340">
                <v:shape id="_x0000_i1269" type="#_x0000_t75" style="width:28.55pt;height:17.4pt" o:ole="">
                  <v:imagedata r:id="rId478" o:title=""/>
                </v:shape>
                <o:OLEObject Type="Embed" ProgID="Equation.3" ShapeID="_x0000_i1269" DrawAspect="Content" ObjectID="_1553959895" r:id="rId479"/>
              </w:object>
            </w:r>
          </w:p>
        </w:tc>
        <w:tc>
          <w:tcPr>
            <w:tcW w:w="641" w:type="dxa"/>
          </w:tcPr>
          <w:p w:rsidR="006F4962" w:rsidRDefault="006F4962" w:rsidP="006F4962">
            <w:pPr>
              <w:spacing w:line="240" w:lineRule="auto"/>
              <w:ind w:firstLine="0"/>
            </w:pPr>
            <w:r w:rsidRPr="00F50903">
              <w:rPr>
                <w:position w:val="-10"/>
                <w:szCs w:val="18"/>
              </w:rPr>
              <w:object w:dxaOrig="300" w:dyaOrig="340">
                <v:shape id="_x0000_i1270" type="#_x0000_t75" style="width:14.9pt;height:17.4pt" o:ole="">
                  <v:imagedata r:id="rId431" o:title=""/>
                </v:shape>
                <o:OLEObject Type="Embed" ProgID="Equation.3" ShapeID="_x0000_i1270" DrawAspect="Content" ObjectID="_1553959896" r:id="rId480"/>
              </w:object>
            </w:r>
          </w:p>
        </w:tc>
        <w:tc>
          <w:tcPr>
            <w:tcW w:w="693" w:type="dxa"/>
          </w:tcPr>
          <w:p w:rsidR="006F4962" w:rsidRDefault="006F4962" w:rsidP="006F4962">
            <w:pPr>
              <w:spacing w:line="240" w:lineRule="auto"/>
              <w:ind w:firstLine="0"/>
            </w:pPr>
            <w:r w:rsidRPr="0000640B">
              <w:rPr>
                <w:position w:val="-10"/>
                <w:szCs w:val="18"/>
              </w:rPr>
              <w:object w:dxaOrig="420" w:dyaOrig="340">
                <v:shape id="_x0000_i1271" type="#_x0000_t75" style="width:21.1pt;height:17.4pt" o:ole="">
                  <v:imagedata r:id="rId481" o:title=""/>
                </v:shape>
                <o:OLEObject Type="Embed" ProgID="Equation.3" ShapeID="_x0000_i1271" DrawAspect="Content" ObjectID="_1553959897" r:id="rId482"/>
              </w:object>
            </w:r>
          </w:p>
        </w:tc>
        <w:tc>
          <w:tcPr>
            <w:tcW w:w="853" w:type="dxa"/>
          </w:tcPr>
          <w:p w:rsidR="006F4962" w:rsidRDefault="006F4962" w:rsidP="006F4962">
            <w:pPr>
              <w:spacing w:line="240" w:lineRule="auto"/>
              <w:ind w:firstLine="0"/>
            </w:pPr>
            <w:r w:rsidRPr="0000640B">
              <w:rPr>
                <w:position w:val="-10"/>
                <w:szCs w:val="18"/>
              </w:rPr>
              <w:object w:dxaOrig="580" w:dyaOrig="340">
                <v:shape id="_x0000_i1272" type="#_x0000_t75" style="width:28.55pt;height:17.4pt" o:ole="">
                  <v:imagedata r:id="rId483" o:title=""/>
                </v:shape>
                <o:OLEObject Type="Embed" ProgID="Equation.3" ShapeID="_x0000_i1272" DrawAspect="Content" ObjectID="_1553959898" r:id="rId484"/>
              </w:object>
            </w:r>
          </w:p>
        </w:tc>
        <w:tc>
          <w:tcPr>
            <w:tcW w:w="631" w:type="dxa"/>
          </w:tcPr>
          <w:p w:rsidR="006F4962" w:rsidRDefault="006F4962" w:rsidP="006F4962">
            <w:pPr>
              <w:spacing w:line="240" w:lineRule="auto"/>
              <w:ind w:firstLine="0"/>
            </w:pPr>
            <w:r w:rsidRPr="00F50903">
              <w:rPr>
                <w:position w:val="-12"/>
                <w:szCs w:val="18"/>
              </w:rPr>
              <w:object w:dxaOrig="279" w:dyaOrig="360">
                <v:shape id="_x0000_i1273" type="#_x0000_t75" style="width:13.65pt;height:18.6pt" o:ole="">
                  <v:imagedata r:id="rId441" o:title=""/>
                </v:shape>
                <o:OLEObject Type="Embed" ProgID="Equation.3" ShapeID="_x0000_i1273" DrawAspect="Content" ObjectID="_1553959899" r:id="rId485"/>
              </w:object>
            </w:r>
          </w:p>
        </w:tc>
        <w:tc>
          <w:tcPr>
            <w:tcW w:w="673" w:type="dxa"/>
          </w:tcPr>
          <w:p w:rsidR="006F4962" w:rsidRDefault="006F4962" w:rsidP="006F4962">
            <w:pPr>
              <w:spacing w:line="240" w:lineRule="auto"/>
              <w:ind w:firstLine="0"/>
            </w:pPr>
            <w:r w:rsidRPr="0000640B">
              <w:rPr>
                <w:position w:val="-12"/>
                <w:szCs w:val="18"/>
              </w:rPr>
              <w:object w:dxaOrig="400" w:dyaOrig="360">
                <v:shape id="_x0000_i1274" type="#_x0000_t75" style="width:19.85pt;height:18.6pt" o:ole="">
                  <v:imagedata r:id="rId486" o:title=""/>
                </v:shape>
                <o:OLEObject Type="Embed" ProgID="Equation.3" ShapeID="_x0000_i1274" DrawAspect="Content" ObjectID="_1553959900" r:id="rId487"/>
              </w:object>
            </w:r>
          </w:p>
        </w:tc>
        <w:tc>
          <w:tcPr>
            <w:tcW w:w="853" w:type="dxa"/>
          </w:tcPr>
          <w:p w:rsidR="006F4962" w:rsidRDefault="006F4962" w:rsidP="006F4962">
            <w:pPr>
              <w:spacing w:line="240" w:lineRule="auto"/>
              <w:ind w:firstLine="0"/>
            </w:pPr>
            <w:r w:rsidRPr="0000640B">
              <w:rPr>
                <w:position w:val="-12"/>
                <w:szCs w:val="18"/>
              </w:rPr>
              <w:object w:dxaOrig="580" w:dyaOrig="360">
                <v:shape id="_x0000_i1275" type="#_x0000_t75" style="width:28.55pt;height:18.6pt" o:ole="">
                  <v:imagedata r:id="rId488" o:title=""/>
                </v:shape>
                <o:OLEObject Type="Embed" ProgID="Equation.3" ShapeID="_x0000_i1275" DrawAspect="Content" ObjectID="_1553959901" r:id="rId489"/>
              </w:object>
            </w:r>
          </w:p>
        </w:tc>
        <w:tc>
          <w:tcPr>
            <w:tcW w:w="660" w:type="dxa"/>
          </w:tcPr>
          <w:p w:rsidR="006F4962" w:rsidRDefault="006F4962" w:rsidP="006F4962">
            <w:pPr>
              <w:spacing w:line="240" w:lineRule="auto"/>
              <w:ind w:firstLine="0"/>
            </w:pPr>
            <w:r w:rsidRPr="00F50903">
              <w:rPr>
                <w:position w:val="-10"/>
                <w:szCs w:val="18"/>
              </w:rPr>
              <w:object w:dxaOrig="300" w:dyaOrig="340">
                <v:shape id="_x0000_i1276" type="#_x0000_t75" style="width:14.9pt;height:17.4pt" o:ole="">
                  <v:imagedata r:id="rId451" o:title=""/>
                </v:shape>
                <o:OLEObject Type="Embed" ProgID="Equation.3" ShapeID="_x0000_i1276" DrawAspect="Content" ObjectID="_1553959902" r:id="rId490"/>
              </w:object>
            </w:r>
          </w:p>
        </w:tc>
        <w:tc>
          <w:tcPr>
            <w:tcW w:w="693" w:type="dxa"/>
          </w:tcPr>
          <w:p w:rsidR="006F4962" w:rsidRDefault="006F4962" w:rsidP="006F4962">
            <w:pPr>
              <w:spacing w:line="240" w:lineRule="auto"/>
              <w:ind w:firstLine="0"/>
            </w:pPr>
            <w:r w:rsidRPr="0000640B">
              <w:rPr>
                <w:position w:val="-10"/>
                <w:szCs w:val="18"/>
              </w:rPr>
              <w:object w:dxaOrig="420" w:dyaOrig="340">
                <v:shape id="_x0000_i1277" type="#_x0000_t75" style="width:21.1pt;height:17.4pt" o:ole="">
                  <v:imagedata r:id="rId491" o:title=""/>
                </v:shape>
                <o:OLEObject Type="Embed" ProgID="Equation.3" ShapeID="_x0000_i1277" DrawAspect="Content" ObjectID="_1553959903" r:id="rId492"/>
              </w:object>
            </w:r>
          </w:p>
        </w:tc>
      </w:tr>
      <w:tr w:rsidR="006F4962" w:rsidTr="007013DB">
        <w:trPr>
          <w:cantSplit/>
          <w:trHeight w:val="1774"/>
        </w:trPr>
        <w:tc>
          <w:tcPr>
            <w:tcW w:w="1624" w:type="dxa"/>
          </w:tcPr>
          <w:p w:rsidR="006F4962" w:rsidRDefault="006F4962" w:rsidP="006F4962">
            <w:pPr>
              <w:spacing w:line="240" w:lineRule="auto"/>
              <w:ind w:firstLine="0"/>
            </w:pPr>
          </w:p>
        </w:tc>
        <w:tc>
          <w:tcPr>
            <w:tcW w:w="749" w:type="dxa"/>
            <w:textDirection w:val="btLr"/>
          </w:tcPr>
          <w:p w:rsidR="006F4962" w:rsidRPr="008A0C7E" w:rsidRDefault="006F4962" w:rsidP="006F4962">
            <w:pPr>
              <w:spacing w:line="240" w:lineRule="auto"/>
              <w:ind w:firstLine="0"/>
              <w:rPr>
                <w:b/>
                <w:i/>
                <w:vertAlign w:val="subscript"/>
                <w:lang w:val="en-US"/>
              </w:rPr>
            </w:pPr>
            <w:r w:rsidRPr="008A0C7E">
              <w:rPr>
                <w:b/>
                <w:i/>
                <w:lang w:val="en-US"/>
              </w:rPr>
              <w:t>S</w:t>
            </w:r>
            <w:r w:rsidRPr="008A0C7E">
              <w:rPr>
                <w:b/>
                <w:i/>
                <w:vertAlign w:val="subscript"/>
                <w:lang w:val="en-US"/>
              </w:rPr>
              <w:t>0</w:t>
            </w:r>
            <w:r w:rsidRPr="008A0C7E">
              <w:rPr>
                <w:b/>
                <w:i/>
                <w:lang w:val="en-US"/>
              </w:rPr>
              <w:t>=x</w:t>
            </w:r>
            <w:r w:rsidRPr="008A0C7E">
              <w:rPr>
                <w:b/>
                <w:i/>
                <w:vertAlign w:val="subscript"/>
                <w:lang w:val="en-US"/>
              </w:rPr>
              <w:t>1</w:t>
            </w:r>
            <w:r w:rsidRPr="008A0C7E">
              <w:rPr>
                <w:b/>
                <w:i/>
                <w:lang w:val="en-US"/>
              </w:rPr>
              <w:t>+y</w:t>
            </w:r>
            <w:r w:rsidRPr="008A0C7E">
              <w:rPr>
                <w:b/>
                <w:i/>
                <w:vertAlign w:val="subscript"/>
                <w:lang w:val="en-US"/>
              </w:rPr>
              <w:t>1</w:t>
            </w:r>
          </w:p>
        </w:tc>
        <w:tc>
          <w:tcPr>
            <w:tcW w:w="668" w:type="dxa"/>
            <w:textDirection w:val="btLr"/>
          </w:tcPr>
          <w:p w:rsidR="006F4962" w:rsidRPr="008A0C7E" w:rsidRDefault="006F4962" w:rsidP="006F4962">
            <w:pPr>
              <w:spacing w:line="240" w:lineRule="auto"/>
              <w:ind w:firstLine="0"/>
              <w:rPr>
                <w:b/>
                <w:i/>
                <w:vertAlign w:val="subscript"/>
                <w:lang w:val="en-US"/>
              </w:rPr>
            </w:pPr>
            <w:r w:rsidRPr="008A0C7E">
              <w:rPr>
                <w:b/>
                <w:i/>
                <w:lang w:val="en-US"/>
              </w:rPr>
              <w:t>W</w:t>
            </w:r>
            <w:r w:rsidRPr="008A0C7E">
              <w:rPr>
                <w:b/>
                <w:i/>
                <w:vertAlign w:val="subscript"/>
                <w:lang w:val="en-US"/>
              </w:rPr>
              <w:t>1</w:t>
            </w:r>
            <w:r w:rsidRPr="008A0C7E">
              <w:rPr>
                <w:b/>
                <w:i/>
                <w:lang w:val="en-US"/>
              </w:rPr>
              <w:t>=5x</w:t>
            </w:r>
            <w:r w:rsidRPr="008A0C7E">
              <w:rPr>
                <w:b/>
                <w:i/>
                <w:vertAlign w:val="subscript"/>
                <w:lang w:val="en-US"/>
              </w:rPr>
              <w:t>1</w:t>
            </w:r>
            <w:r w:rsidRPr="008A0C7E">
              <w:rPr>
                <w:b/>
                <w:i/>
                <w:lang w:val="en-US"/>
              </w:rPr>
              <w:t>+4y</w:t>
            </w:r>
            <w:r w:rsidRPr="008A0C7E">
              <w:rPr>
                <w:b/>
                <w:i/>
                <w:vertAlign w:val="subscript"/>
                <w:lang w:val="en-US"/>
              </w:rPr>
              <w:t>1</w:t>
            </w:r>
          </w:p>
        </w:tc>
        <w:tc>
          <w:tcPr>
            <w:tcW w:w="833" w:type="dxa"/>
            <w:textDirection w:val="btLr"/>
          </w:tcPr>
          <w:p w:rsidR="006F4962" w:rsidRPr="008A0C7E" w:rsidRDefault="006F4962" w:rsidP="006F4962">
            <w:pPr>
              <w:spacing w:line="240" w:lineRule="auto"/>
              <w:ind w:firstLine="0"/>
              <w:rPr>
                <w:b/>
                <w:i/>
                <w:vertAlign w:val="subscript"/>
                <w:lang w:val="en-US"/>
              </w:rPr>
            </w:pPr>
            <w:r w:rsidRPr="008A0C7E">
              <w:rPr>
                <w:b/>
                <w:i/>
                <w:lang w:val="en-US"/>
              </w:rPr>
              <w:t>S</w:t>
            </w:r>
            <w:r w:rsidRPr="008A0C7E">
              <w:rPr>
                <w:b/>
                <w:i/>
                <w:vertAlign w:val="subscript"/>
                <w:lang w:val="en-US"/>
              </w:rPr>
              <w:t>1</w:t>
            </w:r>
            <w:r w:rsidRPr="008A0C7E">
              <w:rPr>
                <w:b/>
                <w:i/>
                <w:lang w:val="en-US"/>
              </w:rPr>
              <w:t>=0,3x</w:t>
            </w:r>
            <w:r w:rsidRPr="008A0C7E">
              <w:rPr>
                <w:b/>
                <w:i/>
                <w:vertAlign w:val="subscript"/>
                <w:lang w:val="en-US"/>
              </w:rPr>
              <w:t>1</w:t>
            </w:r>
            <w:r w:rsidRPr="008A0C7E">
              <w:rPr>
                <w:b/>
                <w:i/>
                <w:lang w:val="en-US"/>
              </w:rPr>
              <w:t>+0,5y</w:t>
            </w:r>
            <w:r w:rsidRPr="008A0C7E">
              <w:rPr>
                <w:b/>
                <w:i/>
                <w:vertAlign w:val="subscript"/>
                <w:lang w:val="en-US"/>
              </w:rPr>
              <w:t>1</w:t>
            </w:r>
          </w:p>
        </w:tc>
        <w:tc>
          <w:tcPr>
            <w:tcW w:w="641" w:type="dxa"/>
            <w:textDirection w:val="btLr"/>
          </w:tcPr>
          <w:p w:rsidR="006F4962" w:rsidRPr="008A0C7E" w:rsidRDefault="006F4962" w:rsidP="006F4962">
            <w:pPr>
              <w:spacing w:line="240" w:lineRule="auto"/>
              <w:ind w:firstLine="0"/>
              <w:rPr>
                <w:b/>
                <w:i/>
                <w:vertAlign w:val="subscript"/>
                <w:lang w:val="en-US"/>
              </w:rPr>
            </w:pPr>
            <w:r w:rsidRPr="008A0C7E">
              <w:rPr>
                <w:b/>
                <w:i/>
                <w:lang w:val="en-US"/>
              </w:rPr>
              <w:t>S</w:t>
            </w:r>
            <w:r>
              <w:rPr>
                <w:b/>
                <w:i/>
                <w:vertAlign w:val="subscript"/>
                <w:lang w:val="en-US"/>
              </w:rPr>
              <w:t>1</w:t>
            </w:r>
            <w:r w:rsidRPr="008A0C7E">
              <w:rPr>
                <w:b/>
                <w:i/>
                <w:lang w:val="en-US"/>
              </w:rPr>
              <w:t>=x</w:t>
            </w:r>
            <w:r>
              <w:rPr>
                <w:b/>
                <w:i/>
                <w:vertAlign w:val="subscript"/>
                <w:lang w:val="en-US"/>
              </w:rPr>
              <w:t>2</w:t>
            </w:r>
            <w:r w:rsidRPr="008A0C7E">
              <w:rPr>
                <w:b/>
                <w:i/>
                <w:lang w:val="en-US"/>
              </w:rPr>
              <w:t>+y</w:t>
            </w:r>
            <w:r>
              <w:rPr>
                <w:b/>
                <w:i/>
                <w:vertAlign w:val="subscript"/>
                <w:lang w:val="en-US"/>
              </w:rPr>
              <w:t>2</w:t>
            </w:r>
          </w:p>
        </w:tc>
        <w:tc>
          <w:tcPr>
            <w:tcW w:w="693" w:type="dxa"/>
            <w:textDirection w:val="btLr"/>
          </w:tcPr>
          <w:p w:rsidR="006F4962" w:rsidRPr="008A0C7E" w:rsidRDefault="006F4962" w:rsidP="006F4962">
            <w:pPr>
              <w:spacing w:line="240" w:lineRule="auto"/>
              <w:ind w:firstLine="0"/>
              <w:rPr>
                <w:b/>
                <w:i/>
                <w:vertAlign w:val="subscript"/>
                <w:lang w:val="en-US"/>
              </w:rPr>
            </w:pPr>
            <w:r w:rsidRPr="008A0C7E">
              <w:rPr>
                <w:b/>
                <w:i/>
                <w:lang w:val="en-US"/>
              </w:rPr>
              <w:t>W</w:t>
            </w:r>
            <w:r>
              <w:rPr>
                <w:b/>
                <w:i/>
                <w:vertAlign w:val="subscript"/>
                <w:lang w:val="en-US"/>
              </w:rPr>
              <w:t>2</w:t>
            </w:r>
            <w:r w:rsidRPr="008A0C7E">
              <w:rPr>
                <w:b/>
                <w:i/>
                <w:lang w:val="en-US"/>
              </w:rPr>
              <w:t>=5x</w:t>
            </w:r>
            <w:r>
              <w:rPr>
                <w:b/>
                <w:i/>
                <w:vertAlign w:val="subscript"/>
                <w:lang w:val="en-US"/>
              </w:rPr>
              <w:t>2</w:t>
            </w:r>
            <w:r w:rsidRPr="008A0C7E">
              <w:rPr>
                <w:b/>
                <w:i/>
                <w:lang w:val="en-US"/>
              </w:rPr>
              <w:t>+4y</w:t>
            </w:r>
            <w:r>
              <w:rPr>
                <w:b/>
                <w:i/>
                <w:vertAlign w:val="subscript"/>
                <w:lang w:val="en-US"/>
              </w:rPr>
              <w:t>2</w:t>
            </w:r>
          </w:p>
        </w:tc>
        <w:tc>
          <w:tcPr>
            <w:tcW w:w="853" w:type="dxa"/>
            <w:textDirection w:val="btLr"/>
          </w:tcPr>
          <w:p w:rsidR="006F4962" w:rsidRPr="008A0C7E" w:rsidRDefault="006F4962" w:rsidP="006F4962">
            <w:pPr>
              <w:spacing w:line="240" w:lineRule="auto"/>
              <w:ind w:firstLine="0"/>
              <w:rPr>
                <w:b/>
                <w:i/>
                <w:vertAlign w:val="subscript"/>
                <w:lang w:val="en-US"/>
              </w:rPr>
            </w:pPr>
            <w:r w:rsidRPr="008A0C7E">
              <w:rPr>
                <w:b/>
                <w:i/>
                <w:lang w:val="en-US"/>
              </w:rPr>
              <w:t>S</w:t>
            </w:r>
            <w:r>
              <w:rPr>
                <w:b/>
                <w:i/>
                <w:vertAlign w:val="subscript"/>
                <w:lang w:val="en-US"/>
              </w:rPr>
              <w:t>2</w:t>
            </w:r>
            <w:r w:rsidRPr="008A0C7E">
              <w:rPr>
                <w:b/>
                <w:i/>
                <w:lang w:val="en-US"/>
              </w:rPr>
              <w:t>=0,3x</w:t>
            </w:r>
            <w:r>
              <w:rPr>
                <w:b/>
                <w:i/>
                <w:vertAlign w:val="subscript"/>
                <w:lang w:val="en-US"/>
              </w:rPr>
              <w:t>2</w:t>
            </w:r>
            <w:r w:rsidRPr="008A0C7E">
              <w:rPr>
                <w:b/>
                <w:i/>
                <w:lang w:val="en-US"/>
              </w:rPr>
              <w:t>+0,5y</w:t>
            </w:r>
            <w:r>
              <w:rPr>
                <w:b/>
                <w:i/>
                <w:vertAlign w:val="subscript"/>
                <w:lang w:val="en-US"/>
              </w:rPr>
              <w:t>2</w:t>
            </w:r>
          </w:p>
        </w:tc>
        <w:tc>
          <w:tcPr>
            <w:tcW w:w="631" w:type="dxa"/>
            <w:textDirection w:val="btLr"/>
          </w:tcPr>
          <w:p w:rsidR="006F4962" w:rsidRPr="008A0C7E" w:rsidRDefault="006F4962" w:rsidP="006F4962">
            <w:pPr>
              <w:spacing w:line="240" w:lineRule="auto"/>
              <w:ind w:firstLine="0"/>
              <w:rPr>
                <w:b/>
                <w:i/>
                <w:vertAlign w:val="subscript"/>
                <w:lang w:val="en-US"/>
              </w:rPr>
            </w:pPr>
            <w:r w:rsidRPr="008A0C7E">
              <w:rPr>
                <w:b/>
                <w:i/>
                <w:lang w:val="en-US"/>
              </w:rPr>
              <w:t>S</w:t>
            </w:r>
            <w:r>
              <w:rPr>
                <w:b/>
                <w:i/>
                <w:vertAlign w:val="subscript"/>
                <w:lang w:val="en-US"/>
              </w:rPr>
              <w:t>2</w:t>
            </w:r>
            <w:r w:rsidRPr="008A0C7E">
              <w:rPr>
                <w:b/>
                <w:i/>
                <w:lang w:val="en-US"/>
              </w:rPr>
              <w:t>=x</w:t>
            </w:r>
            <w:r>
              <w:rPr>
                <w:b/>
                <w:i/>
                <w:vertAlign w:val="subscript"/>
                <w:lang w:val="en-US"/>
              </w:rPr>
              <w:t>3</w:t>
            </w:r>
            <w:r w:rsidRPr="008A0C7E">
              <w:rPr>
                <w:b/>
                <w:i/>
                <w:lang w:val="en-US"/>
              </w:rPr>
              <w:t>+y</w:t>
            </w:r>
            <w:r>
              <w:rPr>
                <w:b/>
                <w:i/>
                <w:vertAlign w:val="subscript"/>
                <w:lang w:val="en-US"/>
              </w:rPr>
              <w:t>3</w:t>
            </w:r>
          </w:p>
        </w:tc>
        <w:tc>
          <w:tcPr>
            <w:tcW w:w="673" w:type="dxa"/>
            <w:textDirection w:val="btLr"/>
          </w:tcPr>
          <w:p w:rsidR="006F4962" w:rsidRPr="008A0C7E" w:rsidRDefault="006F4962" w:rsidP="006F4962">
            <w:pPr>
              <w:spacing w:line="240" w:lineRule="auto"/>
              <w:ind w:firstLine="0"/>
              <w:rPr>
                <w:b/>
                <w:i/>
                <w:vertAlign w:val="subscript"/>
                <w:lang w:val="en-US"/>
              </w:rPr>
            </w:pPr>
            <w:r w:rsidRPr="008A0C7E">
              <w:rPr>
                <w:b/>
                <w:i/>
                <w:lang w:val="en-US"/>
              </w:rPr>
              <w:t>W</w:t>
            </w:r>
            <w:r>
              <w:rPr>
                <w:b/>
                <w:i/>
                <w:vertAlign w:val="subscript"/>
                <w:lang w:val="en-US"/>
              </w:rPr>
              <w:t>3</w:t>
            </w:r>
            <w:r w:rsidRPr="008A0C7E">
              <w:rPr>
                <w:b/>
                <w:i/>
                <w:lang w:val="en-US"/>
              </w:rPr>
              <w:t>=5x</w:t>
            </w:r>
            <w:r>
              <w:rPr>
                <w:b/>
                <w:i/>
                <w:vertAlign w:val="subscript"/>
                <w:lang w:val="en-US"/>
              </w:rPr>
              <w:t>3</w:t>
            </w:r>
            <w:r w:rsidRPr="008A0C7E">
              <w:rPr>
                <w:b/>
                <w:i/>
                <w:lang w:val="en-US"/>
              </w:rPr>
              <w:t>+4y</w:t>
            </w:r>
            <w:r>
              <w:rPr>
                <w:b/>
                <w:i/>
                <w:vertAlign w:val="subscript"/>
                <w:lang w:val="en-US"/>
              </w:rPr>
              <w:t>3</w:t>
            </w:r>
          </w:p>
        </w:tc>
        <w:tc>
          <w:tcPr>
            <w:tcW w:w="853" w:type="dxa"/>
            <w:textDirection w:val="btLr"/>
          </w:tcPr>
          <w:p w:rsidR="006F4962" w:rsidRPr="008A0C7E" w:rsidRDefault="006F4962" w:rsidP="006F4962">
            <w:pPr>
              <w:spacing w:line="240" w:lineRule="auto"/>
              <w:ind w:firstLine="0"/>
              <w:rPr>
                <w:b/>
                <w:i/>
                <w:vertAlign w:val="subscript"/>
                <w:lang w:val="en-US"/>
              </w:rPr>
            </w:pPr>
            <w:r w:rsidRPr="008A0C7E">
              <w:rPr>
                <w:b/>
                <w:i/>
                <w:lang w:val="en-US"/>
              </w:rPr>
              <w:t>S</w:t>
            </w:r>
            <w:r>
              <w:rPr>
                <w:b/>
                <w:i/>
                <w:vertAlign w:val="subscript"/>
                <w:lang w:val="en-US"/>
              </w:rPr>
              <w:t>3</w:t>
            </w:r>
            <w:r w:rsidRPr="008A0C7E">
              <w:rPr>
                <w:b/>
                <w:i/>
                <w:lang w:val="en-US"/>
              </w:rPr>
              <w:t>=0,3x</w:t>
            </w:r>
            <w:r>
              <w:rPr>
                <w:b/>
                <w:i/>
                <w:vertAlign w:val="subscript"/>
                <w:lang w:val="en-US"/>
              </w:rPr>
              <w:t>3</w:t>
            </w:r>
            <w:r w:rsidRPr="008A0C7E">
              <w:rPr>
                <w:b/>
                <w:i/>
                <w:lang w:val="en-US"/>
              </w:rPr>
              <w:t>+0,5y</w:t>
            </w:r>
            <w:r>
              <w:rPr>
                <w:b/>
                <w:i/>
                <w:vertAlign w:val="subscript"/>
                <w:lang w:val="en-US"/>
              </w:rPr>
              <w:t>3</w:t>
            </w:r>
          </w:p>
        </w:tc>
        <w:tc>
          <w:tcPr>
            <w:tcW w:w="660" w:type="dxa"/>
            <w:textDirection w:val="btLr"/>
          </w:tcPr>
          <w:p w:rsidR="006F4962" w:rsidRPr="008A0C7E" w:rsidRDefault="006F4962" w:rsidP="006F4962">
            <w:pPr>
              <w:spacing w:line="240" w:lineRule="auto"/>
              <w:ind w:firstLine="0"/>
              <w:rPr>
                <w:b/>
                <w:i/>
                <w:vertAlign w:val="subscript"/>
                <w:lang w:val="en-US"/>
              </w:rPr>
            </w:pPr>
            <w:r w:rsidRPr="008A0C7E">
              <w:rPr>
                <w:b/>
                <w:i/>
                <w:lang w:val="en-US"/>
              </w:rPr>
              <w:t>S</w:t>
            </w:r>
            <w:r>
              <w:rPr>
                <w:b/>
                <w:i/>
                <w:vertAlign w:val="subscript"/>
                <w:lang w:val="en-US"/>
              </w:rPr>
              <w:t>3</w:t>
            </w:r>
            <w:r w:rsidRPr="008A0C7E">
              <w:rPr>
                <w:b/>
                <w:i/>
                <w:lang w:val="en-US"/>
              </w:rPr>
              <w:t>=x</w:t>
            </w:r>
            <w:r>
              <w:rPr>
                <w:b/>
                <w:i/>
                <w:vertAlign w:val="subscript"/>
                <w:lang w:val="en-US"/>
              </w:rPr>
              <w:t>4</w:t>
            </w:r>
            <w:r w:rsidRPr="008A0C7E">
              <w:rPr>
                <w:b/>
                <w:i/>
                <w:lang w:val="en-US"/>
              </w:rPr>
              <w:t>+y</w:t>
            </w:r>
            <w:r>
              <w:rPr>
                <w:b/>
                <w:i/>
                <w:vertAlign w:val="subscript"/>
                <w:lang w:val="en-US"/>
              </w:rPr>
              <w:t>4</w:t>
            </w:r>
          </w:p>
        </w:tc>
        <w:tc>
          <w:tcPr>
            <w:tcW w:w="693" w:type="dxa"/>
            <w:textDirection w:val="btLr"/>
          </w:tcPr>
          <w:p w:rsidR="006F4962" w:rsidRPr="008A0C7E" w:rsidRDefault="006F4962" w:rsidP="006F4962">
            <w:pPr>
              <w:spacing w:line="240" w:lineRule="auto"/>
              <w:ind w:firstLine="0"/>
              <w:rPr>
                <w:b/>
                <w:i/>
                <w:vertAlign w:val="subscript"/>
                <w:lang w:val="en-US"/>
              </w:rPr>
            </w:pPr>
            <w:r w:rsidRPr="008A0C7E">
              <w:rPr>
                <w:b/>
                <w:i/>
                <w:lang w:val="en-US"/>
              </w:rPr>
              <w:t>W</w:t>
            </w:r>
            <w:r>
              <w:rPr>
                <w:b/>
                <w:i/>
                <w:vertAlign w:val="subscript"/>
                <w:lang w:val="en-US"/>
              </w:rPr>
              <w:t>4</w:t>
            </w:r>
            <w:r w:rsidRPr="008A0C7E">
              <w:rPr>
                <w:b/>
                <w:i/>
                <w:lang w:val="en-US"/>
              </w:rPr>
              <w:t>=5x</w:t>
            </w:r>
            <w:r>
              <w:rPr>
                <w:b/>
                <w:i/>
                <w:vertAlign w:val="subscript"/>
                <w:lang w:val="en-US"/>
              </w:rPr>
              <w:t>4</w:t>
            </w:r>
            <w:r w:rsidRPr="008A0C7E">
              <w:rPr>
                <w:b/>
                <w:i/>
                <w:lang w:val="en-US"/>
              </w:rPr>
              <w:t>+4y</w:t>
            </w:r>
            <w:r>
              <w:rPr>
                <w:b/>
                <w:i/>
                <w:vertAlign w:val="subscript"/>
                <w:lang w:val="en-US"/>
              </w:rPr>
              <w:t>4</w:t>
            </w:r>
          </w:p>
        </w:tc>
      </w:tr>
    </w:tbl>
    <w:p w:rsidR="006F4962" w:rsidRDefault="006F4962" w:rsidP="006F4962">
      <w:pPr>
        <w:rPr>
          <w:lang w:val="en-US"/>
        </w:rPr>
      </w:pPr>
    </w:p>
    <w:p w:rsidR="006F4962" w:rsidRDefault="006F4962" w:rsidP="006F4962">
      <w:r>
        <w:t>Отыскание оптимального управления начнем с 4 квартала.</w:t>
      </w:r>
    </w:p>
    <w:p w:rsidR="006F4962" w:rsidRDefault="006F4962" w:rsidP="006F4962">
      <w:r w:rsidRPr="0038274A">
        <w:rPr>
          <w:position w:val="-58"/>
        </w:rPr>
        <w:object w:dxaOrig="8500" w:dyaOrig="1280">
          <v:shape id="_x0000_i1278" type="#_x0000_t75" style="width:424.55pt;height:64.55pt" o:ole="">
            <v:imagedata r:id="rId493" o:title=""/>
          </v:shape>
          <o:OLEObject Type="Embed" ProgID="Equation.3" ShapeID="_x0000_i1278" DrawAspect="Content" ObjectID="_1553959904" r:id="rId494"/>
        </w:object>
      </w:r>
    </w:p>
    <w:p w:rsidR="006F4962" w:rsidRDefault="006F4962" w:rsidP="006F4962">
      <w:r>
        <w:t>3 квартал.</w:t>
      </w:r>
    </w:p>
    <w:p w:rsidR="006F4962" w:rsidRDefault="006F4962" w:rsidP="006F4962">
      <w:r w:rsidRPr="0038274A">
        <w:rPr>
          <w:position w:val="-70"/>
        </w:rPr>
        <w:object w:dxaOrig="9800" w:dyaOrig="1520">
          <v:shape id="_x0000_i1279" type="#_x0000_t75" style="width:490.35pt;height:75.7pt" o:ole="">
            <v:imagedata r:id="rId495" o:title=""/>
          </v:shape>
          <o:OLEObject Type="Embed" ProgID="Equation.3" ShapeID="_x0000_i1279" DrawAspect="Content" ObjectID="_1553959905" r:id="rId496"/>
        </w:object>
      </w:r>
      <w:r>
        <w:t xml:space="preserve">Так как максимум дохода за 3-4 кварталы постоянен при любом распределении средств, то пусть </w:t>
      </w:r>
      <w:r w:rsidRPr="0038274A">
        <w:rPr>
          <w:position w:val="-24"/>
        </w:rPr>
        <w:object w:dxaOrig="2060" w:dyaOrig="639">
          <v:shape id="_x0000_i1280" type="#_x0000_t75" style="width:103.05pt;height:32.3pt" o:ole="">
            <v:imagedata r:id="rId497" o:title=""/>
          </v:shape>
          <o:OLEObject Type="Embed" ProgID="Equation.3" ShapeID="_x0000_i1280" DrawAspect="Content" ObjectID="_1553959906" r:id="rId498"/>
        </w:object>
      </w:r>
      <w:r>
        <w:t>.</w:t>
      </w:r>
    </w:p>
    <w:p w:rsidR="006F4962" w:rsidRDefault="006F4962" w:rsidP="006F4962">
      <w:r>
        <w:t>2 квартал.</w:t>
      </w:r>
    </w:p>
    <w:p w:rsidR="006F4962" w:rsidRDefault="006F4962" w:rsidP="006F4962">
      <w:r w:rsidRPr="006B4A99">
        <w:rPr>
          <w:position w:val="-84"/>
        </w:rPr>
        <w:object w:dxaOrig="10140" w:dyaOrig="1800">
          <v:shape id="_x0000_i1281" type="#_x0000_t75" style="width:484.15pt;height:85.65pt" o:ole="">
            <v:imagedata r:id="rId499" o:title=""/>
          </v:shape>
          <o:OLEObject Type="Embed" ProgID="Equation.3" ShapeID="_x0000_i1281" DrawAspect="Content" ObjectID="_1553959907" r:id="rId500"/>
        </w:object>
      </w:r>
      <w:r>
        <w:t>1 квартал.</w:t>
      </w:r>
    </w:p>
    <w:p w:rsidR="006F4962" w:rsidRDefault="006F4962" w:rsidP="006F4962">
      <w:r w:rsidRPr="00524DD9">
        <w:rPr>
          <w:position w:val="-100"/>
        </w:rPr>
        <w:object w:dxaOrig="10080" w:dyaOrig="2280">
          <v:shape id="_x0000_i1282" type="#_x0000_t75" style="width:480.4pt;height:109.25pt" o:ole="">
            <v:imagedata r:id="rId501" o:title=""/>
          </v:shape>
          <o:OLEObject Type="Embed" ProgID="Equation.3" ShapeID="_x0000_i1282" DrawAspect="Content" ObjectID="_1553959908" r:id="rId502"/>
        </w:object>
      </w:r>
      <w:r>
        <w:t xml:space="preserve">По условию задачи </w:t>
      </w:r>
      <w:r w:rsidRPr="005B484D">
        <w:rPr>
          <w:position w:val="-12"/>
        </w:rPr>
        <w:object w:dxaOrig="1020" w:dyaOrig="360">
          <v:shape id="_x0000_i1283" type="#_x0000_t75" style="width:50.9pt;height:18.6pt" o:ole="">
            <v:imagedata r:id="rId409" o:title=""/>
          </v:shape>
          <o:OLEObject Type="Embed" ProgID="Equation.3" ShapeID="_x0000_i1283" DrawAspect="Content" ObjectID="_1553959909" r:id="rId503"/>
        </w:object>
      </w:r>
      <w:r>
        <w:t xml:space="preserve"> единиц, </w:t>
      </w:r>
      <w:r w:rsidRPr="00524DD9">
        <w:rPr>
          <w:position w:val="-10"/>
        </w:rPr>
        <w:object w:dxaOrig="1219" w:dyaOrig="360">
          <v:shape id="_x0000_i1284" type="#_x0000_t75" style="width:60.85pt;height:18.6pt" o:ole="">
            <v:imagedata r:id="rId504" o:title=""/>
          </v:shape>
          <o:OLEObject Type="Embed" ProgID="Equation.3" ShapeID="_x0000_i1284" DrawAspect="Content" ObjectID="_1553959910" r:id="rId505"/>
        </w:object>
      </w:r>
      <w:r>
        <w:t xml:space="preserve"> единиц, при этом будем иметь следующие распределение средств по кварталам:</w:t>
      </w:r>
    </w:p>
    <w:p w:rsidR="006F4962" w:rsidRDefault="006F4962" w:rsidP="006F4962"/>
    <w:tbl>
      <w:tblPr>
        <w:tblStyle w:val="afa"/>
        <w:tblW w:w="0" w:type="auto"/>
        <w:tblLook w:val="01E0"/>
      </w:tblPr>
      <w:tblGrid>
        <w:gridCol w:w="2293"/>
        <w:gridCol w:w="2753"/>
        <w:gridCol w:w="2282"/>
        <w:gridCol w:w="2243"/>
      </w:tblGrid>
      <w:tr w:rsidR="006F4962" w:rsidTr="007013DB">
        <w:tc>
          <w:tcPr>
            <w:tcW w:w="2293" w:type="dxa"/>
            <w:vMerge w:val="restart"/>
          </w:tcPr>
          <w:p w:rsidR="006F4962" w:rsidRDefault="006F4962" w:rsidP="006F4962">
            <w:pPr>
              <w:spacing w:line="240" w:lineRule="auto"/>
              <w:ind w:firstLine="0"/>
            </w:pPr>
            <w:r>
              <w:t>Квартал</w:t>
            </w:r>
          </w:p>
        </w:tc>
        <w:tc>
          <w:tcPr>
            <w:tcW w:w="2753" w:type="dxa"/>
            <w:vMerge w:val="restart"/>
          </w:tcPr>
          <w:p w:rsidR="006F4962" w:rsidRDefault="006F4962" w:rsidP="006F4962">
            <w:pPr>
              <w:spacing w:line="240" w:lineRule="auto"/>
              <w:ind w:firstLine="0"/>
            </w:pPr>
            <w:r>
              <w:t>Распределяемые средства</w:t>
            </w:r>
          </w:p>
        </w:tc>
        <w:tc>
          <w:tcPr>
            <w:tcW w:w="4525" w:type="dxa"/>
            <w:gridSpan w:val="2"/>
          </w:tcPr>
          <w:p w:rsidR="006F4962" w:rsidRDefault="006F4962" w:rsidP="006F4962">
            <w:pPr>
              <w:spacing w:line="240" w:lineRule="auto"/>
              <w:ind w:firstLine="0"/>
            </w:pPr>
            <w:r>
              <w:t>Вклады</w:t>
            </w:r>
          </w:p>
        </w:tc>
      </w:tr>
      <w:tr w:rsidR="006F4962" w:rsidTr="007013DB">
        <w:tc>
          <w:tcPr>
            <w:tcW w:w="2293" w:type="dxa"/>
            <w:vMerge/>
          </w:tcPr>
          <w:p w:rsidR="006F4962" w:rsidRDefault="006F4962" w:rsidP="006F4962">
            <w:pPr>
              <w:spacing w:line="240" w:lineRule="auto"/>
              <w:ind w:firstLine="0"/>
            </w:pPr>
          </w:p>
        </w:tc>
        <w:tc>
          <w:tcPr>
            <w:tcW w:w="2753" w:type="dxa"/>
            <w:vMerge/>
          </w:tcPr>
          <w:p w:rsidR="006F4962" w:rsidRDefault="006F4962" w:rsidP="006F4962">
            <w:pPr>
              <w:spacing w:line="240" w:lineRule="auto"/>
              <w:ind w:firstLine="0"/>
            </w:pPr>
          </w:p>
        </w:tc>
        <w:tc>
          <w:tcPr>
            <w:tcW w:w="2282" w:type="dxa"/>
          </w:tcPr>
          <w:p w:rsidR="006F4962" w:rsidRDefault="006F4962" w:rsidP="006F4962">
            <w:pPr>
              <w:spacing w:line="240" w:lineRule="auto"/>
              <w:ind w:firstLine="0"/>
            </w:pPr>
            <w:r>
              <w:t>А</w:t>
            </w:r>
          </w:p>
        </w:tc>
        <w:tc>
          <w:tcPr>
            <w:tcW w:w="2243" w:type="dxa"/>
          </w:tcPr>
          <w:p w:rsidR="006F4962" w:rsidRDefault="006F4962" w:rsidP="006F4962">
            <w:pPr>
              <w:spacing w:line="240" w:lineRule="auto"/>
              <w:ind w:firstLine="0"/>
            </w:pPr>
            <w:r>
              <w:t>В</w:t>
            </w:r>
          </w:p>
        </w:tc>
      </w:tr>
      <w:tr w:rsidR="006F4962" w:rsidTr="007013DB">
        <w:tc>
          <w:tcPr>
            <w:tcW w:w="2293" w:type="dxa"/>
          </w:tcPr>
          <w:p w:rsidR="006F4962" w:rsidRDefault="006F4962" w:rsidP="006F4962">
            <w:pPr>
              <w:spacing w:line="240" w:lineRule="auto"/>
              <w:ind w:firstLine="0"/>
            </w:pPr>
            <w:r>
              <w:t>1</w:t>
            </w:r>
          </w:p>
        </w:tc>
        <w:tc>
          <w:tcPr>
            <w:tcW w:w="2753" w:type="dxa"/>
          </w:tcPr>
          <w:p w:rsidR="006F4962" w:rsidRDefault="006F4962" w:rsidP="006F4962">
            <w:pPr>
              <w:spacing w:line="240" w:lineRule="auto"/>
              <w:ind w:firstLine="0"/>
            </w:pPr>
            <w:r w:rsidRPr="005B484D">
              <w:rPr>
                <w:position w:val="-12"/>
              </w:rPr>
              <w:object w:dxaOrig="1020" w:dyaOrig="360">
                <v:shape id="_x0000_i1285" type="#_x0000_t75" style="width:50.9pt;height:18.6pt" o:ole="">
                  <v:imagedata r:id="rId409" o:title=""/>
                </v:shape>
                <o:OLEObject Type="Embed" ProgID="Equation.3" ShapeID="_x0000_i1285" DrawAspect="Content" ObjectID="_1553959911" r:id="rId506"/>
              </w:object>
            </w:r>
          </w:p>
        </w:tc>
        <w:tc>
          <w:tcPr>
            <w:tcW w:w="2282" w:type="dxa"/>
          </w:tcPr>
          <w:p w:rsidR="006F4962" w:rsidRDefault="006F4962" w:rsidP="006F4962">
            <w:pPr>
              <w:spacing w:line="240" w:lineRule="auto"/>
              <w:ind w:firstLine="0"/>
            </w:pPr>
            <w:r w:rsidRPr="00524DD9">
              <w:rPr>
                <w:position w:val="-10"/>
              </w:rPr>
              <w:object w:dxaOrig="680" w:dyaOrig="360">
                <v:shape id="_x0000_i1286" type="#_x0000_t75" style="width:33.5pt;height:18.6pt" o:ole="">
                  <v:imagedata r:id="rId507" o:title=""/>
                </v:shape>
                <o:OLEObject Type="Embed" ProgID="Equation.3" ShapeID="_x0000_i1286" DrawAspect="Content" ObjectID="_1553959912" r:id="rId508"/>
              </w:object>
            </w:r>
          </w:p>
        </w:tc>
        <w:tc>
          <w:tcPr>
            <w:tcW w:w="2243" w:type="dxa"/>
          </w:tcPr>
          <w:p w:rsidR="006F4962" w:rsidRDefault="006F4962" w:rsidP="006F4962">
            <w:pPr>
              <w:spacing w:line="240" w:lineRule="auto"/>
              <w:ind w:firstLine="0"/>
            </w:pPr>
            <w:r w:rsidRPr="00D407F5">
              <w:rPr>
                <w:position w:val="-10"/>
              </w:rPr>
              <w:object w:dxaOrig="1020" w:dyaOrig="360">
                <v:shape id="_x0000_i1287" type="#_x0000_t75" style="width:50.9pt;height:18.6pt" o:ole="">
                  <v:imagedata r:id="rId509" o:title=""/>
                </v:shape>
                <o:OLEObject Type="Embed" ProgID="Equation.3" ShapeID="_x0000_i1287" DrawAspect="Content" ObjectID="_1553959913" r:id="rId510"/>
              </w:object>
            </w:r>
          </w:p>
        </w:tc>
      </w:tr>
      <w:tr w:rsidR="006F4962" w:rsidTr="007013DB">
        <w:tc>
          <w:tcPr>
            <w:tcW w:w="2293" w:type="dxa"/>
          </w:tcPr>
          <w:p w:rsidR="006F4962" w:rsidRDefault="006F4962" w:rsidP="006F4962">
            <w:pPr>
              <w:spacing w:line="240" w:lineRule="auto"/>
              <w:ind w:firstLine="0"/>
            </w:pPr>
            <w:r>
              <w:t>2</w:t>
            </w:r>
          </w:p>
        </w:tc>
        <w:tc>
          <w:tcPr>
            <w:tcW w:w="2753" w:type="dxa"/>
          </w:tcPr>
          <w:p w:rsidR="006F4962" w:rsidRDefault="006F4962" w:rsidP="006F4962">
            <w:pPr>
              <w:spacing w:line="240" w:lineRule="auto"/>
              <w:ind w:firstLine="0"/>
            </w:pPr>
            <w:r w:rsidRPr="00524DD9">
              <w:rPr>
                <w:position w:val="-10"/>
              </w:rPr>
              <w:object w:dxaOrig="2439" w:dyaOrig="360">
                <v:shape id="_x0000_i1288" type="#_x0000_t75" style="width:121.65pt;height:18.6pt" o:ole="">
                  <v:imagedata r:id="rId511" o:title=""/>
                </v:shape>
                <o:OLEObject Type="Embed" ProgID="Equation.3" ShapeID="_x0000_i1288" DrawAspect="Content" ObjectID="_1553959914" r:id="rId512"/>
              </w:object>
            </w:r>
          </w:p>
        </w:tc>
        <w:tc>
          <w:tcPr>
            <w:tcW w:w="2282" w:type="dxa"/>
          </w:tcPr>
          <w:p w:rsidR="006F4962" w:rsidRDefault="006F4962" w:rsidP="006F4962">
            <w:pPr>
              <w:spacing w:line="240" w:lineRule="auto"/>
              <w:ind w:firstLine="0"/>
            </w:pPr>
            <w:r w:rsidRPr="00524DD9">
              <w:rPr>
                <w:position w:val="-10"/>
              </w:rPr>
              <w:object w:dxaOrig="680" w:dyaOrig="360">
                <v:shape id="_x0000_i1289" type="#_x0000_t75" style="width:33.5pt;height:18.6pt" o:ole="">
                  <v:imagedata r:id="rId513" o:title=""/>
                </v:shape>
                <o:OLEObject Type="Embed" ProgID="Equation.3" ShapeID="_x0000_i1289" DrawAspect="Content" ObjectID="_1553959915" r:id="rId514"/>
              </w:object>
            </w:r>
          </w:p>
        </w:tc>
        <w:tc>
          <w:tcPr>
            <w:tcW w:w="2243" w:type="dxa"/>
          </w:tcPr>
          <w:p w:rsidR="006F4962" w:rsidRDefault="006F4962" w:rsidP="006F4962">
            <w:pPr>
              <w:spacing w:line="240" w:lineRule="auto"/>
              <w:ind w:firstLine="0"/>
            </w:pPr>
            <w:r w:rsidRPr="00D407F5">
              <w:rPr>
                <w:position w:val="-10"/>
              </w:rPr>
              <w:object w:dxaOrig="920" w:dyaOrig="360">
                <v:shape id="_x0000_i1290" type="#_x0000_t75" style="width:45.95pt;height:18.6pt" o:ole="">
                  <v:imagedata r:id="rId515" o:title=""/>
                </v:shape>
                <o:OLEObject Type="Embed" ProgID="Equation.3" ShapeID="_x0000_i1290" DrawAspect="Content" ObjectID="_1553959916" r:id="rId516"/>
              </w:object>
            </w:r>
          </w:p>
        </w:tc>
      </w:tr>
      <w:tr w:rsidR="006F4962" w:rsidTr="007013DB">
        <w:tc>
          <w:tcPr>
            <w:tcW w:w="2293" w:type="dxa"/>
          </w:tcPr>
          <w:p w:rsidR="006F4962" w:rsidRDefault="006F4962" w:rsidP="006F4962">
            <w:pPr>
              <w:spacing w:line="240" w:lineRule="auto"/>
              <w:ind w:firstLine="0"/>
            </w:pPr>
            <w:r>
              <w:t>3</w:t>
            </w:r>
          </w:p>
        </w:tc>
        <w:tc>
          <w:tcPr>
            <w:tcW w:w="2753" w:type="dxa"/>
          </w:tcPr>
          <w:p w:rsidR="006F4962" w:rsidRDefault="006F4962" w:rsidP="006F4962">
            <w:pPr>
              <w:spacing w:line="240" w:lineRule="auto"/>
              <w:ind w:firstLine="0"/>
            </w:pPr>
            <w:r w:rsidRPr="00524DD9">
              <w:rPr>
                <w:position w:val="-10"/>
              </w:rPr>
              <w:object w:dxaOrig="2480" w:dyaOrig="360">
                <v:shape id="_x0000_i1291" type="#_x0000_t75" style="width:124.15pt;height:18.6pt" o:ole="">
                  <v:imagedata r:id="rId517" o:title=""/>
                </v:shape>
                <o:OLEObject Type="Embed" ProgID="Equation.3" ShapeID="_x0000_i1291" DrawAspect="Content" ObjectID="_1553959917" r:id="rId518"/>
              </w:object>
            </w:r>
          </w:p>
        </w:tc>
        <w:tc>
          <w:tcPr>
            <w:tcW w:w="2282" w:type="dxa"/>
          </w:tcPr>
          <w:p w:rsidR="006F4962" w:rsidRDefault="006F4962" w:rsidP="006F4962">
            <w:pPr>
              <w:spacing w:line="240" w:lineRule="auto"/>
              <w:ind w:firstLine="0"/>
            </w:pPr>
            <w:r w:rsidRPr="00524DD9">
              <w:rPr>
                <w:position w:val="-12"/>
              </w:rPr>
              <w:object w:dxaOrig="880" w:dyaOrig="380">
                <v:shape id="_x0000_i1292" type="#_x0000_t75" style="width:43.45pt;height:18.6pt" o:ole="">
                  <v:imagedata r:id="rId519" o:title=""/>
                </v:shape>
                <o:OLEObject Type="Embed" ProgID="Equation.3" ShapeID="_x0000_i1292" DrawAspect="Content" ObjectID="_1553959918" r:id="rId520"/>
              </w:object>
            </w:r>
          </w:p>
        </w:tc>
        <w:tc>
          <w:tcPr>
            <w:tcW w:w="2243" w:type="dxa"/>
          </w:tcPr>
          <w:p w:rsidR="006F4962" w:rsidRDefault="006F4962" w:rsidP="006F4962">
            <w:pPr>
              <w:spacing w:line="240" w:lineRule="auto"/>
              <w:ind w:firstLine="0"/>
            </w:pPr>
            <w:r w:rsidRPr="00524DD9">
              <w:rPr>
                <w:position w:val="-12"/>
              </w:rPr>
              <w:object w:dxaOrig="900" w:dyaOrig="380">
                <v:shape id="_x0000_i1293" type="#_x0000_t75" style="width:44.7pt;height:18.6pt" o:ole="">
                  <v:imagedata r:id="rId521" o:title=""/>
                </v:shape>
                <o:OLEObject Type="Embed" ProgID="Equation.3" ShapeID="_x0000_i1293" DrawAspect="Content" ObjectID="_1553959919" r:id="rId522"/>
              </w:object>
            </w:r>
          </w:p>
        </w:tc>
      </w:tr>
      <w:tr w:rsidR="006F4962" w:rsidTr="007013DB">
        <w:tc>
          <w:tcPr>
            <w:tcW w:w="2293" w:type="dxa"/>
          </w:tcPr>
          <w:p w:rsidR="006F4962" w:rsidRDefault="006F4962" w:rsidP="006F4962">
            <w:pPr>
              <w:spacing w:line="240" w:lineRule="auto"/>
              <w:ind w:firstLine="0"/>
            </w:pPr>
            <w:r>
              <w:t>4</w:t>
            </w:r>
          </w:p>
        </w:tc>
        <w:tc>
          <w:tcPr>
            <w:tcW w:w="2753" w:type="dxa"/>
          </w:tcPr>
          <w:p w:rsidR="006F4962" w:rsidRDefault="006F4962" w:rsidP="006F4962">
            <w:pPr>
              <w:spacing w:line="240" w:lineRule="auto"/>
              <w:ind w:firstLine="0"/>
            </w:pPr>
            <w:r w:rsidRPr="00524DD9">
              <w:rPr>
                <w:position w:val="-12"/>
              </w:rPr>
              <w:object w:dxaOrig="2439" w:dyaOrig="380">
                <v:shape id="_x0000_i1294" type="#_x0000_t75" style="width:121.65pt;height:18.6pt" o:ole="">
                  <v:imagedata r:id="rId523" o:title=""/>
                </v:shape>
                <o:OLEObject Type="Embed" ProgID="Equation.3" ShapeID="_x0000_i1294" DrawAspect="Content" ObjectID="_1553959920" r:id="rId524"/>
              </w:object>
            </w:r>
          </w:p>
        </w:tc>
        <w:tc>
          <w:tcPr>
            <w:tcW w:w="2282" w:type="dxa"/>
          </w:tcPr>
          <w:p w:rsidR="006F4962" w:rsidRDefault="006F4962" w:rsidP="006F4962">
            <w:pPr>
              <w:spacing w:line="240" w:lineRule="auto"/>
              <w:ind w:firstLine="0"/>
            </w:pPr>
            <w:r w:rsidRPr="00524DD9">
              <w:rPr>
                <w:position w:val="-10"/>
              </w:rPr>
              <w:object w:dxaOrig="900" w:dyaOrig="360">
                <v:shape id="_x0000_i1295" type="#_x0000_t75" style="width:44.7pt;height:18.6pt" o:ole="">
                  <v:imagedata r:id="rId525" o:title=""/>
                </v:shape>
                <o:OLEObject Type="Embed" ProgID="Equation.3" ShapeID="_x0000_i1295" DrawAspect="Content" ObjectID="_1553959921" r:id="rId526"/>
              </w:object>
            </w:r>
          </w:p>
        </w:tc>
        <w:tc>
          <w:tcPr>
            <w:tcW w:w="2243" w:type="dxa"/>
          </w:tcPr>
          <w:p w:rsidR="006F4962" w:rsidRDefault="006F4962" w:rsidP="006F4962">
            <w:pPr>
              <w:spacing w:line="240" w:lineRule="auto"/>
              <w:ind w:firstLine="0"/>
            </w:pPr>
            <w:r w:rsidRPr="00524DD9">
              <w:rPr>
                <w:position w:val="-10"/>
              </w:rPr>
              <w:object w:dxaOrig="700" w:dyaOrig="360">
                <v:shape id="_x0000_i1296" type="#_x0000_t75" style="width:34.75pt;height:18.6pt" o:ole="">
                  <v:imagedata r:id="rId527" o:title=""/>
                </v:shape>
                <o:OLEObject Type="Embed" ProgID="Equation.3" ShapeID="_x0000_i1296" DrawAspect="Content" ObjectID="_1553959922" r:id="rId528"/>
              </w:object>
            </w:r>
          </w:p>
        </w:tc>
      </w:tr>
    </w:tbl>
    <w:p w:rsidR="006F4962" w:rsidRDefault="006F4962" w:rsidP="006F4962"/>
    <w:p w:rsidR="006F4962" w:rsidRDefault="006F4962" w:rsidP="006F4962">
      <w:r w:rsidRPr="005A1F2E">
        <w:rPr>
          <w:b/>
        </w:rPr>
        <w:t>Задача</w:t>
      </w:r>
      <w:r>
        <w:rPr>
          <w:b/>
        </w:rPr>
        <w:t xml:space="preserve"> 2</w:t>
      </w:r>
      <w:r w:rsidRPr="005A1F2E">
        <w:rPr>
          <w:b/>
        </w:rPr>
        <w:t>.</w:t>
      </w:r>
      <w:r w:rsidRPr="005A1F2E">
        <w:t xml:space="preserve"> </w:t>
      </w:r>
      <w:r>
        <w:t>Дана сеть, состоящая из 7 точек, и известны расстояния между точками. Необходимо определить кратчайшее расстояние от любой точки до точки 7.</w:t>
      </w:r>
      <w:r w:rsidRPr="005A1F2E">
        <w:t xml:space="preserve"> </w:t>
      </w:r>
    </w:p>
    <w:p w:rsidR="006F4962" w:rsidRPr="002B6B0D" w:rsidRDefault="006F4962" w:rsidP="006F4962">
      <w:pPr>
        <w:rPr>
          <w:b/>
        </w:rPr>
      </w:pPr>
      <w:r w:rsidRPr="005B484D">
        <w:rPr>
          <w:b/>
        </w:rPr>
        <w:t>Решение.</w:t>
      </w:r>
    </w:p>
    <w:p w:rsidR="006F4962" w:rsidRDefault="00EA7FF1" w:rsidP="006F4962">
      <w:pPr>
        <w:rPr>
          <w:b/>
        </w:rPr>
      </w:pPr>
      <w:r>
        <w:rPr>
          <w:b/>
        </w:rPr>
      </w:r>
      <w:r>
        <w:rPr>
          <w:b/>
        </w:rPr>
        <w:pict>
          <v:group id="_x0000_s1227" editas="canvas" style="width:359.95pt;height:3in;mso-position-horizontal-relative:char;mso-position-vertical-relative:line" coordorigin="3128,2190" coordsize="5646,3344">
            <o:lock v:ext="edit" aspectratio="t"/>
            <v:shape id="_x0000_s1228" type="#_x0000_t75" style="position:absolute;left:3128;top:2190;width:5646;height:3344" o:preferrelative="f">
              <v:fill o:detectmouseclick="t"/>
              <v:path o:extrusionok="t" o:connecttype="none"/>
              <o:lock v:ext="edit" text="t"/>
            </v:shape>
            <v:shape id="_x0000_s1229" type="#_x0000_t202" style="position:absolute;left:8210;top:4141;width:564;height:278" filled="f" stroked="f">
              <v:textbox>
                <w:txbxContent>
                  <w:p w:rsidR="007013DB" w:rsidRPr="00274936" w:rsidRDefault="007013DB" w:rsidP="006F4962">
                    <w:pPr>
                      <w:rPr>
                        <w:lang w:val="en-US"/>
                      </w:rPr>
                    </w:pPr>
                    <w:r>
                      <w:t xml:space="preserve">0 </w:t>
                    </w:r>
                    <w:r>
                      <w:rPr>
                        <w:lang w:val="en-US"/>
                      </w:rPr>
                      <w:t>V</w:t>
                    </w:r>
                  </w:p>
                </w:txbxContent>
              </v:textbox>
            </v:shape>
            <v:shape id="_x0000_s1230" type="#_x0000_t202" style="position:absolute;left:4963;top:2190;width:761;height:278" filled="f" stroked="f">
              <v:textbox>
                <w:txbxContent>
                  <w:p w:rsidR="007013DB" w:rsidRPr="00274936" w:rsidRDefault="007013DB" w:rsidP="006F4962">
                    <w:pPr>
                      <w:rPr>
                        <w:lang w:val="en-US"/>
                      </w:rPr>
                    </w:pPr>
                    <w:r>
                      <w:rPr>
                        <w:lang w:val="en-US"/>
                      </w:rPr>
                      <w:t>12 7</w:t>
                    </w:r>
                    <w:r>
                      <w:t xml:space="preserve"> </w:t>
                    </w:r>
                    <w:r>
                      <w:rPr>
                        <w:lang w:val="en-US"/>
                      </w:rPr>
                      <w:t>V</w:t>
                    </w:r>
                  </w:p>
                </w:txbxContent>
              </v:textbox>
            </v:shape>
            <v:line id="_x0000_s1231" style="position:absolute" from="5105,2190" to="5246,2468"/>
            <v:group id="_x0000_s1232" style="position:absolute;left:3834;top:2329;width:4518;height:3066" coordorigin="3834,2329" coordsize="4518,3066">
              <v:oval id="_x0000_s1233" style="position:absolute;left:7928;top:3862;width:424;height:418">
                <v:textbox>
                  <w:txbxContent>
                    <w:p w:rsidR="007013DB" w:rsidRPr="00274936" w:rsidRDefault="007013DB" w:rsidP="006F4962">
                      <w:pPr>
                        <w:rPr>
                          <w:szCs w:val="28"/>
                        </w:rPr>
                      </w:pPr>
                      <w:r>
                        <w:rPr>
                          <w:szCs w:val="28"/>
                        </w:rPr>
                        <w:t>7</w:t>
                      </w:r>
                    </w:p>
                  </w:txbxContent>
                </v:textbox>
              </v:oval>
              <v:oval id="_x0000_s1234" style="position:absolute;left:4257;top:3305;width:426;height:418">
                <v:textbox>
                  <w:txbxContent>
                    <w:p w:rsidR="007013DB" w:rsidRPr="00274936" w:rsidRDefault="007013DB" w:rsidP="006F4962">
                      <w:pPr>
                        <w:rPr>
                          <w:szCs w:val="28"/>
                        </w:rPr>
                      </w:pPr>
                      <w:r>
                        <w:rPr>
                          <w:szCs w:val="28"/>
                        </w:rPr>
                        <w:t>2</w:t>
                      </w:r>
                    </w:p>
                  </w:txbxContent>
                </v:textbox>
              </v:oval>
              <v:oval id="_x0000_s1235" style="position:absolute;left:3834;top:4698;width:424;height:418">
                <v:textbox>
                  <w:txbxContent>
                    <w:p w:rsidR="007013DB" w:rsidRPr="00274936" w:rsidRDefault="007013DB" w:rsidP="006F4962">
                      <w:pPr>
                        <w:rPr>
                          <w:szCs w:val="28"/>
                        </w:rPr>
                      </w:pPr>
                      <w:r>
                        <w:rPr>
                          <w:szCs w:val="28"/>
                        </w:rPr>
                        <w:t>1</w:t>
                      </w:r>
                    </w:p>
                  </w:txbxContent>
                </v:textbox>
              </v:oval>
              <v:oval id="_x0000_s1236" style="position:absolute;left:5952;top:3723;width:423;height:417">
                <v:textbox>
                  <w:txbxContent>
                    <w:p w:rsidR="007013DB" w:rsidRPr="00274936" w:rsidRDefault="007013DB" w:rsidP="006F4962">
                      <w:pPr>
                        <w:rPr>
                          <w:szCs w:val="28"/>
                        </w:rPr>
                      </w:pPr>
                      <w:r>
                        <w:rPr>
                          <w:szCs w:val="28"/>
                        </w:rPr>
                        <w:t>4</w:t>
                      </w:r>
                    </w:p>
                  </w:txbxContent>
                </v:textbox>
              </v:oval>
              <v:oval id="_x0000_s1237" style="position:absolute;left:6940;top:2468;width:424;height:418">
                <v:textbox>
                  <w:txbxContent>
                    <w:p w:rsidR="007013DB" w:rsidRPr="00274936" w:rsidRDefault="007013DB" w:rsidP="006F4962">
                      <w:pPr>
                        <w:rPr>
                          <w:szCs w:val="28"/>
                        </w:rPr>
                      </w:pPr>
                      <w:r>
                        <w:rPr>
                          <w:szCs w:val="28"/>
                        </w:rPr>
                        <w:t>6</w:t>
                      </w:r>
                    </w:p>
                  </w:txbxContent>
                </v:textbox>
              </v:oval>
              <v:oval id="_x0000_s1238" style="position:absolute;left:6516;top:4698;width:425;height:418">
                <v:textbox>
                  <w:txbxContent>
                    <w:p w:rsidR="007013DB" w:rsidRPr="00274936" w:rsidRDefault="007013DB" w:rsidP="006F4962">
                      <w:pPr>
                        <w:rPr>
                          <w:szCs w:val="28"/>
                        </w:rPr>
                      </w:pPr>
                      <w:r>
                        <w:rPr>
                          <w:szCs w:val="28"/>
                        </w:rPr>
                        <w:t>5</w:t>
                      </w:r>
                    </w:p>
                  </w:txbxContent>
                </v:textbox>
              </v:oval>
              <v:oval id="_x0000_s1239" style="position:absolute;left:4681;top:2329;width:425;height:418">
                <v:textbox>
                  <w:txbxContent>
                    <w:p w:rsidR="007013DB" w:rsidRPr="00274936" w:rsidRDefault="007013DB" w:rsidP="006F4962">
                      <w:pPr>
                        <w:rPr>
                          <w:szCs w:val="28"/>
                        </w:rPr>
                      </w:pPr>
                      <w:r>
                        <w:rPr>
                          <w:szCs w:val="28"/>
                        </w:rPr>
                        <w:t>3</w:t>
                      </w:r>
                    </w:p>
                  </w:txbxContent>
                </v:textbox>
              </v:oval>
              <v:line id="_x0000_s1240" style="position:absolute;flip:y" from="6940,4141" to="7928,4837">
                <v:stroke endarrow="block"/>
              </v:line>
              <v:line id="_x0000_s1241" style="position:absolute" from="6375,4001" to="7928,4001">
                <v:stroke endarrow="block"/>
              </v:line>
              <v:line id="_x0000_s1242" style="position:absolute" from="7363,2747" to="8069,3862">
                <v:stroke endarrow="block"/>
              </v:line>
              <v:line id="_x0000_s1243" style="position:absolute" from="5105,2608" to="6940,2608">
                <v:stroke endarrow="block"/>
              </v:line>
              <v:line id="_x0000_s1244" style="position:absolute;flip:y" from="4540,2747" to="4822,3305">
                <v:stroke endarrow="block"/>
              </v:line>
              <v:line id="_x0000_s1245" style="position:absolute;flip:y" from="4257,4001" to="5952,4837">
                <v:stroke endarrow="block"/>
              </v:line>
              <v:line id="_x0000_s1246" style="position:absolute" from="4257,4977" to="6516,4977">
                <v:stroke endarrow="block"/>
              </v:line>
              <v:line id="_x0000_s1247" style="position:absolute;flip:y" from="6234,2886" to="7081,3723"/>
              <v:line id="_x0000_s1248" style="position:absolute;flip:y" from="4116,3723" to="4399,4698"/>
              <v:line id="_x0000_s1249" style="position:absolute" from="5105,2608" to="6093,3723">
                <v:stroke endarrow="block"/>
              </v:line>
              <v:line id="_x0000_s1250" style="position:absolute" from="5669,3026" to="5669,3444"/>
              <v:line id="_x0000_s1251" style="position:absolute" from="4963,4280" to="5246,4559"/>
              <v:shape id="_x0000_s1252" type="#_x0000_t202" style="position:absolute;left:6093;top:4141;width:565;height:279" filled="f" stroked="f">
                <v:textbox>
                  <w:txbxContent>
                    <w:p w:rsidR="007013DB" w:rsidRPr="00274936" w:rsidRDefault="007013DB" w:rsidP="006F4962">
                      <w:pPr>
                        <w:rPr>
                          <w:lang w:val="en-US"/>
                        </w:rPr>
                      </w:pPr>
                      <w:r>
                        <w:rPr>
                          <w:lang w:val="en-US"/>
                        </w:rPr>
                        <w:t>7</w:t>
                      </w:r>
                      <w:r>
                        <w:t xml:space="preserve"> </w:t>
                      </w:r>
                      <w:r>
                        <w:rPr>
                          <w:lang w:val="en-US"/>
                        </w:rPr>
                        <w:t>V</w:t>
                      </w:r>
                    </w:p>
                  </w:txbxContent>
                </v:textbox>
              </v:shape>
              <v:shape id="_x0000_s1253" type="#_x0000_t202" style="position:absolute;left:6799;top:4977;width:564;height:279" filled="f" stroked="f">
                <v:textbox>
                  <w:txbxContent>
                    <w:p w:rsidR="007013DB" w:rsidRPr="00274936" w:rsidRDefault="007013DB" w:rsidP="006F4962">
                      <w:pPr>
                        <w:rPr>
                          <w:lang w:val="en-US"/>
                        </w:rPr>
                      </w:pPr>
                      <w:r>
                        <w:rPr>
                          <w:lang w:val="en-US"/>
                        </w:rPr>
                        <w:t>3</w:t>
                      </w:r>
                      <w:r>
                        <w:t xml:space="preserve"> </w:t>
                      </w:r>
                      <w:r>
                        <w:rPr>
                          <w:lang w:val="en-US"/>
                        </w:rPr>
                        <w:t>V</w:t>
                      </w:r>
                    </w:p>
                  </w:txbxContent>
                </v:textbox>
              </v:shape>
              <v:shape id="_x0000_s1254" type="#_x0000_t202" style="position:absolute;left:7222;top:2329;width:565;height:279" filled="f" stroked="f">
                <v:textbox>
                  <w:txbxContent>
                    <w:p w:rsidR="007013DB" w:rsidRPr="00274936" w:rsidRDefault="007013DB" w:rsidP="006F4962">
                      <w:pPr>
                        <w:rPr>
                          <w:lang w:val="en-US"/>
                        </w:rPr>
                      </w:pPr>
                      <w:r>
                        <w:t xml:space="preserve">5 </w:t>
                      </w:r>
                      <w:r>
                        <w:rPr>
                          <w:lang w:val="en-US"/>
                        </w:rPr>
                        <w:t>V</w:t>
                      </w:r>
                    </w:p>
                  </w:txbxContent>
                </v:textbox>
              </v:shape>
              <v:shape id="_x0000_s1255" type="#_x0000_t202" style="position:absolute;left:3834;top:3165;width:565;height:279" filled="f" stroked="f">
                <v:textbox>
                  <w:txbxContent>
                    <w:p w:rsidR="007013DB" w:rsidRPr="00274936" w:rsidRDefault="007013DB" w:rsidP="006F4962">
                      <w:pPr>
                        <w:rPr>
                          <w:lang w:val="en-US"/>
                        </w:rPr>
                      </w:pPr>
                      <w:r>
                        <w:rPr>
                          <w:lang w:val="en-US"/>
                        </w:rPr>
                        <w:t>1</w:t>
                      </w:r>
                      <w:r>
                        <w:t xml:space="preserve">0 </w:t>
                      </w:r>
                      <w:r>
                        <w:rPr>
                          <w:lang w:val="en-US"/>
                        </w:rPr>
                        <w:t>V</w:t>
                      </w:r>
                    </w:p>
                  </w:txbxContent>
                </v:textbox>
              </v:shape>
              <v:shape id="_x0000_s1256" type="#_x0000_t202" style="position:absolute;left:3834;top:5116;width:761;height:279" filled="f" stroked="f">
                <v:textbox>
                  <w:txbxContent>
                    <w:p w:rsidR="007013DB" w:rsidRPr="00274936" w:rsidRDefault="007013DB" w:rsidP="006F4962">
                      <w:pPr>
                        <w:rPr>
                          <w:lang w:val="en-US"/>
                        </w:rPr>
                      </w:pPr>
                      <w:r>
                        <w:rPr>
                          <w:lang w:val="en-US"/>
                        </w:rPr>
                        <w:t>9 6</w:t>
                      </w:r>
                      <w:r>
                        <w:t xml:space="preserve"> </w:t>
                      </w:r>
                      <w:r>
                        <w:rPr>
                          <w:lang w:val="en-US"/>
                        </w:rPr>
                        <w:t>V</w:t>
                      </w:r>
                    </w:p>
                  </w:txbxContent>
                </v:textbox>
              </v:shape>
              <v:line id="_x0000_s1257" style="position:absolute" from="3834,5116" to="4116,5395"/>
              <v:shape id="_x0000_s1258" type="#_x0000_t202" style="position:absolute;left:5105;top:4977;width:564;height:279" filled="f" stroked="f">
                <v:textbox>
                  <w:txbxContent>
                    <w:p w:rsidR="007013DB" w:rsidRPr="00D33176" w:rsidRDefault="007013DB" w:rsidP="006F4962">
                      <w:pPr>
                        <w:rPr>
                          <w:lang w:val="en-US"/>
                        </w:rPr>
                      </w:pPr>
                      <w:r>
                        <w:rPr>
                          <w:lang w:val="en-US"/>
                        </w:rPr>
                        <w:t>3</w:t>
                      </w:r>
                    </w:p>
                  </w:txbxContent>
                </v:textbox>
              </v:shape>
              <v:shape id="_x0000_s1259" type="#_x0000_t202" style="position:absolute;left:7646;top:3026;width:562;height:279" filled="f" stroked="f">
                <v:textbox>
                  <w:txbxContent>
                    <w:p w:rsidR="007013DB" w:rsidRPr="00D33176" w:rsidRDefault="007013DB" w:rsidP="006F4962">
                      <w:pPr>
                        <w:rPr>
                          <w:lang w:val="en-US"/>
                        </w:rPr>
                      </w:pPr>
                      <w:r>
                        <w:rPr>
                          <w:lang w:val="en-US"/>
                        </w:rPr>
                        <w:t>5</w:t>
                      </w:r>
                    </w:p>
                  </w:txbxContent>
                </v:textbox>
              </v:shape>
              <v:shape id="_x0000_s1260" type="#_x0000_t202" style="position:absolute;left:7363;top:4559;width:564;height:280" filled="f" stroked="f">
                <v:textbox>
                  <w:txbxContent>
                    <w:p w:rsidR="007013DB" w:rsidRPr="00D33176" w:rsidRDefault="007013DB" w:rsidP="006F4962">
                      <w:pPr>
                        <w:rPr>
                          <w:lang w:val="en-US"/>
                        </w:rPr>
                      </w:pPr>
                      <w:r>
                        <w:rPr>
                          <w:lang w:val="en-US"/>
                        </w:rPr>
                        <w:t>3</w:t>
                      </w:r>
                    </w:p>
                  </w:txbxContent>
                </v:textbox>
              </v:shape>
              <v:shape id="_x0000_s1261" type="#_x0000_t202" style="position:absolute;left:6940;top:3723;width:562;height:278" filled="f" stroked="f">
                <v:textbox>
                  <w:txbxContent>
                    <w:p w:rsidR="007013DB" w:rsidRPr="00D33176" w:rsidRDefault="007013DB" w:rsidP="006F4962">
                      <w:pPr>
                        <w:rPr>
                          <w:lang w:val="en-US"/>
                        </w:rPr>
                      </w:pPr>
                      <w:r>
                        <w:rPr>
                          <w:lang w:val="en-US"/>
                        </w:rPr>
                        <w:t>7</w:t>
                      </w:r>
                    </w:p>
                  </w:txbxContent>
                </v:textbox>
              </v:shape>
              <v:shape id="_x0000_s1262" type="#_x0000_t202" style="position:absolute;left:6375;top:3026;width:562;height:279" filled="f" stroked="f">
                <v:textbox>
                  <w:txbxContent>
                    <w:p w:rsidR="007013DB" w:rsidRPr="00D33176" w:rsidRDefault="007013DB" w:rsidP="006F4962">
                      <w:pPr>
                        <w:rPr>
                          <w:lang w:val="en-US"/>
                        </w:rPr>
                      </w:pPr>
                      <w:r>
                        <w:rPr>
                          <w:lang w:val="en-US"/>
                        </w:rPr>
                        <w:t>4</w:t>
                      </w:r>
                    </w:p>
                  </w:txbxContent>
                </v:textbox>
              </v:shape>
              <v:shape id="_x0000_s1263" type="#_x0000_t202" style="position:absolute;left:5952;top:2329;width:562;height:279" filled="f" stroked="f">
                <v:textbox>
                  <w:txbxContent>
                    <w:p w:rsidR="007013DB" w:rsidRPr="00D33176" w:rsidRDefault="007013DB" w:rsidP="006F4962">
                      <w:pPr>
                        <w:rPr>
                          <w:lang w:val="en-US"/>
                        </w:rPr>
                      </w:pPr>
                      <w:r>
                        <w:rPr>
                          <w:lang w:val="en-US"/>
                        </w:rPr>
                        <w:t>2</w:t>
                      </w:r>
                    </w:p>
                  </w:txbxContent>
                </v:textbox>
              </v:shape>
              <v:shape id="_x0000_s1264" type="#_x0000_t202" style="position:absolute;left:4399;top:2886;width:562;height:279" filled="f" stroked="f">
                <v:textbox>
                  <w:txbxContent>
                    <w:p w:rsidR="007013DB" w:rsidRPr="00D33176" w:rsidRDefault="007013DB" w:rsidP="006F4962">
                      <w:pPr>
                        <w:rPr>
                          <w:lang w:val="en-US"/>
                        </w:rPr>
                      </w:pPr>
                      <w:r>
                        <w:rPr>
                          <w:lang w:val="en-US"/>
                        </w:rPr>
                        <w:t>3</w:t>
                      </w:r>
                    </w:p>
                  </w:txbxContent>
                </v:textbox>
              </v:shape>
              <v:shape id="_x0000_s1265" type="#_x0000_t202" style="position:absolute;left:3975;top:4001;width:562;height:279" filled="f" stroked="f">
                <v:textbox>
                  <w:txbxContent>
                    <w:p w:rsidR="007013DB" w:rsidRPr="00D33176" w:rsidRDefault="007013DB" w:rsidP="006F4962">
                      <w:pPr>
                        <w:rPr>
                          <w:lang w:val="en-US"/>
                        </w:rPr>
                      </w:pPr>
                      <w:r>
                        <w:rPr>
                          <w:lang w:val="en-US"/>
                        </w:rPr>
                        <w:t>5</w:t>
                      </w:r>
                    </w:p>
                  </w:txbxContent>
                </v:textbox>
              </v:shape>
              <v:shape id="_x0000_s1266" type="#_x0000_t202" style="position:absolute;left:4963;top:4419;width:563;height:279" filled="f" stroked="f">
                <v:textbox>
                  <w:txbxContent>
                    <w:p w:rsidR="007013DB" w:rsidRPr="00D33176" w:rsidRDefault="007013DB" w:rsidP="006F4962">
                      <w:pPr>
                        <w:rPr>
                          <w:lang w:val="en-US"/>
                        </w:rPr>
                      </w:pPr>
                      <w:r>
                        <w:rPr>
                          <w:lang w:val="en-US"/>
                        </w:rPr>
                        <w:t>2</w:t>
                      </w:r>
                    </w:p>
                  </w:txbxContent>
                </v:textbox>
              </v:shape>
              <v:shape id="_x0000_s1267" type="#_x0000_t202" style="position:absolute;left:5669;top:3026;width:563;height:279" filled="f" stroked="f">
                <v:textbox>
                  <w:txbxContent>
                    <w:p w:rsidR="007013DB" w:rsidRPr="00D33176" w:rsidRDefault="007013DB" w:rsidP="006F4962">
                      <w:pPr>
                        <w:rPr>
                          <w:lang w:val="en-US"/>
                        </w:rPr>
                      </w:pPr>
                      <w:r>
                        <w:rPr>
                          <w:lang w:val="en-US"/>
                        </w:rPr>
                        <w:t>5</w:t>
                      </w:r>
                    </w:p>
                  </w:txbxContent>
                </v:textbox>
              </v:shape>
            </v:group>
            <w10:wrap type="none"/>
            <w10:anchorlock/>
          </v:group>
        </w:pict>
      </w:r>
    </w:p>
    <w:p w:rsidR="006F4962" w:rsidRPr="002B6B0D" w:rsidRDefault="006F4962" w:rsidP="006F4962">
      <w:r w:rsidRPr="0099036D">
        <w:t xml:space="preserve">Рассмотрим точку </w:t>
      </w:r>
      <w:r w:rsidRPr="0099036D">
        <w:rPr>
          <w:iCs/>
        </w:rPr>
        <w:t>7</w:t>
      </w:r>
      <w:r>
        <w:rPr>
          <w:iCs/>
        </w:rPr>
        <w:t>.</w:t>
      </w:r>
      <w:r w:rsidRPr="0099036D">
        <w:rPr>
          <w:i/>
          <w:iCs/>
        </w:rPr>
        <w:t xml:space="preserve"> </w:t>
      </w:r>
      <w:r>
        <w:t xml:space="preserve">Рядом с кружком ставим 0 </w:t>
      </w:r>
      <w:r w:rsidRPr="0099036D">
        <w:t xml:space="preserve">характеристику </w:t>
      </w:r>
      <w:r>
        <w:t>этой</w:t>
      </w:r>
      <w:r w:rsidRPr="0099036D">
        <w:t xml:space="preserve"> точки.</w:t>
      </w:r>
    </w:p>
    <w:p w:rsidR="006F4962" w:rsidRPr="0099036D" w:rsidRDefault="006F4962" w:rsidP="006F4962">
      <w:r w:rsidRPr="0099036D">
        <w:lastRenderedPageBreak/>
        <w:t>Соседними с точкой 7 являются точки 6,5,4. Подсчитаем характеристики этих точек и укажем направления. Точку 7 отмечаем символом</w:t>
      </w:r>
      <w:r>
        <w:t xml:space="preserve"> </w:t>
      </w:r>
      <w:r w:rsidRPr="0099036D">
        <w:rPr>
          <w:lang w:val="en-US"/>
        </w:rPr>
        <w:t>V</w:t>
      </w:r>
      <w:r w:rsidRPr="0099036D">
        <w:t xml:space="preserve"> , т.к. операции на ней закончены.</w:t>
      </w:r>
    </w:p>
    <w:p w:rsidR="006F4962" w:rsidRPr="0099036D" w:rsidRDefault="006F4962" w:rsidP="006F4962">
      <w:r w:rsidRPr="0099036D">
        <w:t>Рассмотрим точку 4. Соседними с ней будут точки 6,3,1,7, Находим</w:t>
      </w:r>
      <w:r>
        <w:t xml:space="preserve"> </w:t>
      </w:r>
      <w:r w:rsidRPr="0099036D">
        <w:t>характеристики каждой</w:t>
      </w:r>
      <w:r>
        <w:t xml:space="preserve"> из них. Характеристики точек 1 и 3 – </w:t>
      </w:r>
      <w:r w:rsidRPr="0099036D">
        <w:t>соот</w:t>
      </w:r>
      <w:r w:rsidRPr="0099036D">
        <w:softHyphen/>
        <w:t>ветственно 9 и 12. Характеристики точек 6,7 остались без изменения,</w:t>
      </w:r>
      <w:r>
        <w:t xml:space="preserve"> так как 7+4=11&gt;5,</w:t>
      </w:r>
      <w:r w:rsidRPr="0099036D">
        <w:t xml:space="preserve"> 7+7=</w:t>
      </w:r>
      <w:r>
        <w:t xml:space="preserve">14&gt;0. Точку 4 отметим символом </w:t>
      </w:r>
      <w:r>
        <w:rPr>
          <w:lang w:val="en-US"/>
        </w:rPr>
        <w:t>V</w:t>
      </w:r>
      <w:r w:rsidRPr="0099036D">
        <w:t>. Рассмотрим</w:t>
      </w:r>
      <w:r>
        <w:t xml:space="preserve"> </w:t>
      </w:r>
      <w:r w:rsidRPr="0099036D">
        <w:t>точку 6. Соседними являются точки 3,4,7. Для точки 3 новая характеристика 5+2=7&gt;1</w:t>
      </w:r>
      <w:r w:rsidRPr="0099036D">
        <w:rPr>
          <w:i/>
          <w:iCs/>
        </w:rPr>
        <w:t xml:space="preserve">2, </w:t>
      </w:r>
      <w:r w:rsidRPr="0099036D">
        <w:t>поэтому изменяем старую характеристику 12 на</w:t>
      </w:r>
      <w:r>
        <w:t xml:space="preserve"> </w:t>
      </w:r>
      <w:r w:rsidRPr="0099036D">
        <w:t>7, и указываем новое направление. Для точек 4,7 старые характери</w:t>
      </w:r>
      <w:r w:rsidRPr="0099036D">
        <w:softHyphen/>
        <w:t>стики остаются без изменений, т.к. 5+4=9&gt;7,</w:t>
      </w:r>
      <w:r w:rsidRPr="008005FD">
        <w:t xml:space="preserve"> </w:t>
      </w:r>
      <w:r>
        <w:t>5+5=1</w:t>
      </w:r>
      <w:r w:rsidRPr="008005FD">
        <w:t>0</w:t>
      </w:r>
      <w:r w:rsidRPr="0099036D">
        <w:t>&gt;0. Точку 6 от</w:t>
      </w:r>
      <w:r w:rsidRPr="0099036D">
        <w:softHyphen/>
        <w:t xml:space="preserve">мечаем знаком </w:t>
      </w:r>
      <w:r w:rsidRPr="0099036D">
        <w:rPr>
          <w:lang w:val="en-US"/>
        </w:rPr>
        <w:t>V</w:t>
      </w:r>
      <w:r w:rsidRPr="0099036D">
        <w:t>. Рассмо</w:t>
      </w:r>
      <w:r>
        <w:t>трим точ</w:t>
      </w:r>
      <w:r w:rsidRPr="0099036D">
        <w:t>ку 5.</w:t>
      </w:r>
      <w:r w:rsidRPr="008005FD">
        <w:t xml:space="preserve"> </w:t>
      </w:r>
      <w:r w:rsidRPr="0099036D">
        <w:t xml:space="preserve">Соседняя с ней точка </w:t>
      </w:r>
      <w:r w:rsidRPr="008005FD">
        <w:t>1</w:t>
      </w:r>
      <w:r>
        <w:t xml:space="preserve">. Новая </w:t>
      </w:r>
      <w:r w:rsidRPr="0099036D">
        <w:t>характеристика 3+3=6&lt;9,</w:t>
      </w:r>
      <w:r>
        <w:t xml:space="preserve"> поэтому и</w:t>
      </w:r>
      <w:r w:rsidRPr="0099036D">
        <w:t>зме</w:t>
      </w:r>
      <w:r>
        <w:t>н</w:t>
      </w:r>
      <w:r w:rsidRPr="0099036D">
        <w:t>яем характеристик</w:t>
      </w:r>
      <w:r>
        <w:t>у</w:t>
      </w:r>
      <w:r w:rsidRPr="0099036D">
        <w:t xml:space="preserve"> и направление. Точку 5</w:t>
      </w:r>
      <w:r>
        <w:t xml:space="preserve"> </w:t>
      </w:r>
      <w:r w:rsidRPr="0099036D">
        <w:t>отмечаем</w:t>
      </w:r>
      <w:r>
        <w:t xml:space="preserve"> </w:t>
      </w:r>
      <w:r w:rsidRPr="0099036D">
        <w:t xml:space="preserve">символом </w:t>
      </w:r>
      <w:r w:rsidRPr="008005FD">
        <w:rPr>
          <w:iCs/>
          <w:lang w:val="en-US"/>
        </w:rPr>
        <w:t>V</w:t>
      </w:r>
      <w:r>
        <w:rPr>
          <w:iCs/>
        </w:rPr>
        <w:t xml:space="preserve">. </w:t>
      </w:r>
      <w:r w:rsidRPr="0099036D">
        <w:t xml:space="preserve">Точка </w:t>
      </w:r>
      <w:r>
        <w:t>1</w:t>
      </w:r>
      <w:r w:rsidRPr="0099036D">
        <w:t>,</w:t>
      </w:r>
      <w:r>
        <w:t xml:space="preserve"> </w:t>
      </w:r>
      <w:r w:rsidRPr="0099036D">
        <w:t>характеристика</w:t>
      </w:r>
      <w:r w:rsidRPr="0099036D">
        <w:br/>
        <w:t>которой изменилась, является с</w:t>
      </w:r>
      <w:r>
        <w:t>ос</w:t>
      </w:r>
      <w:r w:rsidRPr="0099036D">
        <w:t>едней с точкой 4. Точка 4 отмечена</w:t>
      </w:r>
      <w:r>
        <w:t xml:space="preserve"> </w:t>
      </w:r>
      <w:r w:rsidRPr="0099036D">
        <w:t xml:space="preserve">символом </w:t>
      </w:r>
      <w:r w:rsidRPr="0099036D">
        <w:rPr>
          <w:lang w:val="en-US"/>
        </w:rPr>
        <w:t>V</w:t>
      </w:r>
      <w:r w:rsidRPr="0099036D">
        <w:t>, поэтому пересчитываем характеристику этой точки и</w:t>
      </w:r>
      <w:r>
        <w:t xml:space="preserve"> </w:t>
      </w:r>
      <w:r w:rsidRPr="0099036D">
        <w:t xml:space="preserve">проверяем соседние </w:t>
      </w:r>
      <w:r>
        <w:t>с ней: 7+5=12</w:t>
      </w:r>
      <w:r w:rsidRPr="008005FD">
        <w:t>&gt;</w:t>
      </w:r>
      <w:r w:rsidRPr="0099036D">
        <w:t>7; 7+4</w:t>
      </w:r>
      <w:r>
        <w:t>=</w:t>
      </w:r>
      <w:r w:rsidRPr="0099036D">
        <w:t>1</w:t>
      </w:r>
      <w:r w:rsidRPr="008005FD">
        <w:t>1</w:t>
      </w:r>
      <w:r w:rsidRPr="0099036D">
        <w:t>&gt;5; 7+7=14&gt;0. Характеристики точек 3,6,7 остаются без изменений.</w:t>
      </w:r>
    </w:p>
    <w:p w:rsidR="006F4962" w:rsidRPr="008005FD" w:rsidRDefault="006F4962" w:rsidP="006F4962">
      <w:r>
        <w:t>Рассмотрим точку 3. Соседними</w:t>
      </w:r>
      <w:r w:rsidRPr="008005FD">
        <w:t xml:space="preserve"> </w:t>
      </w:r>
      <w:r>
        <w:t>являются точки 2,4,6.</w:t>
      </w:r>
      <w:r w:rsidRPr="0099036D">
        <w:t xml:space="preserve"> Характеристика 2: 7+3</w:t>
      </w:r>
      <w:r w:rsidRPr="008005FD">
        <w:t>=</w:t>
      </w:r>
      <w:r w:rsidRPr="0099036D">
        <w:t>10, записываем эту характеристику и указываем на</w:t>
      </w:r>
      <w:r w:rsidRPr="0099036D">
        <w:softHyphen/>
        <w:t xml:space="preserve">правление. Характеристики 6,4 остались без изменения. Точку 3 отмечаем символом </w:t>
      </w:r>
      <w:r w:rsidRPr="008005FD">
        <w:rPr>
          <w:iCs/>
          <w:lang w:val="en-US"/>
        </w:rPr>
        <w:t>V</w:t>
      </w:r>
      <w:r w:rsidRPr="0099036D">
        <w:rPr>
          <w:i/>
          <w:iCs/>
        </w:rPr>
        <w:t>.</w:t>
      </w:r>
    </w:p>
    <w:p w:rsidR="006F4962" w:rsidRDefault="006F4962" w:rsidP="006F4962">
      <w:pPr>
        <w:rPr>
          <w:iCs/>
        </w:rPr>
      </w:pPr>
      <w:r w:rsidRPr="008005FD">
        <w:t>Рассмотрим</w:t>
      </w:r>
      <w:r w:rsidRPr="0099036D">
        <w:t xml:space="preserve"> точку 2. Соседними являются точки 1</w:t>
      </w:r>
      <w:r w:rsidRPr="008005FD">
        <w:t xml:space="preserve"> </w:t>
      </w:r>
      <w:r>
        <w:t xml:space="preserve">и </w:t>
      </w:r>
      <w:r w:rsidRPr="0099036D">
        <w:t>3. Характери</w:t>
      </w:r>
      <w:r w:rsidRPr="0099036D">
        <w:softHyphen/>
        <w:t>стики точек не изменяются</w:t>
      </w:r>
      <w:r>
        <w:t>,</w:t>
      </w:r>
      <w:r w:rsidRPr="0099036D">
        <w:t xml:space="preserve"> т.к. 10+5</w:t>
      </w:r>
      <w:r>
        <w:t>=</w:t>
      </w:r>
      <w:r w:rsidRPr="0099036D">
        <w:t>15&gt;б, 10+3=13&gt;7. Точку 2 от</w:t>
      </w:r>
      <w:r w:rsidRPr="0099036D">
        <w:softHyphen/>
        <w:t xml:space="preserve">мечаем символом </w:t>
      </w:r>
      <w:r w:rsidRPr="008005FD">
        <w:rPr>
          <w:iCs/>
          <w:lang w:val="en-US"/>
        </w:rPr>
        <w:t>V</w:t>
      </w:r>
      <w:r w:rsidRPr="008005FD">
        <w:rPr>
          <w:iCs/>
        </w:rPr>
        <w:t>.</w:t>
      </w:r>
    </w:p>
    <w:p w:rsidR="006F4962" w:rsidRDefault="006F4962" w:rsidP="006F4962">
      <w:pPr>
        <w:rPr>
          <w:spacing w:val="-4"/>
        </w:rPr>
      </w:pPr>
      <w:r w:rsidRPr="008005FD">
        <w:rPr>
          <w:spacing w:val="-2"/>
        </w:rPr>
        <w:t>Рассмотрим точку 1. Соседними являются точки 2,4,5. Характери</w:t>
      </w:r>
      <w:r w:rsidRPr="008005FD">
        <w:rPr>
          <w:spacing w:val="-2"/>
        </w:rPr>
        <w:softHyphen/>
        <w:t>стики точек не изменились,</w:t>
      </w:r>
      <w:r>
        <w:rPr>
          <w:spacing w:val="-2"/>
        </w:rPr>
        <w:t xml:space="preserve"> т.к. 6+5=</w:t>
      </w:r>
      <w:r w:rsidRPr="008005FD">
        <w:rPr>
          <w:spacing w:val="-2"/>
        </w:rPr>
        <w:t>11&gt;</w:t>
      </w:r>
      <w:r>
        <w:rPr>
          <w:spacing w:val="-2"/>
        </w:rPr>
        <w:t>10,</w:t>
      </w:r>
      <w:r w:rsidRPr="008005FD">
        <w:rPr>
          <w:spacing w:val="-2"/>
        </w:rPr>
        <w:t xml:space="preserve"> 6+2=8&gt;4, 6+3=9&gt;3.</w:t>
      </w:r>
      <w:r>
        <w:rPr>
          <w:spacing w:val="-2"/>
        </w:rPr>
        <w:t xml:space="preserve"> </w:t>
      </w:r>
      <w:r w:rsidRPr="008005FD">
        <w:rPr>
          <w:spacing w:val="-4"/>
        </w:rPr>
        <w:t>Операции над всеми точками закончены. Ответ запишем в виде таблицы.</w:t>
      </w:r>
      <w:r>
        <w:rPr>
          <w:spacing w:val="-4"/>
        </w:rPr>
        <w:t xml:space="preserve"> </w:t>
      </w:r>
    </w:p>
    <w:p w:rsidR="006F4962" w:rsidRDefault="006F4962">
      <w:pPr>
        <w:suppressAutoHyphens w:val="0"/>
        <w:spacing w:line="240" w:lineRule="auto"/>
        <w:ind w:firstLine="0"/>
        <w:jc w:val="left"/>
        <w:rPr>
          <w:spacing w:val="-4"/>
        </w:rPr>
      </w:pPr>
      <w:r>
        <w:rPr>
          <w:spacing w:val="-4"/>
        </w:rPr>
        <w:br w:type="page"/>
      </w:r>
    </w:p>
    <w:p w:rsidR="006F4962" w:rsidRDefault="006F4962" w:rsidP="006F4962">
      <w:pPr>
        <w:rPr>
          <w:spacing w:val="-4"/>
        </w:rPr>
      </w:pPr>
    </w:p>
    <w:tbl>
      <w:tblPr>
        <w:tblW w:w="0" w:type="auto"/>
        <w:jc w:val="center"/>
        <w:tblInd w:w="40" w:type="dxa"/>
        <w:tblLayout w:type="fixed"/>
        <w:tblCellMar>
          <w:left w:w="40" w:type="dxa"/>
          <w:right w:w="40" w:type="dxa"/>
        </w:tblCellMar>
        <w:tblLook w:val="0000"/>
      </w:tblPr>
      <w:tblGrid>
        <w:gridCol w:w="2880"/>
        <w:gridCol w:w="2160"/>
        <w:gridCol w:w="2700"/>
      </w:tblGrid>
      <w:tr w:rsidR="006F4962" w:rsidRPr="00F54D09" w:rsidTr="007013DB">
        <w:trPr>
          <w:trHeight w:hRule="exact" w:val="969"/>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rsidRPr="00F54D09">
              <w:t>Номера точек, между которыми рассчитывается расстояние</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rsidRPr="00F54D09">
              <w:t>Кратчай</w:t>
            </w:r>
            <w:r>
              <w:t>ш</w:t>
            </w:r>
            <w:r w:rsidRPr="00F54D09">
              <w:t>ее</w:t>
            </w:r>
            <w:r>
              <w:t xml:space="preserve"> </w:t>
            </w:r>
            <w:r w:rsidRPr="00F54D09">
              <w:t>расстояние</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rsidRPr="00F54D09">
              <w:t xml:space="preserve">Маршрут, по которому   </w:t>
            </w:r>
            <w:r>
              <w:t>п</w:t>
            </w:r>
            <w:r w:rsidRPr="00F54D09">
              <w:t>роходит кратчайшее</w:t>
            </w:r>
            <w:r>
              <w:t xml:space="preserve"> расстояние</w:t>
            </w:r>
          </w:p>
        </w:tc>
      </w:tr>
      <w:tr w:rsidR="006F4962" w:rsidRPr="00F54D09" w:rsidTr="007013DB">
        <w:trPr>
          <w:trHeight w:hRule="exact" w:val="346"/>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1-7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6</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1-5-7</w:t>
            </w:r>
          </w:p>
        </w:tc>
      </w:tr>
      <w:tr w:rsidR="006F4962" w:rsidRPr="00F54D09" w:rsidTr="007013DB">
        <w:trPr>
          <w:trHeight w:hRule="exact" w:val="346"/>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2-7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10</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2-3-6-7</w:t>
            </w:r>
          </w:p>
        </w:tc>
      </w:tr>
      <w:tr w:rsidR="006F4962" w:rsidRPr="00F54D09" w:rsidTr="007013DB">
        <w:trPr>
          <w:trHeight w:hRule="exact" w:val="346"/>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3-7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7</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3-6-7</w:t>
            </w:r>
          </w:p>
        </w:tc>
      </w:tr>
      <w:tr w:rsidR="006F4962" w:rsidRPr="00F54D09" w:rsidTr="007013DB">
        <w:trPr>
          <w:trHeight w:hRule="exact" w:val="355"/>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4-7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7</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4-7</w:t>
            </w:r>
          </w:p>
        </w:tc>
      </w:tr>
      <w:tr w:rsidR="006F4962" w:rsidRPr="00F54D09" w:rsidTr="007013DB">
        <w:trPr>
          <w:trHeight w:hRule="exact" w:val="346"/>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5-7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3</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5-7</w:t>
            </w:r>
          </w:p>
        </w:tc>
      </w:tr>
      <w:tr w:rsidR="006F4962" w:rsidRPr="00F54D09" w:rsidTr="007013DB">
        <w:trPr>
          <w:trHeight w:hRule="exact" w:val="346"/>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6-7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5</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6-7</w:t>
            </w:r>
          </w:p>
        </w:tc>
      </w:tr>
      <w:tr w:rsidR="006F4962" w:rsidRPr="00F54D09" w:rsidTr="007013DB">
        <w:trPr>
          <w:trHeight w:hRule="exact" w:val="384"/>
          <w:jc w:val="center"/>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7-7</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r>
              <w:t>0</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6F4962" w:rsidRPr="00F54D09" w:rsidRDefault="006F4962" w:rsidP="006F4962">
            <w:pPr>
              <w:spacing w:line="240" w:lineRule="auto"/>
              <w:ind w:firstLine="0"/>
            </w:pPr>
          </w:p>
        </w:tc>
      </w:tr>
    </w:tbl>
    <w:p w:rsidR="006F4962" w:rsidRPr="0099036D" w:rsidRDefault="006F4962" w:rsidP="006F4962"/>
    <w:p w:rsidR="006F4962" w:rsidRDefault="006F4962" w:rsidP="006F4962">
      <w:pPr>
        <w:rPr>
          <w:b/>
        </w:rPr>
      </w:pPr>
      <w:r w:rsidRPr="00494AFA">
        <w:rPr>
          <w:b/>
        </w:rPr>
        <w:t>Задания для самостоятельной работы</w:t>
      </w:r>
    </w:p>
    <w:p w:rsidR="006F4962" w:rsidRPr="00C752C9" w:rsidRDefault="006F4962" w:rsidP="006F4962">
      <w:pPr>
        <w:rPr>
          <w:b/>
        </w:rPr>
      </w:pPr>
      <w:r w:rsidRPr="00C752C9">
        <w:rPr>
          <w:b/>
        </w:rPr>
        <w:t>1 вариант.</w:t>
      </w:r>
    </w:p>
    <w:p w:rsidR="006F4962" w:rsidRDefault="006F4962" w:rsidP="006F4962">
      <w:r w:rsidRPr="00AA628F">
        <w:rPr>
          <w:b/>
        </w:rPr>
        <w:t>Задача</w:t>
      </w:r>
      <w:r>
        <w:rPr>
          <w:b/>
        </w:rPr>
        <w:t xml:space="preserve"> 1</w:t>
      </w:r>
      <w:r w:rsidRPr="00AA628F">
        <w:rPr>
          <w:b/>
        </w:rPr>
        <w:t>.</w:t>
      </w:r>
      <w:r w:rsidRPr="00AA628F">
        <w:t xml:space="preserve"> </w:t>
      </w:r>
      <w:r>
        <w:t xml:space="preserve">Планируется работа двух отраслей производства А и В на 4 года. Количество х средств, вложенных в отрасль А, позволяет получить доход 2х и уменьшается до 0,6х. Количество у средств, вложенных в отрасль В, позволяет получить доход 3у и уменьшается до 0,2у. Необходимо распределить выделенные ресурсы в количестве </w:t>
      </w:r>
      <w:r w:rsidRPr="005B484D">
        <w:rPr>
          <w:position w:val="-12"/>
        </w:rPr>
        <w:object w:dxaOrig="920" w:dyaOrig="360">
          <v:shape id="_x0000_i1297" type="#_x0000_t75" style="width:45.95pt;height:18.6pt" o:ole="">
            <v:imagedata r:id="rId529" o:title=""/>
          </v:shape>
          <o:OLEObject Type="Embed" ProgID="Equation.3" ShapeID="_x0000_i1297" DrawAspect="Content" ObjectID="_1553959923" r:id="rId530"/>
        </w:object>
      </w:r>
      <w:r>
        <w:t xml:space="preserve"> единиц между отраслями по годам планируемого периода для получения максимальной прибыли за весь период.</w:t>
      </w:r>
    </w:p>
    <w:p w:rsidR="006F4962" w:rsidRDefault="006F4962" w:rsidP="006F4962">
      <w:r w:rsidRPr="005A1F2E">
        <w:rPr>
          <w:b/>
        </w:rPr>
        <w:t>Задача</w:t>
      </w:r>
      <w:r>
        <w:rPr>
          <w:b/>
        </w:rPr>
        <w:t xml:space="preserve"> 2</w:t>
      </w:r>
      <w:r w:rsidRPr="005A1F2E">
        <w:rPr>
          <w:b/>
        </w:rPr>
        <w:t>.</w:t>
      </w:r>
      <w:r>
        <w:rPr>
          <w:b/>
        </w:rPr>
        <w:t xml:space="preserve"> </w:t>
      </w:r>
      <w:r>
        <w:t>По заданной схеме, соединяющей 10 точек, найти кратчайшее расстояние от 1 точки до 10.</w:t>
      </w:r>
    </w:p>
    <w:p w:rsidR="006F4962" w:rsidRPr="00251115" w:rsidRDefault="00EA7FF1" w:rsidP="006F4962">
      <w:r w:rsidRPr="00EA7FF1">
        <w:rPr>
          <w:sz w:val="16"/>
          <w:szCs w:val="16"/>
        </w:rPr>
      </w:r>
      <w:r w:rsidRPr="00EA7FF1">
        <w:rPr>
          <w:sz w:val="16"/>
          <w:szCs w:val="16"/>
        </w:rPr>
        <w:pict>
          <v:group id="_x0000_s1268" editas="canvas" style="width:5in;height:171pt;mso-position-horizontal-relative:char;mso-position-vertical-relative:line" coordorigin="2704,7770" coordsize="5648,2647">
            <o:lock v:ext="edit" aspectratio="t"/>
            <v:shape id="_x0000_s1269" type="#_x0000_t75" style="position:absolute;left:2704;top:7770;width:5648;height:2647" o:preferrelative="f">
              <v:fill o:detectmouseclick="t"/>
              <v:path o:extrusionok="t" o:connecttype="none"/>
              <o:lock v:ext="edit" text="t"/>
            </v:shape>
            <v:oval id="_x0000_s1270" style="position:absolute;left:5528;top:9024;width:282;height:279">
              <v:textbox style="mso-next-textbox:#_x0000_s1270">
                <w:txbxContent>
                  <w:p w:rsidR="007013DB" w:rsidRPr="00251115" w:rsidRDefault="007013DB" w:rsidP="006F4962">
                    <w:pPr>
                      <w:rPr>
                        <w:sz w:val="16"/>
                        <w:szCs w:val="16"/>
                      </w:rPr>
                    </w:pPr>
                    <w:r w:rsidRPr="00251115">
                      <w:rPr>
                        <w:sz w:val="16"/>
                        <w:szCs w:val="16"/>
                      </w:rPr>
                      <w:t>5</w:t>
                    </w:r>
                  </w:p>
                </w:txbxContent>
              </v:textbox>
            </v:oval>
            <v:oval id="_x0000_s1271" style="position:absolute;left:4681;top:7909;width:282;height:280">
              <v:textbox style="mso-next-textbox:#_x0000_s1271">
                <w:txbxContent>
                  <w:p w:rsidR="007013DB" w:rsidRPr="00251115" w:rsidRDefault="007013DB" w:rsidP="006F4962">
                    <w:pPr>
                      <w:rPr>
                        <w:sz w:val="16"/>
                        <w:szCs w:val="16"/>
                      </w:rPr>
                    </w:pPr>
                    <w:r w:rsidRPr="00251115">
                      <w:rPr>
                        <w:sz w:val="16"/>
                        <w:szCs w:val="16"/>
                      </w:rPr>
                      <w:t>4</w:t>
                    </w:r>
                  </w:p>
                </w:txbxContent>
              </v:textbox>
            </v:oval>
            <v:oval id="_x0000_s1272" style="position:absolute;left:6234;top:7909;width:281;height:279">
              <v:textbox style="mso-next-textbox:#_x0000_s1272">
                <w:txbxContent>
                  <w:p w:rsidR="007013DB" w:rsidRPr="00251115" w:rsidRDefault="007013DB" w:rsidP="006F4962">
                    <w:pPr>
                      <w:rPr>
                        <w:sz w:val="16"/>
                        <w:szCs w:val="16"/>
                      </w:rPr>
                    </w:pPr>
                    <w:r w:rsidRPr="00251115">
                      <w:rPr>
                        <w:sz w:val="16"/>
                        <w:szCs w:val="16"/>
                      </w:rPr>
                      <w:t>7</w:t>
                    </w:r>
                  </w:p>
                </w:txbxContent>
              </v:textbox>
            </v:oval>
            <v:oval id="_x0000_s1273" style="position:absolute;left:7222;top:8466;width:282;height:280">
              <v:textbox style="mso-next-textbox:#_x0000_s1273">
                <w:txbxContent>
                  <w:p w:rsidR="007013DB" w:rsidRPr="00251115" w:rsidRDefault="007013DB" w:rsidP="006F4962">
                    <w:pPr>
                      <w:rPr>
                        <w:sz w:val="16"/>
                        <w:szCs w:val="16"/>
                      </w:rPr>
                    </w:pPr>
                    <w:r w:rsidRPr="00251115">
                      <w:rPr>
                        <w:sz w:val="16"/>
                        <w:szCs w:val="16"/>
                      </w:rPr>
                      <w:t>9</w:t>
                    </w:r>
                  </w:p>
                </w:txbxContent>
              </v:textbox>
            </v:oval>
            <v:oval id="_x0000_s1274" style="position:absolute;left:7787;top:9303;width:423;height:418">
              <v:textbox style="mso-next-textbox:#_x0000_s1274">
                <w:txbxContent>
                  <w:p w:rsidR="007013DB" w:rsidRPr="00251115" w:rsidRDefault="007013DB" w:rsidP="006F4962">
                    <w:pPr>
                      <w:rPr>
                        <w:sz w:val="16"/>
                        <w:szCs w:val="16"/>
                      </w:rPr>
                    </w:pPr>
                    <w:r w:rsidRPr="00251115">
                      <w:rPr>
                        <w:sz w:val="16"/>
                        <w:szCs w:val="16"/>
                      </w:rPr>
                      <w:t>10</w:t>
                    </w:r>
                  </w:p>
                </w:txbxContent>
              </v:textbox>
            </v:oval>
            <v:oval id="_x0000_s1275" style="position:absolute;left:6657;top:9721;width:282;height:278">
              <v:textbox style="mso-next-textbox:#_x0000_s1275">
                <w:txbxContent>
                  <w:p w:rsidR="007013DB" w:rsidRPr="00251115" w:rsidRDefault="007013DB" w:rsidP="006F4962">
                    <w:pPr>
                      <w:rPr>
                        <w:sz w:val="16"/>
                        <w:szCs w:val="16"/>
                      </w:rPr>
                    </w:pPr>
                    <w:r>
                      <w:rPr>
                        <w:sz w:val="16"/>
                        <w:szCs w:val="16"/>
                      </w:rPr>
                      <w:t>8</w:t>
                    </w:r>
                  </w:p>
                </w:txbxContent>
              </v:textbox>
            </v:oval>
            <v:oval id="_x0000_s1276" style="position:absolute;left:5246;top:9860;width:282;height:280">
              <v:textbox style="mso-next-textbox:#_x0000_s1276">
                <w:txbxContent>
                  <w:p w:rsidR="007013DB" w:rsidRPr="00251115" w:rsidRDefault="007013DB" w:rsidP="006F4962">
                    <w:pPr>
                      <w:rPr>
                        <w:sz w:val="16"/>
                        <w:szCs w:val="16"/>
                      </w:rPr>
                    </w:pPr>
                    <w:r>
                      <w:rPr>
                        <w:sz w:val="16"/>
                        <w:szCs w:val="16"/>
                      </w:rPr>
                      <w:t>6</w:t>
                    </w:r>
                  </w:p>
                </w:txbxContent>
              </v:textbox>
            </v:oval>
            <v:oval id="_x0000_s1277" style="position:absolute;left:4116;top:9721;width:282;height:278">
              <v:textbox style="mso-next-textbox:#_x0000_s1277">
                <w:txbxContent>
                  <w:p w:rsidR="007013DB" w:rsidRPr="00251115" w:rsidRDefault="007013DB" w:rsidP="006F4962">
                    <w:pPr>
                      <w:rPr>
                        <w:sz w:val="16"/>
                        <w:szCs w:val="16"/>
                      </w:rPr>
                    </w:pPr>
                    <w:r>
                      <w:rPr>
                        <w:sz w:val="16"/>
                        <w:szCs w:val="16"/>
                      </w:rPr>
                      <w:t>3</w:t>
                    </w:r>
                  </w:p>
                </w:txbxContent>
              </v:textbox>
            </v:oval>
            <v:oval id="_x0000_s1278" style="position:absolute;left:3410;top:9163;width:282;height:280">
              <v:textbox style="mso-next-textbox:#_x0000_s1278">
                <w:txbxContent>
                  <w:p w:rsidR="007013DB" w:rsidRPr="00251115" w:rsidRDefault="007013DB" w:rsidP="006F4962">
                    <w:pPr>
                      <w:rPr>
                        <w:sz w:val="16"/>
                        <w:szCs w:val="16"/>
                      </w:rPr>
                    </w:pPr>
                    <w:r>
                      <w:rPr>
                        <w:sz w:val="16"/>
                        <w:szCs w:val="16"/>
                      </w:rPr>
                      <w:t>1</w:t>
                    </w:r>
                  </w:p>
                </w:txbxContent>
              </v:textbox>
            </v:oval>
            <v:oval id="_x0000_s1279" style="position:absolute;left:3834;top:8327;width:282;height:280">
              <v:textbox style="mso-next-textbox:#_x0000_s1279">
                <w:txbxContent>
                  <w:p w:rsidR="007013DB" w:rsidRPr="00251115" w:rsidRDefault="007013DB" w:rsidP="006F4962">
                    <w:pPr>
                      <w:rPr>
                        <w:sz w:val="16"/>
                        <w:szCs w:val="16"/>
                      </w:rPr>
                    </w:pPr>
                    <w:r w:rsidRPr="00251115">
                      <w:rPr>
                        <w:sz w:val="16"/>
                        <w:szCs w:val="16"/>
                      </w:rPr>
                      <w:t>2</w:t>
                    </w:r>
                  </w:p>
                </w:txbxContent>
              </v:textbox>
            </v:oval>
            <v:line id="_x0000_s1280" style="position:absolute" from="4399,9860" to="5246,9999"/>
            <v:line id="_x0000_s1281" style="position:absolute;flip:y" from="5528,9860" to="6657,9999"/>
            <v:line id="_x0000_s1282" style="position:absolute" from="3552,9442" to="4116,9860"/>
            <v:line id="_x0000_s1283" style="position:absolute;flip:y" from="3552,8606" to="3834,9163"/>
            <v:line id="_x0000_s1284" style="position:absolute;flip:y" from="4116,8048" to="4681,8327"/>
            <v:line id="_x0000_s1285" style="position:absolute" from="4963,8048" to="6234,8048"/>
            <v:line id="_x0000_s1286" style="position:absolute" from="6516,8048" to="7222,8466"/>
            <v:line id="_x0000_s1287" style="position:absolute" from="7505,8745" to="7928,9303"/>
            <v:line id="_x0000_s1288" style="position:absolute;flip:y" from="6940,9581" to="7787,9860"/>
            <v:line id="_x0000_s1289" style="position:absolute;flip:x" from="6799,8745" to="7363,9721"/>
            <v:line id="_x0000_s1290" style="position:absolute;flip:y" from="5810,8606" to="7222,9024"/>
            <v:line id="_x0000_s1291" style="position:absolute" from="5810,9303" to="6799,9721"/>
            <v:line id="_x0000_s1292" style="position:absolute;flip:x" from="5387,9303" to="5669,9860"/>
            <v:line id="_x0000_s1293" style="position:absolute;flip:y" from="4399,9163" to="5528,9721"/>
            <v:line id="_x0000_s1294" style="position:absolute;flip:y" from="3693,9163" to="5528,9303"/>
            <v:line id="_x0000_s1295" style="position:absolute" from="4116,8466" to="5528,9024"/>
            <v:line id="_x0000_s1296" style="position:absolute" from="4963,8188" to="5669,9024"/>
            <v:line id="_x0000_s1297" style="position:absolute;flip:x" from="5669,8188" to="6234,9024"/>
            <v:shape id="_x0000_s1298" type="#_x0000_t202" style="position:absolute;left:3410;top:8606;width:565;height:279" filled="f" stroked="f">
              <v:textbox style="mso-next-textbox:#_x0000_s1298">
                <w:txbxContent>
                  <w:p w:rsidR="007013DB" w:rsidRDefault="007013DB" w:rsidP="006F4962">
                    <w:r>
                      <w:t>10</w:t>
                    </w:r>
                  </w:p>
                </w:txbxContent>
              </v:textbox>
            </v:shape>
            <v:shape id="_x0000_s1299" type="#_x0000_t202" style="position:absolute;left:4540;top:9303;width:565;height:279" filled="f" stroked="f">
              <v:textbox style="mso-next-textbox:#_x0000_s1299">
                <w:txbxContent>
                  <w:p w:rsidR="007013DB" w:rsidRDefault="007013DB" w:rsidP="006F4962">
                    <w:r>
                      <w:t>3</w:t>
                    </w:r>
                  </w:p>
                </w:txbxContent>
              </v:textbox>
            </v:shape>
            <v:shape id="_x0000_s1300" type="#_x0000_t202" style="position:absolute;left:4540;top:8466;width:566;height:281" filled="f" stroked="f">
              <v:textbox style="mso-next-textbox:#_x0000_s1300">
                <w:txbxContent>
                  <w:p w:rsidR="007013DB" w:rsidRDefault="007013DB" w:rsidP="006F4962">
                    <w:r>
                      <w:t>7</w:t>
                    </w:r>
                  </w:p>
                </w:txbxContent>
              </v:textbox>
            </v:shape>
            <v:shape id="_x0000_s1301" type="#_x0000_t202" style="position:absolute;left:4116;top:9024;width:566;height:279" filled="f" stroked="f">
              <v:textbox style="mso-next-textbox:#_x0000_s1301">
                <w:txbxContent>
                  <w:p w:rsidR="007013DB" w:rsidRDefault="007013DB" w:rsidP="006F4962">
                    <w:r>
                      <w:t>18</w:t>
                    </w:r>
                  </w:p>
                </w:txbxContent>
              </v:textbox>
            </v:shape>
            <v:shape id="_x0000_s1302" type="#_x0000_t202" style="position:absolute;left:4116;top:7909;width:565;height:280" filled="f" stroked="f">
              <v:textbox style="mso-next-textbox:#_x0000_s1302">
                <w:txbxContent>
                  <w:p w:rsidR="007013DB" w:rsidRDefault="007013DB" w:rsidP="006F4962">
                    <w:r>
                      <w:t>3</w:t>
                    </w:r>
                  </w:p>
                </w:txbxContent>
              </v:textbox>
            </v:shape>
            <v:shape id="_x0000_s1303" type="#_x0000_t202" style="position:absolute;left:3552;top:9581;width:565;height:280" filled="f" stroked="f">
              <v:textbox style="mso-next-textbox:#_x0000_s1303">
                <w:txbxContent>
                  <w:p w:rsidR="007013DB" w:rsidRDefault="007013DB" w:rsidP="006F4962">
                    <w:r>
                      <w:t>11</w:t>
                    </w:r>
                  </w:p>
                </w:txbxContent>
              </v:textbox>
            </v:shape>
            <v:shape id="_x0000_s1304" type="#_x0000_t202" style="position:absolute;left:5246;top:7770;width:565;height:279" filled="f" stroked="f">
              <v:textbox style="mso-next-textbox:#_x0000_s1304">
                <w:txbxContent>
                  <w:p w:rsidR="007013DB" w:rsidRDefault="007013DB" w:rsidP="006F4962">
                    <w:r>
                      <w:t>10</w:t>
                    </w:r>
                  </w:p>
                </w:txbxContent>
              </v:textbox>
            </v:shape>
            <v:shape id="_x0000_s1305" type="#_x0000_t202" style="position:absolute;left:5105;top:8327;width:566;height:280" filled="f" stroked="f">
              <v:textbox style="mso-next-textbox:#_x0000_s1305">
                <w:txbxContent>
                  <w:p w:rsidR="007013DB" w:rsidRDefault="007013DB" w:rsidP="006F4962">
                    <w:r>
                      <w:t xml:space="preserve"> 3</w:t>
                    </w:r>
                  </w:p>
                </w:txbxContent>
              </v:textbox>
            </v:shape>
            <v:shape id="_x0000_s1306" type="#_x0000_t202" style="position:absolute;left:4540;top:9860;width:565;height:280" filled="f" stroked="f">
              <v:textbox style="mso-next-textbox:#_x0000_s1306">
                <w:txbxContent>
                  <w:p w:rsidR="007013DB" w:rsidRDefault="007013DB" w:rsidP="006F4962">
                    <w:r>
                      <w:t>10</w:t>
                    </w:r>
                  </w:p>
                </w:txbxContent>
              </v:textbox>
            </v:shape>
            <v:shape id="_x0000_s1307" type="#_x0000_t202" style="position:absolute;left:6234;top:9303;width:565;height:278" filled="f" stroked="f">
              <v:textbox style="mso-next-textbox:#_x0000_s1307">
                <w:txbxContent>
                  <w:p w:rsidR="007013DB" w:rsidRDefault="007013DB" w:rsidP="006F4962">
                    <w:r>
                      <w:t>3</w:t>
                    </w:r>
                  </w:p>
                </w:txbxContent>
              </v:textbox>
            </v:shape>
            <v:shape id="_x0000_s1308" type="#_x0000_t202" style="position:absolute;left:5246;top:9442;width:566;height:280" filled="f" stroked="f">
              <v:textbox style="mso-next-textbox:#_x0000_s1308">
                <w:txbxContent>
                  <w:p w:rsidR="007013DB" w:rsidRDefault="007013DB" w:rsidP="006F4962">
                    <w:r>
                      <w:t>4</w:t>
                    </w:r>
                  </w:p>
                </w:txbxContent>
              </v:textbox>
            </v:shape>
            <v:shape id="_x0000_s1309" type="#_x0000_t202" style="position:absolute;left:5669;top:8327;width:566;height:280" filled="f" stroked="f">
              <v:textbox style="mso-next-textbox:#_x0000_s1309">
                <w:txbxContent>
                  <w:p w:rsidR="007013DB" w:rsidRDefault="007013DB" w:rsidP="006F4962">
                    <w:r>
                      <w:t>8</w:t>
                    </w:r>
                  </w:p>
                </w:txbxContent>
              </v:textbox>
            </v:shape>
            <v:shape id="_x0000_s1310" type="#_x0000_t202" style="position:absolute;left:5952;top:9860;width:565;height:280" filled="f" stroked="f">
              <v:textbox style="mso-next-textbox:#_x0000_s1310">
                <w:txbxContent>
                  <w:p w:rsidR="007013DB" w:rsidRDefault="007013DB" w:rsidP="006F4962">
                    <w:r>
                      <w:t>9</w:t>
                    </w:r>
                  </w:p>
                </w:txbxContent>
              </v:textbox>
            </v:shape>
            <v:shape id="_x0000_s1311" type="#_x0000_t202" style="position:absolute;left:6375;top:8466;width:566;height:281" filled="f" stroked="f">
              <v:textbox style="mso-next-textbox:#_x0000_s1311">
                <w:txbxContent>
                  <w:p w:rsidR="007013DB" w:rsidRDefault="007013DB" w:rsidP="006F4962">
                    <w:r>
                      <w:t>10</w:t>
                    </w:r>
                  </w:p>
                </w:txbxContent>
              </v:textbox>
            </v:shape>
            <v:shape id="_x0000_s1312" type="#_x0000_t202" style="position:absolute;left:6799;top:8048;width:565;height:280" filled="f" stroked="f">
              <v:textbox style="mso-next-textbox:#_x0000_s1312">
                <w:txbxContent>
                  <w:p w:rsidR="007013DB" w:rsidRDefault="007013DB" w:rsidP="006F4962">
                    <w:r>
                      <w:t>12</w:t>
                    </w:r>
                  </w:p>
                </w:txbxContent>
              </v:textbox>
            </v:shape>
            <v:shape id="_x0000_s1313" type="#_x0000_t202" style="position:absolute;left:6799;top:8885;width:565;height:279" filled="f" stroked="f">
              <v:textbox style="mso-next-textbox:#_x0000_s1313">
                <w:txbxContent>
                  <w:p w:rsidR="007013DB" w:rsidRDefault="007013DB" w:rsidP="006F4962">
                    <w:r>
                      <w:t>4</w:t>
                    </w:r>
                  </w:p>
                </w:txbxContent>
              </v:textbox>
            </v:shape>
            <v:shape id="_x0000_s1314" type="#_x0000_t202" style="position:absolute;left:7222;top:9721;width:566;height:279" filled="f" stroked="f">
              <v:textbox style="mso-next-textbox:#_x0000_s1314">
                <w:txbxContent>
                  <w:p w:rsidR="007013DB" w:rsidRDefault="007013DB" w:rsidP="006F4962">
                    <w:r>
                      <w:t>5</w:t>
                    </w:r>
                  </w:p>
                </w:txbxContent>
              </v:textbox>
            </v:shape>
            <v:shape id="_x0000_s1315" type="#_x0000_t202" style="position:absolute;left:7646;top:8745;width:565;height:280" filled="f" stroked="f">
              <v:textbox style="mso-next-textbox:#_x0000_s1315">
                <w:txbxContent>
                  <w:p w:rsidR="007013DB" w:rsidRDefault="007013DB" w:rsidP="006F4962">
                    <w:r>
                      <w:t>6</w:t>
                    </w:r>
                  </w:p>
                </w:txbxContent>
              </v:textbox>
            </v:shape>
            <w10:wrap type="none"/>
            <w10:anchorlock/>
          </v:group>
        </w:pict>
      </w:r>
    </w:p>
    <w:p w:rsidR="006F4962" w:rsidRDefault="006F4962">
      <w:pPr>
        <w:suppressAutoHyphens w:val="0"/>
        <w:spacing w:line="240" w:lineRule="auto"/>
        <w:ind w:firstLine="0"/>
        <w:jc w:val="left"/>
        <w:rPr>
          <w:b/>
        </w:rPr>
      </w:pPr>
      <w:r>
        <w:rPr>
          <w:b/>
        </w:rPr>
        <w:br w:type="page"/>
      </w:r>
    </w:p>
    <w:p w:rsidR="006F4962" w:rsidRPr="00C752C9" w:rsidRDefault="006F4962" w:rsidP="006F4962">
      <w:pPr>
        <w:rPr>
          <w:b/>
        </w:rPr>
      </w:pPr>
      <w:r>
        <w:rPr>
          <w:b/>
        </w:rPr>
        <w:lastRenderedPageBreak/>
        <w:t>2</w:t>
      </w:r>
      <w:r w:rsidRPr="00C752C9">
        <w:rPr>
          <w:b/>
        </w:rPr>
        <w:t xml:space="preserve"> вариант.</w:t>
      </w:r>
    </w:p>
    <w:p w:rsidR="006F4962" w:rsidRDefault="006F4962" w:rsidP="006F4962">
      <w:r w:rsidRPr="00AA628F">
        <w:rPr>
          <w:b/>
        </w:rPr>
        <w:t>Задача</w:t>
      </w:r>
      <w:r>
        <w:rPr>
          <w:b/>
        </w:rPr>
        <w:t xml:space="preserve"> 1</w:t>
      </w:r>
      <w:r w:rsidRPr="00AA628F">
        <w:rPr>
          <w:b/>
        </w:rPr>
        <w:t>.</w:t>
      </w:r>
      <w:r w:rsidRPr="00AA628F">
        <w:t xml:space="preserve"> </w:t>
      </w:r>
      <w:r>
        <w:t>Двум предприятиям А и</w:t>
      </w:r>
      <w:r w:rsidRPr="005A1F2E">
        <w:t xml:space="preserve"> В на 4 квартала выделено </w:t>
      </w:r>
      <w:r w:rsidRPr="005B484D">
        <w:rPr>
          <w:position w:val="-12"/>
        </w:rPr>
        <w:object w:dxaOrig="920" w:dyaOrig="360">
          <v:shape id="_x0000_i1298" type="#_x0000_t75" style="width:45.95pt;height:18.6pt" o:ole="">
            <v:imagedata r:id="rId531" o:title=""/>
          </v:shape>
          <o:OLEObject Type="Embed" ProgID="Equation.3" ShapeID="_x0000_i1298" DrawAspect="Content" ObjectID="_1553959924" r:id="rId532"/>
        </w:object>
      </w:r>
      <w:r w:rsidRPr="005A1F2E">
        <w:t xml:space="preserve"> еди</w:t>
      </w:r>
      <w:r w:rsidRPr="005A1F2E">
        <w:softHyphen/>
        <w:t>ниц средст</w:t>
      </w:r>
      <w:r>
        <w:t>в</w:t>
      </w:r>
      <w:r w:rsidRPr="005A1F2E">
        <w:t>. К</w:t>
      </w:r>
      <w:r>
        <w:t>аждый квартал</w:t>
      </w:r>
      <w:r w:rsidRPr="005A1F2E">
        <w:t xml:space="preserve"> предприятие </w:t>
      </w:r>
      <w:r>
        <w:t>А</w:t>
      </w:r>
      <w:r w:rsidRPr="005A1F2E">
        <w:t xml:space="preserve"> получает </w:t>
      </w:r>
      <w:r>
        <w:t xml:space="preserve">х средств, предприятие В - </w:t>
      </w:r>
      <w:r w:rsidRPr="005A1F2E">
        <w:t xml:space="preserve">   </w:t>
      </w:r>
      <w:r w:rsidRPr="005A1F2E">
        <w:rPr>
          <w:iCs/>
        </w:rPr>
        <w:t xml:space="preserve">у </w:t>
      </w:r>
      <w:r>
        <w:t>средств. При это</w:t>
      </w:r>
      <w:r w:rsidRPr="005A1F2E">
        <w:t>м от выделенных средств предприятие А полу</w:t>
      </w:r>
      <w:r w:rsidRPr="005A1F2E">
        <w:softHyphen/>
        <w:t xml:space="preserve">чает </w:t>
      </w:r>
      <w:r>
        <w:rPr>
          <w:iCs/>
        </w:rPr>
        <w:t>4</w:t>
      </w:r>
      <w:r w:rsidRPr="005A1F2E">
        <w:rPr>
          <w:iCs/>
        </w:rPr>
        <w:t xml:space="preserve">х </w:t>
      </w:r>
      <w:r w:rsidRPr="005A1F2E">
        <w:t xml:space="preserve">единиц и </w:t>
      </w:r>
      <w:r>
        <w:t>остаток средств 0,3</w:t>
      </w:r>
      <w:r w:rsidRPr="005A1F2E">
        <w:rPr>
          <w:iCs/>
        </w:rPr>
        <w:t xml:space="preserve">х </w:t>
      </w:r>
      <w:r w:rsidRPr="005A1F2E">
        <w:t xml:space="preserve">единиц, </w:t>
      </w:r>
      <w:r w:rsidRPr="005A1F2E">
        <w:rPr>
          <w:iCs/>
        </w:rPr>
        <w:t xml:space="preserve">а </w:t>
      </w:r>
      <w:r w:rsidRPr="005A1F2E">
        <w:t>предприятие В -</w:t>
      </w:r>
      <w:r>
        <w:t xml:space="preserve"> </w:t>
      </w:r>
      <w:r w:rsidRPr="005A1F2E">
        <w:t xml:space="preserve">доход </w:t>
      </w:r>
      <w:r>
        <w:rPr>
          <w:iCs/>
        </w:rPr>
        <w:t>5</w:t>
      </w:r>
      <w:r w:rsidRPr="005A1F2E">
        <w:rPr>
          <w:iCs/>
        </w:rPr>
        <w:t xml:space="preserve">у </w:t>
      </w:r>
      <w:r w:rsidRPr="005A1F2E">
        <w:t xml:space="preserve">единиц и остаток </w:t>
      </w:r>
      <w:r>
        <w:t>в</w:t>
      </w:r>
      <w:r w:rsidRPr="005A1F2E">
        <w:t>ыделе</w:t>
      </w:r>
      <w:r>
        <w:t>н</w:t>
      </w:r>
      <w:r w:rsidRPr="005A1F2E">
        <w:t xml:space="preserve">ных средств </w:t>
      </w:r>
      <w:r w:rsidRPr="005A1F2E">
        <w:rPr>
          <w:iCs/>
        </w:rPr>
        <w:t>0</w:t>
      </w:r>
      <w:r>
        <w:rPr>
          <w:iCs/>
        </w:rPr>
        <w:t>,1</w:t>
      </w:r>
      <w:r w:rsidRPr="005A1F2E">
        <w:rPr>
          <w:iCs/>
        </w:rPr>
        <w:t xml:space="preserve">у </w:t>
      </w:r>
      <w:r>
        <w:t>едини</w:t>
      </w:r>
      <w:r w:rsidRPr="005A1F2E">
        <w:t>ц. Необходимо распреде</w:t>
      </w:r>
      <w:r w:rsidRPr="005A1F2E">
        <w:softHyphen/>
        <w:t>лить средства между предприятиями пок</w:t>
      </w:r>
      <w:r>
        <w:t>вартально</w:t>
      </w:r>
      <w:r w:rsidRPr="005A1F2E">
        <w:t xml:space="preserve"> таким образом, чтобы за весь год оба предприятия получили максимальный доход. </w:t>
      </w:r>
    </w:p>
    <w:p w:rsidR="006F4962" w:rsidRDefault="006F4962" w:rsidP="006F4962">
      <w:r w:rsidRPr="005A1F2E">
        <w:rPr>
          <w:b/>
        </w:rPr>
        <w:t>Задача</w:t>
      </w:r>
      <w:r>
        <w:rPr>
          <w:b/>
        </w:rPr>
        <w:t xml:space="preserve"> 2</w:t>
      </w:r>
      <w:r w:rsidRPr="005A1F2E">
        <w:rPr>
          <w:b/>
        </w:rPr>
        <w:t>.</w:t>
      </w:r>
      <w:r>
        <w:rPr>
          <w:b/>
        </w:rPr>
        <w:t xml:space="preserve"> </w:t>
      </w:r>
      <w:r>
        <w:t>По заданной схеме, соединяющей 10 точек, найти кратчайшее расстояние от 1 точки до 10.</w:t>
      </w:r>
    </w:p>
    <w:p w:rsidR="006F4962" w:rsidRPr="00251115" w:rsidRDefault="00EA7FF1" w:rsidP="006F4962">
      <w:r w:rsidRPr="00EA7FF1">
        <w:rPr>
          <w:sz w:val="16"/>
          <w:szCs w:val="16"/>
        </w:rPr>
      </w:r>
      <w:r w:rsidRPr="00EA7FF1">
        <w:rPr>
          <w:sz w:val="16"/>
          <w:szCs w:val="16"/>
        </w:rPr>
        <w:pict>
          <v:group id="_x0000_s1179" editas="canvas" style="width:5in;height:153.1pt;mso-position-horizontal-relative:char;mso-position-vertical-relative:line" coordorigin="2704,7770" coordsize="5648,2370">
            <o:lock v:ext="edit" aspectratio="t"/>
            <v:shape id="_x0000_s1180" type="#_x0000_t75" style="position:absolute;left:2704;top:7770;width:5648;height:2370" o:preferrelative="f">
              <v:fill o:detectmouseclick="t"/>
              <v:path o:extrusionok="t" o:connecttype="none"/>
              <o:lock v:ext="edit" text="t"/>
            </v:shape>
            <v:oval id="_x0000_s1181" style="position:absolute;left:5528;top:9024;width:282;height:279">
              <v:textbox style="mso-next-textbox:#_x0000_s1181">
                <w:txbxContent>
                  <w:p w:rsidR="007013DB" w:rsidRPr="00251115" w:rsidRDefault="007013DB" w:rsidP="006F4962">
                    <w:pPr>
                      <w:rPr>
                        <w:sz w:val="16"/>
                        <w:szCs w:val="16"/>
                      </w:rPr>
                    </w:pPr>
                    <w:r w:rsidRPr="00251115">
                      <w:rPr>
                        <w:sz w:val="16"/>
                        <w:szCs w:val="16"/>
                      </w:rPr>
                      <w:t>5</w:t>
                    </w:r>
                  </w:p>
                </w:txbxContent>
              </v:textbox>
            </v:oval>
            <v:oval id="_x0000_s1182" style="position:absolute;left:4681;top:7909;width:282;height:280">
              <v:textbox style="mso-next-textbox:#_x0000_s1182">
                <w:txbxContent>
                  <w:p w:rsidR="007013DB" w:rsidRPr="00251115" w:rsidRDefault="007013DB" w:rsidP="006F4962">
                    <w:pPr>
                      <w:rPr>
                        <w:sz w:val="16"/>
                        <w:szCs w:val="16"/>
                      </w:rPr>
                    </w:pPr>
                    <w:r w:rsidRPr="00251115">
                      <w:rPr>
                        <w:sz w:val="16"/>
                        <w:szCs w:val="16"/>
                      </w:rPr>
                      <w:t>4</w:t>
                    </w:r>
                  </w:p>
                </w:txbxContent>
              </v:textbox>
            </v:oval>
            <v:oval id="_x0000_s1183" style="position:absolute;left:6234;top:7909;width:281;height:279">
              <v:textbox style="mso-next-textbox:#_x0000_s1183">
                <w:txbxContent>
                  <w:p w:rsidR="007013DB" w:rsidRPr="00251115" w:rsidRDefault="007013DB" w:rsidP="006F4962">
                    <w:pPr>
                      <w:rPr>
                        <w:sz w:val="16"/>
                        <w:szCs w:val="16"/>
                      </w:rPr>
                    </w:pPr>
                    <w:r w:rsidRPr="00251115">
                      <w:rPr>
                        <w:sz w:val="16"/>
                        <w:szCs w:val="16"/>
                      </w:rPr>
                      <w:t>7</w:t>
                    </w:r>
                  </w:p>
                </w:txbxContent>
              </v:textbox>
            </v:oval>
            <v:oval id="_x0000_s1184" style="position:absolute;left:7222;top:8466;width:282;height:280">
              <v:textbox style="mso-next-textbox:#_x0000_s1184">
                <w:txbxContent>
                  <w:p w:rsidR="007013DB" w:rsidRPr="00251115" w:rsidRDefault="007013DB" w:rsidP="006F4962">
                    <w:pPr>
                      <w:rPr>
                        <w:sz w:val="16"/>
                        <w:szCs w:val="16"/>
                      </w:rPr>
                    </w:pPr>
                    <w:r w:rsidRPr="00251115">
                      <w:rPr>
                        <w:sz w:val="16"/>
                        <w:szCs w:val="16"/>
                      </w:rPr>
                      <w:t>9</w:t>
                    </w:r>
                  </w:p>
                </w:txbxContent>
              </v:textbox>
            </v:oval>
            <v:oval id="_x0000_s1185" style="position:absolute;left:7787;top:9303;width:423;height:418">
              <v:textbox style="mso-next-textbox:#_x0000_s1185">
                <w:txbxContent>
                  <w:p w:rsidR="007013DB" w:rsidRPr="00251115" w:rsidRDefault="007013DB" w:rsidP="006F4962">
                    <w:pPr>
                      <w:rPr>
                        <w:sz w:val="16"/>
                        <w:szCs w:val="16"/>
                      </w:rPr>
                    </w:pPr>
                    <w:r w:rsidRPr="00251115">
                      <w:rPr>
                        <w:sz w:val="16"/>
                        <w:szCs w:val="16"/>
                      </w:rPr>
                      <w:t>10</w:t>
                    </w:r>
                  </w:p>
                </w:txbxContent>
              </v:textbox>
            </v:oval>
            <v:oval id="_x0000_s1186" style="position:absolute;left:6657;top:9721;width:282;height:278">
              <v:textbox style="mso-next-textbox:#_x0000_s1186">
                <w:txbxContent>
                  <w:p w:rsidR="007013DB" w:rsidRPr="00251115" w:rsidRDefault="007013DB" w:rsidP="006F4962">
                    <w:pPr>
                      <w:rPr>
                        <w:sz w:val="16"/>
                        <w:szCs w:val="16"/>
                      </w:rPr>
                    </w:pPr>
                    <w:r>
                      <w:rPr>
                        <w:sz w:val="16"/>
                        <w:szCs w:val="16"/>
                      </w:rPr>
                      <w:t>8</w:t>
                    </w:r>
                  </w:p>
                </w:txbxContent>
              </v:textbox>
            </v:oval>
            <v:oval id="_x0000_s1187" style="position:absolute;left:5246;top:9860;width:282;height:280">
              <v:textbox style="mso-next-textbox:#_x0000_s1187">
                <w:txbxContent>
                  <w:p w:rsidR="007013DB" w:rsidRPr="00251115" w:rsidRDefault="007013DB" w:rsidP="006F4962">
                    <w:pPr>
                      <w:rPr>
                        <w:sz w:val="16"/>
                        <w:szCs w:val="16"/>
                      </w:rPr>
                    </w:pPr>
                    <w:r>
                      <w:rPr>
                        <w:sz w:val="16"/>
                        <w:szCs w:val="16"/>
                      </w:rPr>
                      <w:t>6</w:t>
                    </w:r>
                  </w:p>
                </w:txbxContent>
              </v:textbox>
            </v:oval>
            <v:oval id="_x0000_s1188" style="position:absolute;left:4116;top:9721;width:282;height:278">
              <v:textbox style="mso-next-textbox:#_x0000_s1188">
                <w:txbxContent>
                  <w:p w:rsidR="007013DB" w:rsidRPr="00251115" w:rsidRDefault="007013DB" w:rsidP="006F4962">
                    <w:pPr>
                      <w:rPr>
                        <w:sz w:val="16"/>
                        <w:szCs w:val="16"/>
                      </w:rPr>
                    </w:pPr>
                    <w:r>
                      <w:rPr>
                        <w:sz w:val="16"/>
                        <w:szCs w:val="16"/>
                      </w:rPr>
                      <w:t>3</w:t>
                    </w:r>
                  </w:p>
                </w:txbxContent>
              </v:textbox>
            </v:oval>
            <v:oval id="_x0000_s1189" style="position:absolute;left:3410;top:9163;width:282;height:280">
              <v:textbox style="mso-next-textbox:#_x0000_s1189">
                <w:txbxContent>
                  <w:p w:rsidR="007013DB" w:rsidRPr="00251115" w:rsidRDefault="007013DB" w:rsidP="006F4962">
                    <w:pPr>
                      <w:rPr>
                        <w:sz w:val="16"/>
                        <w:szCs w:val="16"/>
                      </w:rPr>
                    </w:pPr>
                    <w:r>
                      <w:rPr>
                        <w:sz w:val="16"/>
                        <w:szCs w:val="16"/>
                      </w:rPr>
                      <w:t>1</w:t>
                    </w:r>
                  </w:p>
                </w:txbxContent>
              </v:textbox>
            </v:oval>
            <v:oval id="_x0000_s1190" style="position:absolute;left:3834;top:8327;width:282;height:280">
              <v:textbox style="mso-next-textbox:#_x0000_s1190">
                <w:txbxContent>
                  <w:p w:rsidR="007013DB" w:rsidRPr="00251115" w:rsidRDefault="007013DB" w:rsidP="006F4962">
                    <w:pPr>
                      <w:rPr>
                        <w:sz w:val="16"/>
                        <w:szCs w:val="16"/>
                      </w:rPr>
                    </w:pPr>
                    <w:r w:rsidRPr="00251115">
                      <w:rPr>
                        <w:sz w:val="16"/>
                        <w:szCs w:val="16"/>
                      </w:rPr>
                      <w:t>2</w:t>
                    </w:r>
                  </w:p>
                </w:txbxContent>
              </v:textbox>
            </v:oval>
            <v:line id="_x0000_s1191" style="position:absolute" from="4399,9860" to="5246,9999"/>
            <v:line id="_x0000_s1192" style="position:absolute;flip:y" from="5528,9860" to="6657,9999"/>
            <v:line id="_x0000_s1193" style="position:absolute" from="3552,9442" to="4116,9860"/>
            <v:line id="_x0000_s1194" style="position:absolute;flip:y" from="3552,8606" to="3834,9163"/>
            <v:line id="_x0000_s1195" style="position:absolute;flip:y" from="4116,8048" to="4681,8327"/>
            <v:line id="_x0000_s1196" style="position:absolute" from="4963,8048" to="6234,8048"/>
            <v:line id="_x0000_s1197" style="position:absolute" from="6516,8048" to="7222,8466"/>
            <v:line id="_x0000_s1198" style="position:absolute" from="7505,8745" to="7928,9303"/>
            <v:line id="_x0000_s1199" style="position:absolute;flip:y" from="6940,9581" to="7787,9860"/>
            <v:line id="_x0000_s1200" style="position:absolute;flip:x" from="6799,8745" to="7363,9721"/>
            <v:line id="_x0000_s1201" style="position:absolute;flip:y" from="5810,8606" to="7222,9024"/>
            <v:line id="_x0000_s1202" style="position:absolute" from="5810,9303" to="6799,9721"/>
            <v:line id="_x0000_s1203" style="position:absolute;flip:x" from="5387,9303" to="5669,9860"/>
            <v:line id="_x0000_s1204" style="position:absolute;flip:y" from="4399,9163" to="5528,9721"/>
            <v:line id="_x0000_s1205" style="position:absolute;flip:y" from="3693,9163" to="5528,9303"/>
            <v:line id="_x0000_s1206" style="position:absolute" from="4116,8466" to="5528,9024"/>
            <v:line id="_x0000_s1207" style="position:absolute" from="4963,8188" to="5669,9024"/>
            <v:line id="_x0000_s1208" style="position:absolute;flip:x" from="5669,8188" to="6234,9024"/>
            <v:shape id="_x0000_s1209" type="#_x0000_t202" style="position:absolute;left:3410;top:8606;width:565;height:279" filled="f" stroked="f">
              <v:textbox style="mso-next-textbox:#_x0000_s1209">
                <w:txbxContent>
                  <w:p w:rsidR="007013DB" w:rsidRDefault="007013DB" w:rsidP="006F4962">
                    <w:r>
                      <w:t>8</w:t>
                    </w:r>
                  </w:p>
                </w:txbxContent>
              </v:textbox>
            </v:shape>
            <v:shape id="_x0000_s1210" type="#_x0000_t202" style="position:absolute;left:4540;top:9303;width:565;height:279" filled="f" stroked="f">
              <v:textbox style="mso-next-textbox:#_x0000_s1210">
                <w:txbxContent>
                  <w:p w:rsidR="007013DB" w:rsidRDefault="007013DB" w:rsidP="006F4962">
                    <w:r>
                      <w:t>4</w:t>
                    </w:r>
                  </w:p>
                </w:txbxContent>
              </v:textbox>
            </v:shape>
            <v:shape id="_x0000_s1211" type="#_x0000_t202" style="position:absolute;left:4540;top:8466;width:566;height:281" filled="f" stroked="f">
              <v:textbox style="mso-next-textbox:#_x0000_s1211">
                <w:txbxContent>
                  <w:p w:rsidR="007013DB" w:rsidRDefault="007013DB" w:rsidP="006F4962">
                    <w:r>
                      <w:t>9</w:t>
                    </w:r>
                  </w:p>
                </w:txbxContent>
              </v:textbox>
            </v:shape>
            <v:shape id="_x0000_s1212" type="#_x0000_t202" style="position:absolute;left:4116;top:9024;width:566;height:279" filled="f" stroked="f">
              <v:textbox style="mso-next-textbox:#_x0000_s1212">
                <w:txbxContent>
                  <w:p w:rsidR="007013DB" w:rsidRDefault="007013DB" w:rsidP="006F4962">
                    <w:r>
                      <w:t>19</w:t>
                    </w:r>
                  </w:p>
                </w:txbxContent>
              </v:textbox>
            </v:shape>
            <v:shape id="_x0000_s1213" type="#_x0000_t202" style="position:absolute;left:4116;top:7909;width:565;height:280" filled="f" stroked="f">
              <v:textbox style="mso-next-textbox:#_x0000_s1213">
                <w:txbxContent>
                  <w:p w:rsidR="007013DB" w:rsidRDefault="007013DB" w:rsidP="006F4962">
                    <w:r>
                      <w:t>4</w:t>
                    </w:r>
                  </w:p>
                </w:txbxContent>
              </v:textbox>
            </v:shape>
            <v:shape id="_x0000_s1214" type="#_x0000_t202" style="position:absolute;left:3552;top:9581;width:565;height:280" filled="f" stroked="f">
              <v:textbox style="mso-next-textbox:#_x0000_s1214">
                <w:txbxContent>
                  <w:p w:rsidR="007013DB" w:rsidRDefault="007013DB" w:rsidP="006F4962">
                    <w:r>
                      <w:t>8</w:t>
                    </w:r>
                  </w:p>
                </w:txbxContent>
              </v:textbox>
            </v:shape>
            <v:shape id="_x0000_s1215" type="#_x0000_t202" style="position:absolute;left:5246;top:7770;width:565;height:279" filled="f" stroked="f">
              <v:textbox style="mso-next-textbox:#_x0000_s1215">
                <w:txbxContent>
                  <w:p w:rsidR="007013DB" w:rsidRDefault="007013DB" w:rsidP="006F4962">
                    <w:r>
                      <w:t>12</w:t>
                    </w:r>
                  </w:p>
                </w:txbxContent>
              </v:textbox>
            </v:shape>
            <v:shape id="_x0000_s1216" type="#_x0000_t202" style="position:absolute;left:5105;top:8327;width:566;height:280" filled="f" stroked="f">
              <v:textbox style="mso-next-textbox:#_x0000_s1216">
                <w:txbxContent>
                  <w:p w:rsidR="007013DB" w:rsidRDefault="007013DB" w:rsidP="006F4962">
                    <w:r>
                      <w:t xml:space="preserve"> 4</w:t>
                    </w:r>
                  </w:p>
                </w:txbxContent>
              </v:textbox>
            </v:shape>
            <v:shape id="_x0000_s1217" type="#_x0000_t202" style="position:absolute;left:4540;top:9860;width:565;height:280" filled="f" stroked="f">
              <v:textbox style="mso-next-textbox:#_x0000_s1217">
                <w:txbxContent>
                  <w:p w:rsidR="007013DB" w:rsidRDefault="007013DB" w:rsidP="006F4962">
                    <w:r>
                      <w:t>12</w:t>
                    </w:r>
                  </w:p>
                </w:txbxContent>
              </v:textbox>
            </v:shape>
            <v:shape id="_x0000_s1218" type="#_x0000_t202" style="position:absolute;left:6234;top:9303;width:565;height:278" filled="f" stroked="f">
              <v:textbox style="mso-next-textbox:#_x0000_s1218">
                <w:txbxContent>
                  <w:p w:rsidR="007013DB" w:rsidRDefault="007013DB" w:rsidP="006F4962">
                    <w:r>
                      <w:t>4</w:t>
                    </w:r>
                  </w:p>
                </w:txbxContent>
              </v:textbox>
            </v:shape>
            <v:shape id="_x0000_s1219" type="#_x0000_t202" style="position:absolute;left:5246;top:9442;width:566;height:280" filled="f" stroked="f">
              <v:textbox style="mso-next-textbox:#_x0000_s1219">
                <w:txbxContent>
                  <w:p w:rsidR="007013DB" w:rsidRDefault="007013DB" w:rsidP="006F4962">
                    <w:r>
                      <w:t>5</w:t>
                    </w:r>
                  </w:p>
                </w:txbxContent>
              </v:textbox>
            </v:shape>
            <v:shape id="_x0000_s1220" type="#_x0000_t202" style="position:absolute;left:5669;top:8327;width:566;height:280" filled="f" stroked="f">
              <v:textbox style="mso-next-textbox:#_x0000_s1220">
                <w:txbxContent>
                  <w:p w:rsidR="007013DB" w:rsidRDefault="007013DB" w:rsidP="006F4962">
                    <w:r>
                      <w:t>3</w:t>
                    </w:r>
                  </w:p>
                </w:txbxContent>
              </v:textbox>
            </v:shape>
            <v:shape id="_x0000_s1221" type="#_x0000_t202" style="position:absolute;left:5952;top:9860;width:565;height:280" filled="f" stroked="f">
              <v:textbox style="mso-next-textbox:#_x0000_s1221">
                <w:txbxContent>
                  <w:p w:rsidR="007013DB" w:rsidRDefault="007013DB" w:rsidP="006F4962">
                    <w:r>
                      <w:t>11</w:t>
                    </w:r>
                  </w:p>
                </w:txbxContent>
              </v:textbox>
            </v:shape>
            <v:shape id="_x0000_s1222" type="#_x0000_t202" style="position:absolute;left:6375;top:8466;width:566;height:281" filled="f" stroked="f">
              <v:textbox style="mso-next-textbox:#_x0000_s1222">
                <w:txbxContent>
                  <w:p w:rsidR="007013DB" w:rsidRDefault="007013DB" w:rsidP="006F4962">
                    <w:r>
                      <w:t>12</w:t>
                    </w:r>
                  </w:p>
                </w:txbxContent>
              </v:textbox>
            </v:shape>
            <v:shape id="_x0000_s1223" type="#_x0000_t202" style="position:absolute;left:6799;top:8048;width:565;height:280" filled="f" stroked="f">
              <v:textbox style="mso-next-textbox:#_x0000_s1223">
                <w:txbxContent>
                  <w:p w:rsidR="007013DB" w:rsidRDefault="007013DB" w:rsidP="006F4962">
                    <w:r>
                      <w:t>11</w:t>
                    </w:r>
                  </w:p>
                </w:txbxContent>
              </v:textbox>
            </v:shape>
            <v:shape id="_x0000_s1224" type="#_x0000_t202" style="position:absolute;left:6799;top:8885;width:565;height:279" filled="f" stroked="f">
              <v:textbox style="mso-next-textbox:#_x0000_s1224">
                <w:txbxContent>
                  <w:p w:rsidR="007013DB" w:rsidRDefault="007013DB" w:rsidP="006F4962">
                    <w:r>
                      <w:t>5</w:t>
                    </w:r>
                  </w:p>
                </w:txbxContent>
              </v:textbox>
            </v:shape>
            <v:shape id="_x0000_s1225" type="#_x0000_t202" style="position:absolute;left:7222;top:9721;width:566;height:279" filled="f" stroked="f">
              <v:textbox style="mso-next-textbox:#_x0000_s1225">
                <w:txbxContent>
                  <w:p w:rsidR="007013DB" w:rsidRDefault="007013DB" w:rsidP="006F4962">
                    <w:r>
                      <w:t>7</w:t>
                    </w:r>
                  </w:p>
                </w:txbxContent>
              </v:textbox>
            </v:shape>
            <v:shape id="_x0000_s1226" type="#_x0000_t202" style="position:absolute;left:7646;top:8745;width:565;height:280" filled="f" stroked="f">
              <v:textbox style="mso-next-textbox:#_x0000_s1226">
                <w:txbxContent>
                  <w:p w:rsidR="007013DB" w:rsidRDefault="007013DB" w:rsidP="006F4962">
                    <w:r>
                      <w:t>3</w:t>
                    </w:r>
                  </w:p>
                </w:txbxContent>
              </v:textbox>
            </v:shape>
            <w10:wrap type="none"/>
            <w10:anchorlock/>
          </v:group>
        </w:pict>
      </w:r>
    </w:p>
    <w:p w:rsidR="006F4962" w:rsidRPr="00C752C9" w:rsidRDefault="006F4962" w:rsidP="006F4962">
      <w:pPr>
        <w:rPr>
          <w:b/>
        </w:rPr>
      </w:pPr>
      <w:r>
        <w:rPr>
          <w:b/>
        </w:rPr>
        <w:t>3</w:t>
      </w:r>
      <w:r w:rsidRPr="00C752C9">
        <w:rPr>
          <w:b/>
        </w:rPr>
        <w:t xml:space="preserve"> вариант.</w:t>
      </w:r>
    </w:p>
    <w:p w:rsidR="006F4962" w:rsidRDefault="006F4962" w:rsidP="006F4962">
      <w:r w:rsidRPr="00AA628F">
        <w:rPr>
          <w:b/>
        </w:rPr>
        <w:t>Задача</w:t>
      </w:r>
      <w:r>
        <w:rPr>
          <w:b/>
        </w:rPr>
        <w:t xml:space="preserve"> 1</w:t>
      </w:r>
      <w:r w:rsidRPr="00AA628F">
        <w:rPr>
          <w:b/>
        </w:rPr>
        <w:t>.</w:t>
      </w:r>
      <w:r w:rsidRPr="00AA628F">
        <w:t xml:space="preserve"> </w:t>
      </w:r>
      <w:r>
        <w:t xml:space="preserve">Планируется работа двух отраслей производства А и В на 4 года. Количество х средств, вложенных в отрасль А, позволяет получить доход 5х и уменьшается до 0,1х. Количество у средств, вложенных в отрасль В, позволяет получить доход 3у и уменьшается до 0,5у. Необходимо распределить выделенные ресурсы в количестве </w:t>
      </w:r>
      <w:r w:rsidRPr="005B484D">
        <w:rPr>
          <w:position w:val="-12"/>
        </w:rPr>
        <w:object w:dxaOrig="1020" w:dyaOrig="360">
          <v:shape id="_x0000_i1299" type="#_x0000_t75" style="width:50.9pt;height:18.6pt" o:ole="">
            <v:imagedata r:id="rId533" o:title=""/>
          </v:shape>
          <o:OLEObject Type="Embed" ProgID="Equation.3" ShapeID="_x0000_i1299" DrawAspect="Content" ObjectID="_1553959925" r:id="rId534"/>
        </w:object>
      </w:r>
      <w:r>
        <w:t xml:space="preserve"> единиц между отраслями по годам планируемого периода для получения максимальной прибыли за весь период.</w:t>
      </w:r>
    </w:p>
    <w:p w:rsidR="006F4962" w:rsidRDefault="006F4962" w:rsidP="006F4962">
      <w:r w:rsidRPr="005A1F2E">
        <w:rPr>
          <w:b/>
        </w:rPr>
        <w:t>Задача</w:t>
      </w:r>
      <w:r>
        <w:rPr>
          <w:b/>
        </w:rPr>
        <w:t xml:space="preserve"> 2</w:t>
      </w:r>
      <w:r w:rsidRPr="005A1F2E">
        <w:rPr>
          <w:b/>
        </w:rPr>
        <w:t>.</w:t>
      </w:r>
      <w:r w:rsidRPr="00DA404F">
        <w:t xml:space="preserve"> </w:t>
      </w:r>
      <w:r>
        <w:t>По заданной схеме, соединяющей 10 точек, найти кратчайшее расстояние от 1 точки до 10.</w:t>
      </w:r>
    </w:p>
    <w:p w:rsidR="006F4962" w:rsidRPr="00251115" w:rsidRDefault="00EA7FF1" w:rsidP="006F4962">
      <w:r w:rsidRPr="00EA7FF1">
        <w:rPr>
          <w:sz w:val="16"/>
          <w:szCs w:val="16"/>
        </w:rPr>
      </w:r>
      <w:r w:rsidRPr="00EA7FF1">
        <w:rPr>
          <w:sz w:val="16"/>
          <w:szCs w:val="16"/>
        </w:rPr>
        <w:pict>
          <v:group id="_x0000_s1131" editas="canvas" style="width:5in;height:153.1pt;mso-position-horizontal-relative:char;mso-position-vertical-relative:line" coordorigin="2704,7770" coordsize="5648,2370">
            <o:lock v:ext="edit" aspectratio="t"/>
            <v:shape id="_x0000_s1132" type="#_x0000_t75" style="position:absolute;left:2704;top:7770;width:5648;height:2370" o:preferrelative="f">
              <v:fill o:detectmouseclick="t"/>
              <v:path o:extrusionok="t" o:connecttype="none"/>
              <o:lock v:ext="edit" text="t"/>
            </v:shape>
            <v:oval id="_x0000_s1133" style="position:absolute;left:5528;top:9024;width:282;height:279">
              <v:textbox style="mso-next-textbox:#_x0000_s1133">
                <w:txbxContent>
                  <w:p w:rsidR="007013DB" w:rsidRPr="00251115" w:rsidRDefault="007013DB" w:rsidP="006F4962">
                    <w:pPr>
                      <w:rPr>
                        <w:sz w:val="16"/>
                        <w:szCs w:val="16"/>
                      </w:rPr>
                    </w:pPr>
                    <w:r w:rsidRPr="00251115">
                      <w:rPr>
                        <w:sz w:val="16"/>
                        <w:szCs w:val="16"/>
                      </w:rPr>
                      <w:t>5</w:t>
                    </w:r>
                  </w:p>
                </w:txbxContent>
              </v:textbox>
            </v:oval>
            <v:oval id="_x0000_s1134" style="position:absolute;left:4681;top:7909;width:282;height:280">
              <v:textbox style="mso-next-textbox:#_x0000_s1134">
                <w:txbxContent>
                  <w:p w:rsidR="007013DB" w:rsidRPr="00251115" w:rsidRDefault="007013DB" w:rsidP="006F4962">
                    <w:pPr>
                      <w:rPr>
                        <w:sz w:val="16"/>
                        <w:szCs w:val="16"/>
                      </w:rPr>
                    </w:pPr>
                    <w:r w:rsidRPr="00251115">
                      <w:rPr>
                        <w:sz w:val="16"/>
                        <w:szCs w:val="16"/>
                      </w:rPr>
                      <w:t>4</w:t>
                    </w:r>
                  </w:p>
                </w:txbxContent>
              </v:textbox>
            </v:oval>
            <v:oval id="_x0000_s1135" style="position:absolute;left:6234;top:7909;width:281;height:279">
              <v:textbox style="mso-next-textbox:#_x0000_s1135">
                <w:txbxContent>
                  <w:p w:rsidR="007013DB" w:rsidRPr="00251115" w:rsidRDefault="007013DB" w:rsidP="006F4962">
                    <w:pPr>
                      <w:rPr>
                        <w:sz w:val="16"/>
                        <w:szCs w:val="16"/>
                      </w:rPr>
                    </w:pPr>
                    <w:r w:rsidRPr="00251115">
                      <w:rPr>
                        <w:sz w:val="16"/>
                        <w:szCs w:val="16"/>
                      </w:rPr>
                      <w:t>7</w:t>
                    </w:r>
                  </w:p>
                </w:txbxContent>
              </v:textbox>
            </v:oval>
            <v:oval id="_x0000_s1136" style="position:absolute;left:7222;top:8466;width:282;height:280">
              <v:textbox style="mso-next-textbox:#_x0000_s1136">
                <w:txbxContent>
                  <w:p w:rsidR="007013DB" w:rsidRPr="00251115" w:rsidRDefault="007013DB" w:rsidP="006F4962">
                    <w:pPr>
                      <w:rPr>
                        <w:sz w:val="16"/>
                        <w:szCs w:val="16"/>
                      </w:rPr>
                    </w:pPr>
                    <w:r w:rsidRPr="00251115">
                      <w:rPr>
                        <w:sz w:val="16"/>
                        <w:szCs w:val="16"/>
                      </w:rPr>
                      <w:t>9</w:t>
                    </w:r>
                  </w:p>
                </w:txbxContent>
              </v:textbox>
            </v:oval>
            <v:oval id="_x0000_s1137" style="position:absolute;left:7787;top:9303;width:423;height:418">
              <v:textbox style="mso-next-textbox:#_x0000_s1137">
                <w:txbxContent>
                  <w:p w:rsidR="007013DB" w:rsidRPr="00251115" w:rsidRDefault="007013DB" w:rsidP="006F4962">
                    <w:pPr>
                      <w:rPr>
                        <w:sz w:val="16"/>
                        <w:szCs w:val="16"/>
                      </w:rPr>
                    </w:pPr>
                    <w:r w:rsidRPr="00251115">
                      <w:rPr>
                        <w:sz w:val="16"/>
                        <w:szCs w:val="16"/>
                      </w:rPr>
                      <w:t>10</w:t>
                    </w:r>
                  </w:p>
                </w:txbxContent>
              </v:textbox>
            </v:oval>
            <v:oval id="_x0000_s1138" style="position:absolute;left:6657;top:9721;width:282;height:278">
              <v:textbox style="mso-next-textbox:#_x0000_s1138">
                <w:txbxContent>
                  <w:p w:rsidR="007013DB" w:rsidRPr="00251115" w:rsidRDefault="007013DB" w:rsidP="006F4962">
                    <w:pPr>
                      <w:rPr>
                        <w:sz w:val="16"/>
                        <w:szCs w:val="16"/>
                      </w:rPr>
                    </w:pPr>
                    <w:r>
                      <w:rPr>
                        <w:sz w:val="16"/>
                        <w:szCs w:val="16"/>
                      </w:rPr>
                      <w:t>8</w:t>
                    </w:r>
                  </w:p>
                </w:txbxContent>
              </v:textbox>
            </v:oval>
            <v:oval id="_x0000_s1139" style="position:absolute;left:5246;top:9860;width:282;height:280">
              <v:textbox style="mso-next-textbox:#_x0000_s1139">
                <w:txbxContent>
                  <w:p w:rsidR="007013DB" w:rsidRPr="00251115" w:rsidRDefault="007013DB" w:rsidP="006F4962">
                    <w:pPr>
                      <w:rPr>
                        <w:sz w:val="16"/>
                        <w:szCs w:val="16"/>
                      </w:rPr>
                    </w:pPr>
                    <w:r>
                      <w:rPr>
                        <w:sz w:val="16"/>
                        <w:szCs w:val="16"/>
                      </w:rPr>
                      <w:t>6</w:t>
                    </w:r>
                  </w:p>
                </w:txbxContent>
              </v:textbox>
            </v:oval>
            <v:oval id="_x0000_s1140" style="position:absolute;left:4116;top:9721;width:282;height:278">
              <v:textbox style="mso-next-textbox:#_x0000_s1140">
                <w:txbxContent>
                  <w:p w:rsidR="007013DB" w:rsidRPr="00251115" w:rsidRDefault="007013DB" w:rsidP="006F4962">
                    <w:pPr>
                      <w:rPr>
                        <w:sz w:val="16"/>
                        <w:szCs w:val="16"/>
                      </w:rPr>
                    </w:pPr>
                    <w:r>
                      <w:rPr>
                        <w:sz w:val="16"/>
                        <w:szCs w:val="16"/>
                      </w:rPr>
                      <w:t>3</w:t>
                    </w:r>
                  </w:p>
                </w:txbxContent>
              </v:textbox>
            </v:oval>
            <v:oval id="_x0000_s1141" style="position:absolute;left:3410;top:9163;width:282;height:280">
              <v:textbox style="mso-next-textbox:#_x0000_s1141">
                <w:txbxContent>
                  <w:p w:rsidR="007013DB" w:rsidRPr="00251115" w:rsidRDefault="007013DB" w:rsidP="006F4962">
                    <w:pPr>
                      <w:rPr>
                        <w:sz w:val="16"/>
                        <w:szCs w:val="16"/>
                      </w:rPr>
                    </w:pPr>
                    <w:r>
                      <w:rPr>
                        <w:sz w:val="16"/>
                        <w:szCs w:val="16"/>
                      </w:rPr>
                      <w:t>1</w:t>
                    </w:r>
                  </w:p>
                </w:txbxContent>
              </v:textbox>
            </v:oval>
            <v:oval id="_x0000_s1142" style="position:absolute;left:3834;top:8327;width:282;height:280">
              <v:textbox style="mso-next-textbox:#_x0000_s1142">
                <w:txbxContent>
                  <w:p w:rsidR="007013DB" w:rsidRPr="00251115" w:rsidRDefault="007013DB" w:rsidP="006F4962">
                    <w:pPr>
                      <w:rPr>
                        <w:sz w:val="16"/>
                        <w:szCs w:val="16"/>
                      </w:rPr>
                    </w:pPr>
                    <w:r w:rsidRPr="00251115">
                      <w:rPr>
                        <w:sz w:val="16"/>
                        <w:szCs w:val="16"/>
                      </w:rPr>
                      <w:t>2</w:t>
                    </w:r>
                  </w:p>
                </w:txbxContent>
              </v:textbox>
            </v:oval>
            <v:line id="_x0000_s1143" style="position:absolute" from="4399,9860" to="5246,9999"/>
            <v:line id="_x0000_s1144" style="position:absolute;flip:y" from="5528,9860" to="6657,9999"/>
            <v:line id="_x0000_s1145" style="position:absolute" from="3552,9442" to="4116,9860"/>
            <v:line id="_x0000_s1146" style="position:absolute;flip:y" from="3552,8606" to="3834,9163"/>
            <v:line id="_x0000_s1147" style="position:absolute;flip:y" from="4116,8048" to="4681,8327"/>
            <v:line id="_x0000_s1148" style="position:absolute" from="4963,8048" to="6234,8048"/>
            <v:line id="_x0000_s1149" style="position:absolute" from="6516,8048" to="7222,8466"/>
            <v:line id="_x0000_s1150" style="position:absolute" from="7505,8745" to="7928,9303"/>
            <v:line id="_x0000_s1151" style="position:absolute;flip:y" from="6940,9581" to="7787,9860"/>
            <v:line id="_x0000_s1152" style="position:absolute;flip:x" from="6799,8745" to="7363,9721"/>
            <v:line id="_x0000_s1153" style="position:absolute;flip:y" from="5810,8606" to="7222,9024"/>
            <v:line id="_x0000_s1154" style="position:absolute" from="5810,9303" to="6799,9721"/>
            <v:line id="_x0000_s1155" style="position:absolute;flip:x" from="5387,9303" to="5669,9860"/>
            <v:line id="_x0000_s1156" style="position:absolute;flip:y" from="4399,9163" to="5528,9721"/>
            <v:line id="_x0000_s1157" style="position:absolute;flip:y" from="3693,9163" to="5528,9303"/>
            <v:line id="_x0000_s1158" style="position:absolute" from="4116,8466" to="5528,9024"/>
            <v:line id="_x0000_s1159" style="position:absolute" from="4963,8188" to="5669,9024"/>
            <v:line id="_x0000_s1160" style="position:absolute;flip:x" from="5669,8188" to="6234,9024"/>
            <v:shape id="_x0000_s1161" type="#_x0000_t202" style="position:absolute;left:3410;top:8606;width:565;height:279" filled="f" stroked="f">
              <v:textbox style="mso-next-textbox:#_x0000_s1161">
                <w:txbxContent>
                  <w:p w:rsidR="007013DB" w:rsidRDefault="007013DB" w:rsidP="006F4962">
                    <w:r>
                      <w:t>12</w:t>
                    </w:r>
                  </w:p>
                </w:txbxContent>
              </v:textbox>
            </v:shape>
            <v:shape id="_x0000_s1162" type="#_x0000_t202" style="position:absolute;left:4540;top:9303;width:565;height:279" filled="f" stroked="f">
              <v:textbox style="mso-next-textbox:#_x0000_s1162">
                <w:txbxContent>
                  <w:p w:rsidR="007013DB" w:rsidRDefault="007013DB" w:rsidP="006F4962">
                    <w:r>
                      <w:t>5</w:t>
                    </w:r>
                  </w:p>
                </w:txbxContent>
              </v:textbox>
            </v:shape>
            <v:shape id="_x0000_s1163" type="#_x0000_t202" style="position:absolute;left:4540;top:8466;width:566;height:281" filled="f" stroked="f">
              <v:textbox style="mso-next-textbox:#_x0000_s1163">
                <w:txbxContent>
                  <w:p w:rsidR="007013DB" w:rsidRDefault="007013DB" w:rsidP="006F4962">
                    <w:r>
                      <w:t>5</w:t>
                    </w:r>
                  </w:p>
                </w:txbxContent>
              </v:textbox>
            </v:shape>
            <v:shape id="_x0000_s1164" type="#_x0000_t202" style="position:absolute;left:4116;top:9024;width:566;height:279" filled="f" stroked="f">
              <v:textbox style="mso-next-textbox:#_x0000_s1164">
                <w:txbxContent>
                  <w:p w:rsidR="007013DB" w:rsidRDefault="007013DB" w:rsidP="006F4962">
                    <w:r>
                      <w:t>20</w:t>
                    </w:r>
                  </w:p>
                </w:txbxContent>
              </v:textbox>
            </v:shape>
            <v:shape id="_x0000_s1165" type="#_x0000_t202" style="position:absolute;left:4116;top:7909;width:565;height:280" filled="f" stroked="f">
              <v:textbox style="mso-next-textbox:#_x0000_s1165">
                <w:txbxContent>
                  <w:p w:rsidR="007013DB" w:rsidRDefault="007013DB" w:rsidP="006F4962">
                    <w:r>
                      <w:t>3</w:t>
                    </w:r>
                  </w:p>
                </w:txbxContent>
              </v:textbox>
            </v:shape>
            <v:shape id="_x0000_s1166" type="#_x0000_t202" style="position:absolute;left:3552;top:9581;width:565;height:280" filled="f" stroked="f">
              <v:textbox style="mso-next-textbox:#_x0000_s1166">
                <w:txbxContent>
                  <w:p w:rsidR="007013DB" w:rsidRDefault="007013DB" w:rsidP="006F4962">
                    <w:r>
                      <w:t>11</w:t>
                    </w:r>
                  </w:p>
                </w:txbxContent>
              </v:textbox>
            </v:shape>
            <v:shape id="_x0000_s1167" type="#_x0000_t202" style="position:absolute;left:5246;top:7770;width:565;height:279" filled="f" stroked="f">
              <v:textbox style="mso-next-textbox:#_x0000_s1167">
                <w:txbxContent>
                  <w:p w:rsidR="007013DB" w:rsidRDefault="007013DB" w:rsidP="006F4962">
                    <w:r>
                      <w:t>15</w:t>
                    </w:r>
                  </w:p>
                </w:txbxContent>
              </v:textbox>
            </v:shape>
            <v:shape id="_x0000_s1168" type="#_x0000_t202" style="position:absolute;left:5105;top:8327;width:566;height:280" filled="f" stroked="f">
              <v:textbox style="mso-next-textbox:#_x0000_s1168">
                <w:txbxContent>
                  <w:p w:rsidR="007013DB" w:rsidRDefault="007013DB" w:rsidP="006F4962">
                    <w:r>
                      <w:t xml:space="preserve"> 2</w:t>
                    </w:r>
                  </w:p>
                </w:txbxContent>
              </v:textbox>
            </v:shape>
            <v:shape id="_x0000_s1169" type="#_x0000_t202" style="position:absolute;left:4540;top:9860;width:565;height:280" filled="f" stroked="f">
              <v:textbox style="mso-next-textbox:#_x0000_s1169">
                <w:txbxContent>
                  <w:p w:rsidR="007013DB" w:rsidRDefault="007013DB" w:rsidP="006F4962">
                    <w:r>
                      <w:t>10</w:t>
                    </w:r>
                  </w:p>
                </w:txbxContent>
              </v:textbox>
            </v:shape>
            <v:shape id="_x0000_s1170" type="#_x0000_t202" style="position:absolute;left:6234;top:9303;width:565;height:278" filled="f" stroked="f">
              <v:textbox style="mso-next-textbox:#_x0000_s1170">
                <w:txbxContent>
                  <w:p w:rsidR="007013DB" w:rsidRDefault="007013DB" w:rsidP="006F4962">
                    <w:r>
                      <w:t>5</w:t>
                    </w:r>
                  </w:p>
                </w:txbxContent>
              </v:textbox>
            </v:shape>
            <v:shape id="_x0000_s1171" type="#_x0000_t202" style="position:absolute;left:5246;top:9442;width:566;height:280" filled="f" stroked="f">
              <v:textbox style="mso-next-textbox:#_x0000_s1171">
                <w:txbxContent>
                  <w:p w:rsidR="007013DB" w:rsidRDefault="007013DB" w:rsidP="006F4962">
                    <w:r>
                      <w:t>3</w:t>
                    </w:r>
                  </w:p>
                </w:txbxContent>
              </v:textbox>
            </v:shape>
            <v:shape id="_x0000_s1172" type="#_x0000_t202" style="position:absolute;left:5669;top:8327;width:566;height:280" filled="f" stroked="f">
              <v:textbox style="mso-next-textbox:#_x0000_s1172">
                <w:txbxContent>
                  <w:p w:rsidR="007013DB" w:rsidRDefault="007013DB" w:rsidP="006F4962">
                    <w:r>
                      <w:t>4</w:t>
                    </w:r>
                  </w:p>
                </w:txbxContent>
              </v:textbox>
            </v:shape>
            <v:shape id="_x0000_s1173" type="#_x0000_t202" style="position:absolute;left:5952;top:9860;width:565;height:280" filled="f" stroked="f">
              <v:textbox style="mso-next-textbox:#_x0000_s1173">
                <w:txbxContent>
                  <w:p w:rsidR="007013DB" w:rsidRDefault="007013DB" w:rsidP="006F4962">
                    <w:r>
                      <w:t>10</w:t>
                    </w:r>
                  </w:p>
                </w:txbxContent>
              </v:textbox>
            </v:shape>
            <v:shape id="_x0000_s1174" type="#_x0000_t202" style="position:absolute;left:6375;top:8466;width:566;height:281" filled="f" stroked="f">
              <v:textbox style="mso-next-textbox:#_x0000_s1174">
                <w:txbxContent>
                  <w:p w:rsidR="007013DB" w:rsidRDefault="007013DB" w:rsidP="006F4962">
                    <w:r>
                      <w:t>10</w:t>
                    </w:r>
                  </w:p>
                </w:txbxContent>
              </v:textbox>
            </v:shape>
            <v:shape id="_x0000_s1175" type="#_x0000_t202" style="position:absolute;left:6799;top:8048;width:565;height:280" filled="f" stroked="f">
              <v:textbox style="mso-next-textbox:#_x0000_s1175">
                <w:txbxContent>
                  <w:p w:rsidR="007013DB" w:rsidRDefault="007013DB" w:rsidP="006F4962">
                    <w:r>
                      <w:t>12</w:t>
                    </w:r>
                  </w:p>
                </w:txbxContent>
              </v:textbox>
            </v:shape>
            <v:shape id="_x0000_s1176" type="#_x0000_t202" style="position:absolute;left:6799;top:8885;width:565;height:279" filled="f" stroked="f">
              <v:textbox style="mso-next-textbox:#_x0000_s1176">
                <w:txbxContent>
                  <w:p w:rsidR="007013DB" w:rsidRDefault="007013DB" w:rsidP="006F4962">
                    <w:r>
                      <w:t>3</w:t>
                    </w:r>
                  </w:p>
                </w:txbxContent>
              </v:textbox>
            </v:shape>
            <v:shape id="_x0000_s1177" type="#_x0000_t202" style="position:absolute;left:7222;top:9721;width:566;height:279" filled="f" stroked="f">
              <v:textbox style="mso-next-textbox:#_x0000_s1177">
                <w:txbxContent>
                  <w:p w:rsidR="007013DB" w:rsidRDefault="007013DB" w:rsidP="006F4962">
                    <w:r>
                      <w:t>9</w:t>
                    </w:r>
                  </w:p>
                </w:txbxContent>
              </v:textbox>
            </v:shape>
            <v:shape id="_x0000_s1178" type="#_x0000_t202" style="position:absolute;left:7646;top:8745;width:565;height:280" filled="f" stroked="f">
              <v:textbox style="mso-next-textbox:#_x0000_s1178">
                <w:txbxContent>
                  <w:p w:rsidR="007013DB" w:rsidRDefault="007013DB" w:rsidP="006F4962">
                    <w:r>
                      <w:t>4</w:t>
                    </w:r>
                  </w:p>
                </w:txbxContent>
              </v:textbox>
            </v:shape>
            <w10:wrap type="none"/>
            <w10:anchorlock/>
          </v:group>
        </w:pict>
      </w:r>
    </w:p>
    <w:p w:rsidR="006F4962" w:rsidRPr="00C752C9" w:rsidRDefault="006F4962" w:rsidP="006F4962">
      <w:pPr>
        <w:rPr>
          <w:b/>
        </w:rPr>
      </w:pPr>
      <w:r>
        <w:rPr>
          <w:b/>
        </w:rPr>
        <w:t>4</w:t>
      </w:r>
      <w:r w:rsidRPr="00C752C9">
        <w:rPr>
          <w:b/>
        </w:rPr>
        <w:t xml:space="preserve"> вариант.</w:t>
      </w:r>
    </w:p>
    <w:p w:rsidR="006F4962" w:rsidRDefault="006F4962" w:rsidP="006F4962">
      <w:r w:rsidRPr="00AA628F">
        <w:rPr>
          <w:b/>
        </w:rPr>
        <w:t>Задача</w:t>
      </w:r>
      <w:r>
        <w:rPr>
          <w:b/>
        </w:rPr>
        <w:t xml:space="preserve"> 1</w:t>
      </w:r>
      <w:r w:rsidRPr="00AA628F">
        <w:rPr>
          <w:b/>
        </w:rPr>
        <w:t>.</w:t>
      </w:r>
      <w:r w:rsidRPr="00AA628F">
        <w:t xml:space="preserve"> </w:t>
      </w:r>
      <w:r>
        <w:t>Двум предприятиям А и</w:t>
      </w:r>
      <w:r w:rsidRPr="005A1F2E">
        <w:t xml:space="preserve"> В на 4 квартала выделено </w:t>
      </w:r>
      <w:r w:rsidRPr="005B484D">
        <w:rPr>
          <w:position w:val="-12"/>
        </w:rPr>
        <w:object w:dxaOrig="940" w:dyaOrig="360">
          <v:shape id="_x0000_i1300" type="#_x0000_t75" style="width:47.15pt;height:18.6pt" o:ole="">
            <v:imagedata r:id="rId535" o:title=""/>
          </v:shape>
          <o:OLEObject Type="Embed" ProgID="Equation.3" ShapeID="_x0000_i1300" DrawAspect="Content" ObjectID="_1553959926" r:id="rId536"/>
        </w:object>
      </w:r>
      <w:r w:rsidRPr="005A1F2E">
        <w:t xml:space="preserve"> еди</w:t>
      </w:r>
      <w:r w:rsidRPr="005A1F2E">
        <w:softHyphen/>
        <w:t>ниц средст</w:t>
      </w:r>
      <w:r>
        <w:t>в</w:t>
      </w:r>
      <w:r w:rsidRPr="005A1F2E">
        <w:t>. К</w:t>
      </w:r>
      <w:r>
        <w:t>аждый квартал</w:t>
      </w:r>
      <w:r w:rsidRPr="005A1F2E">
        <w:t xml:space="preserve"> предприятие </w:t>
      </w:r>
      <w:r>
        <w:t>А</w:t>
      </w:r>
      <w:r w:rsidRPr="005A1F2E">
        <w:t xml:space="preserve"> получает </w:t>
      </w:r>
      <w:r>
        <w:t xml:space="preserve">х средств, предприятие В - </w:t>
      </w:r>
      <w:r w:rsidRPr="005A1F2E">
        <w:t xml:space="preserve">   </w:t>
      </w:r>
      <w:r w:rsidRPr="005A1F2E">
        <w:rPr>
          <w:iCs/>
        </w:rPr>
        <w:t xml:space="preserve">у </w:t>
      </w:r>
      <w:r>
        <w:t>средств. При это</w:t>
      </w:r>
      <w:r w:rsidRPr="005A1F2E">
        <w:t>м от выделенных средств предприятие А полу</w:t>
      </w:r>
      <w:r w:rsidRPr="005A1F2E">
        <w:softHyphen/>
        <w:t xml:space="preserve">чает </w:t>
      </w:r>
      <w:r>
        <w:rPr>
          <w:iCs/>
        </w:rPr>
        <w:t>4</w:t>
      </w:r>
      <w:r w:rsidRPr="005A1F2E">
        <w:rPr>
          <w:iCs/>
        </w:rPr>
        <w:t xml:space="preserve">х </w:t>
      </w:r>
      <w:r w:rsidRPr="005A1F2E">
        <w:t xml:space="preserve">единиц и </w:t>
      </w:r>
      <w:r>
        <w:t>остаток средств 0,3</w:t>
      </w:r>
      <w:r w:rsidRPr="005A1F2E">
        <w:rPr>
          <w:iCs/>
        </w:rPr>
        <w:t xml:space="preserve">х </w:t>
      </w:r>
      <w:r w:rsidRPr="005A1F2E">
        <w:t xml:space="preserve">единиц, </w:t>
      </w:r>
      <w:r w:rsidRPr="005A1F2E">
        <w:rPr>
          <w:iCs/>
        </w:rPr>
        <w:t xml:space="preserve">а </w:t>
      </w:r>
      <w:r w:rsidRPr="005A1F2E">
        <w:t>предприятие В -</w:t>
      </w:r>
      <w:r>
        <w:t xml:space="preserve"> </w:t>
      </w:r>
      <w:r w:rsidRPr="005A1F2E">
        <w:t xml:space="preserve">доход </w:t>
      </w:r>
      <w:r>
        <w:t>3</w:t>
      </w:r>
      <w:r w:rsidRPr="005A1F2E">
        <w:rPr>
          <w:iCs/>
        </w:rPr>
        <w:t xml:space="preserve">у </w:t>
      </w:r>
      <w:r w:rsidRPr="005A1F2E">
        <w:t xml:space="preserve">единиц и остаток </w:t>
      </w:r>
      <w:r>
        <w:t>в</w:t>
      </w:r>
      <w:r w:rsidRPr="005A1F2E">
        <w:t>ыделе</w:t>
      </w:r>
      <w:r>
        <w:t>н</w:t>
      </w:r>
      <w:r w:rsidRPr="005A1F2E">
        <w:t xml:space="preserve">ных средств </w:t>
      </w:r>
      <w:r w:rsidRPr="005A1F2E">
        <w:rPr>
          <w:iCs/>
        </w:rPr>
        <w:t>0</w:t>
      </w:r>
      <w:r>
        <w:rPr>
          <w:iCs/>
        </w:rPr>
        <w:t>,6</w:t>
      </w:r>
      <w:r w:rsidRPr="005A1F2E">
        <w:rPr>
          <w:iCs/>
        </w:rPr>
        <w:t xml:space="preserve">у </w:t>
      </w:r>
      <w:r>
        <w:t>едини</w:t>
      </w:r>
      <w:r w:rsidRPr="005A1F2E">
        <w:t>ц. Необходимо распреде</w:t>
      </w:r>
      <w:r w:rsidRPr="005A1F2E">
        <w:softHyphen/>
        <w:t>лить средства между предприятиями пок</w:t>
      </w:r>
      <w:r>
        <w:t>вартально</w:t>
      </w:r>
      <w:r w:rsidRPr="005A1F2E">
        <w:t xml:space="preserve"> таким образом, чтобы за весь год оба предприятия получили максимальный доход. </w:t>
      </w:r>
    </w:p>
    <w:p w:rsidR="006F4962" w:rsidRDefault="006F4962" w:rsidP="006F4962">
      <w:r w:rsidRPr="005A1F2E">
        <w:rPr>
          <w:b/>
        </w:rPr>
        <w:t>Задача</w:t>
      </w:r>
      <w:r>
        <w:rPr>
          <w:b/>
        </w:rPr>
        <w:t xml:space="preserve"> 2</w:t>
      </w:r>
      <w:r w:rsidRPr="005A1F2E">
        <w:rPr>
          <w:b/>
        </w:rPr>
        <w:t>.</w:t>
      </w:r>
      <w:r w:rsidRPr="00DA404F">
        <w:t xml:space="preserve"> </w:t>
      </w:r>
      <w:r>
        <w:t>По заданной схеме, соединяющей 10 точек, найти кратчайшее расстояние от 1 точки до 10.</w:t>
      </w:r>
    </w:p>
    <w:p w:rsidR="006F4962" w:rsidRPr="00251115" w:rsidRDefault="00EA7FF1" w:rsidP="006F4962">
      <w:r w:rsidRPr="00EA7FF1">
        <w:rPr>
          <w:sz w:val="16"/>
          <w:szCs w:val="16"/>
        </w:rPr>
      </w:r>
      <w:r w:rsidRPr="00EA7FF1">
        <w:rPr>
          <w:sz w:val="16"/>
          <w:szCs w:val="16"/>
        </w:rPr>
        <w:pict>
          <v:group id="_x0000_s1083" editas="canvas" style="width:5in;height:153.1pt;mso-position-horizontal-relative:char;mso-position-vertical-relative:line" coordorigin="2704,7770" coordsize="5648,2370">
            <o:lock v:ext="edit" aspectratio="t"/>
            <v:shape id="_x0000_s1084" type="#_x0000_t75" style="position:absolute;left:2704;top:7770;width:5648;height:2370" o:preferrelative="f">
              <v:fill o:detectmouseclick="t"/>
              <v:path o:extrusionok="t" o:connecttype="none"/>
              <o:lock v:ext="edit" text="t"/>
            </v:shape>
            <v:oval id="_x0000_s1085" style="position:absolute;left:5528;top:9024;width:282;height:279">
              <v:textbox style="mso-next-textbox:#_x0000_s1085">
                <w:txbxContent>
                  <w:p w:rsidR="007013DB" w:rsidRPr="00251115" w:rsidRDefault="007013DB" w:rsidP="006F4962">
                    <w:pPr>
                      <w:rPr>
                        <w:sz w:val="16"/>
                        <w:szCs w:val="16"/>
                      </w:rPr>
                    </w:pPr>
                    <w:r w:rsidRPr="00251115">
                      <w:rPr>
                        <w:sz w:val="16"/>
                        <w:szCs w:val="16"/>
                      </w:rPr>
                      <w:t>5</w:t>
                    </w:r>
                  </w:p>
                </w:txbxContent>
              </v:textbox>
            </v:oval>
            <v:oval id="_x0000_s1086" style="position:absolute;left:4681;top:7909;width:282;height:280">
              <v:textbox style="mso-next-textbox:#_x0000_s1086">
                <w:txbxContent>
                  <w:p w:rsidR="007013DB" w:rsidRPr="00251115" w:rsidRDefault="007013DB" w:rsidP="006F4962">
                    <w:pPr>
                      <w:rPr>
                        <w:sz w:val="16"/>
                        <w:szCs w:val="16"/>
                      </w:rPr>
                    </w:pPr>
                    <w:r w:rsidRPr="00251115">
                      <w:rPr>
                        <w:sz w:val="16"/>
                        <w:szCs w:val="16"/>
                      </w:rPr>
                      <w:t>4</w:t>
                    </w:r>
                  </w:p>
                </w:txbxContent>
              </v:textbox>
            </v:oval>
            <v:oval id="_x0000_s1087" style="position:absolute;left:6234;top:7909;width:281;height:279">
              <v:textbox style="mso-next-textbox:#_x0000_s1087">
                <w:txbxContent>
                  <w:p w:rsidR="007013DB" w:rsidRPr="00251115" w:rsidRDefault="007013DB" w:rsidP="006F4962">
                    <w:pPr>
                      <w:rPr>
                        <w:sz w:val="16"/>
                        <w:szCs w:val="16"/>
                      </w:rPr>
                    </w:pPr>
                    <w:r w:rsidRPr="00251115">
                      <w:rPr>
                        <w:sz w:val="16"/>
                        <w:szCs w:val="16"/>
                      </w:rPr>
                      <w:t>7</w:t>
                    </w:r>
                  </w:p>
                </w:txbxContent>
              </v:textbox>
            </v:oval>
            <v:oval id="_x0000_s1088" style="position:absolute;left:7222;top:8466;width:282;height:280">
              <v:textbox style="mso-next-textbox:#_x0000_s1088">
                <w:txbxContent>
                  <w:p w:rsidR="007013DB" w:rsidRPr="00251115" w:rsidRDefault="007013DB" w:rsidP="006F4962">
                    <w:pPr>
                      <w:rPr>
                        <w:sz w:val="16"/>
                        <w:szCs w:val="16"/>
                      </w:rPr>
                    </w:pPr>
                    <w:r w:rsidRPr="00251115">
                      <w:rPr>
                        <w:sz w:val="16"/>
                        <w:szCs w:val="16"/>
                      </w:rPr>
                      <w:t>9</w:t>
                    </w:r>
                  </w:p>
                </w:txbxContent>
              </v:textbox>
            </v:oval>
            <v:oval id="_x0000_s1089" style="position:absolute;left:7787;top:9303;width:423;height:418">
              <v:textbox style="mso-next-textbox:#_x0000_s1089">
                <w:txbxContent>
                  <w:p w:rsidR="007013DB" w:rsidRPr="00251115" w:rsidRDefault="007013DB" w:rsidP="006F4962">
                    <w:pPr>
                      <w:rPr>
                        <w:sz w:val="16"/>
                        <w:szCs w:val="16"/>
                      </w:rPr>
                    </w:pPr>
                    <w:r w:rsidRPr="00251115">
                      <w:rPr>
                        <w:sz w:val="16"/>
                        <w:szCs w:val="16"/>
                      </w:rPr>
                      <w:t>10</w:t>
                    </w:r>
                  </w:p>
                </w:txbxContent>
              </v:textbox>
            </v:oval>
            <v:oval id="_x0000_s1090" style="position:absolute;left:6657;top:9721;width:282;height:278">
              <v:textbox style="mso-next-textbox:#_x0000_s1090">
                <w:txbxContent>
                  <w:p w:rsidR="007013DB" w:rsidRPr="00251115" w:rsidRDefault="007013DB" w:rsidP="006F4962">
                    <w:pPr>
                      <w:rPr>
                        <w:sz w:val="16"/>
                        <w:szCs w:val="16"/>
                      </w:rPr>
                    </w:pPr>
                    <w:r>
                      <w:rPr>
                        <w:sz w:val="16"/>
                        <w:szCs w:val="16"/>
                      </w:rPr>
                      <w:t>8</w:t>
                    </w:r>
                  </w:p>
                </w:txbxContent>
              </v:textbox>
            </v:oval>
            <v:oval id="_x0000_s1091" style="position:absolute;left:5246;top:9860;width:282;height:280">
              <v:textbox style="mso-next-textbox:#_x0000_s1091">
                <w:txbxContent>
                  <w:p w:rsidR="007013DB" w:rsidRPr="00251115" w:rsidRDefault="007013DB" w:rsidP="006F4962">
                    <w:pPr>
                      <w:rPr>
                        <w:sz w:val="16"/>
                        <w:szCs w:val="16"/>
                      </w:rPr>
                    </w:pPr>
                    <w:r>
                      <w:rPr>
                        <w:sz w:val="16"/>
                        <w:szCs w:val="16"/>
                      </w:rPr>
                      <w:t>6</w:t>
                    </w:r>
                  </w:p>
                </w:txbxContent>
              </v:textbox>
            </v:oval>
            <v:oval id="_x0000_s1092" style="position:absolute;left:4116;top:9721;width:282;height:278">
              <v:textbox style="mso-next-textbox:#_x0000_s1092">
                <w:txbxContent>
                  <w:p w:rsidR="007013DB" w:rsidRPr="00251115" w:rsidRDefault="007013DB" w:rsidP="006F4962">
                    <w:pPr>
                      <w:rPr>
                        <w:sz w:val="16"/>
                        <w:szCs w:val="16"/>
                      </w:rPr>
                    </w:pPr>
                    <w:r>
                      <w:rPr>
                        <w:sz w:val="16"/>
                        <w:szCs w:val="16"/>
                      </w:rPr>
                      <w:t>3</w:t>
                    </w:r>
                  </w:p>
                </w:txbxContent>
              </v:textbox>
            </v:oval>
            <v:oval id="_x0000_s1093" style="position:absolute;left:3410;top:9163;width:282;height:280">
              <v:textbox style="mso-next-textbox:#_x0000_s1093">
                <w:txbxContent>
                  <w:p w:rsidR="007013DB" w:rsidRPr="00251115" w:rsidRDefault="007013DB" w:rsidP="006F4962">
                    <w:pPr>
                      <w:rPr>
                        <w:sz w:val="16"/>
                        <w:szCs w:val="16"/>
                      </w:rPr>
                    </w:pPr>
                    <w:r>
                      <w:rPr>
                        <w:sz w:val="16"/>
                        <w:szCs w:val="16"/>
                      </w:rPr>
                      <w:t>1</w:t>
                    </w:r>
                  </w:p>
                </w:txbxContent>
              </v:textbox>
            </v:oval>
            <v:oval id="_x0000_s1094" style="position:absolute;left:3834;top:8327;width:282;height:280">
              <v:textbox style="mso-next-textbox:#_x0000_s1094">
                <w:txbxContent>
                  <w:p w:rsidR="007013DB" w:rsidRPr="00251115" w:rsidRDefault="007013DB" w:rsidP="006F4962">
                    <w:pPr>
                      <w:rPr>
                        <w:sz w:val="16"/>
                        <w:szCs w:val="16"/>
                      </w:rPr>
                    </w:pPr>
                    <w:r w:rsidRPr="00251115">
                      <w:rPr>
                        <w:sz w:val="16"/>
                        <w:szCs w:val="16"/>
                      </w:rPr>
                      <w:t>2</w:t>
                    </w:r>
                  </w:p>
                </w:txbxContent>
              </v:textbox>
            </v:oval>
            <v:line id="_x0000_s1095" style="position:absolute" from="4399,9860" to="5246,9999"/>
            <v:line id="_x0000_s1096" style="position:absolute;flip:y" from="5528,9860" to="6657,9999"/>
            <v:line id="_x0000_s1097" style="position:absolute" from="3552,9442" to="4116,9860"/>
            <v:line id="_x0000_s1098" style="position:absolute;flip:y" from="3552,8606" to="3834,9163"/>
            <v:line id="_x0000_s1099" style="position:absolute;flip:y" from="4116,8048" to="4681,8327"/>
            <v:line id="_x0000_s1100" style="position:absolute" from="4963,8048" to="6234,8048"/>
            <v:line id="_x0000_s1101" style="position:absolute" from="6516,8048" to="7222,8466"/>
            <v:line id="_x0000_s1102" style="position:absolute" from="7505,8745" to="7928,9303"/>
            <v:line id="_x0000_s1103" style="position:absolute;flip:y" from="6940,9581" to="7787,9860"/>
            <v:line id="_x0000_s1104" style="position:absolute;flip:x" from="6799,8745" to="7363,9721"/>
            <v:line id="_x0000_s1105" style="position:absolute;flip:y" from="5810,8606" to="7222,9024"/>
            <v:line id="_x0000_s1106" style="position:absolute" from="5810,9303" to="6799,9721"/>
            <v:line id="_x0000_s1107" style="position:absolute;flip:x" from="5387,9303" to="5669,9860"/>
            <v:line id="_x0000_s1108" style="position:absolute;flip:y" from="4399,9163" to="5528,9721"/>
            <v:line id="_x0000_s1109" style="position:absolute;flip:y" from="3693,9163" to="5528,9303"/>
            <v:line id="_x0000_s1110" style="position:absolute" from="4116,8466" to="5528,9024"/>
            <v:line id="_x0000_s1111" style="position:absolute" from="4963,8188" to="5669,9024"/>
            <v:line id="_x0000_s1112" style="position:absolute;flip:x" from="5669,8188" to="6234,9024"/>
            <v:shape id="_x0000_s1113" type="#_x0000_t202" style="position:absolute;left:3410;top:8606;width:565;height:279" filled="f" stroked="f">
              <v:textbox style="mso-next-textbox:#_x0000_s1113">
                <w:txbxContent>
                  <w:p w:rsidR="007013DB" w:rsidRDefault="007013DB" w:rsidP="006F4962">
                    <w:r>
                      <w:t>9</w:t>
                    </w:r>
                  </w:p>
                </w:txbxContent>
              </v:textbox>
            </v:shape>
            <v:shape id="_x0000_s1114" type="#_x0000_t202" style="position:absolute;left:4540;top:9303;width:565;height:279" filled="f" stroked="f">
              <v:textbox style="mso-next-textbox:#_x0000_s1114">
                <w:txbxContent>
                  <w:p w:rsidR="007013DB" w:rsidRDefault="007013DB" w:rsidP="006F4962">
                    <w:r>
                      <w:t>3</w:t>
                    </w:r>
                  </w:p>
                </w:txbxContent>
              </v:textbox>
            </v:shape>
            <v:shape id="_x0000_s1115" type="#_x0000_t202" style="position:absolute;left:4540;top:8466;width:566;height:281" filled="f" stroked="f">
              <v:textbox style="mso-next-textbox:#_x0000_s1115">
                <w:txbxContent>
                  <w:p w:rsidR="007013DB" w:rsidRDefault="007013DB" w:rsidP="006F4962">
                    <w:r>
                      <w:t>9</w:t>
                    </w:r>
                  </w:p>
                </w:txbxContent>
              </v:textbox>
            </v:shape>
            <v:shape id="_x0000_s1116" type="#_x0000_t202" style="position:absolute;left:4116;top:9024;width:566;height:279" filled="f" stroked="f">
              <v:textbox style="mso-next-textbox:#_x0000_s1116">
                <w:txbxContent>
                  <w:p w:rsidR="007013DB" w:rsidRDefault="007013DB" w:rsidP="006F4962">
                    <w:r>
                      <w:t>21</w:t>
                    </w:r>
                  </w:p>
                </w:txbxContent>
              </v:textbox>
            </v:shape>
            <v:shape id="_x0000_s1117" type="#_x0000_t202" style="position:absolute;left:4116;top:7909;width:565;height:280" filled="f" stroked="f">
              <v:textbox style="mso-next-textbox:#_x0000_s1117">
                <w:txbxContent>
                  <w:p w:rsidR="007013DB" w:rsidRDefault="007013DB" w:rsidP="006F4962">
                    <w:r>
                      <w:t>6</w:t>
                    </w:r>
                  </w:p>
                </w:txbxContent>
              </v:textbox>
            </v:shape>
            <v:shape id="_x0000_s1118" type="#_x0000_t202" style="position:absolute;left:3552;top:9581;width:565;height:280" filled="f" stroked="f">
              <v:textbox style="mso-next-textbox:#_x0000_s1118">
                <w:txbxContent>
                  <w:p w:rsidR="007013DB" w:rsidRDefault="007013DB" w:rsidP="006F4962">
                    <w:r>
                      <w:t>10</w:t>
                    </w:r>
                  </w:p>
                </w:txbxContent>
              </v:textbox>
            </v:shape>
            <v:shape id="_x0000_s1119" type="#_x0000_t202" style="position:absolute;left:5246;top:7770;width:565;height:279" filled="f" stroked="f">
              <v:textbox style="mso-next-textbox:#_x0000_s1119">
                <w:txbxContent>
                  <w:p w:rsidR="007013DB" w:rsidRDefault="007013DB" w:rsidP="006F4962">
                    <w:r>
                      <w:t>11</w:t>
                    </w:r>
                  </w:p>
                </w:txbxContent>
              </v:textbox>
            </v:shape>
            <v:shape id="_x0000_s1120" type="#_x0000_t202" style="position:absolute;left:5105;top:8327;width:566;height:280" filled="f" stroked="f">
              <v:textbox style="mso-next-textbox:#_x0000_s1120">
                <w:txbxContent>
                  <w:p w:rsidR="007013DB" w:rsidRDefault="007013DB" w:rsidP="006F4962">
                    <w:r>
                      <w:t xml:space="preserve"> 2</w:t>
                    </w:r>
                  </w:p>
                </w:txbxContent>
              </v:textbox>
            </v:shape>
            <v:shape id="_x0000_s1121" type="#_x0000_t202" style="position:absolute;left:4540;top:9860;width:565;height:280" filled="f" stroked="f">
              <v:textbox style="mso-next-textbox:#_x0000_s1121">
                <w:txbxContent>
                  <w:p w:rsidR="007013DB" w:rsidRDefault="007013DB" w:rsidP="006F4962">
                    <w:r>
                      <w:t>10</w:t>
                    </w:r>
                  </w:p>
                </w:txbxContent>
              </v:textbox>
            </v:shape>
            <v:shape id="_x0000_s1122" type="#_x0000_t202" style="position:absolute;left:6234;top:9303;width:565;height:278" filled="f" stroked="f">
              <v:textbox style="mso-next-textbox:#_x0000_s1122">
                <w:txbxContent>
                  <w:p w:rsidR="007013DB" w:rsidRDefault="007013DB" w:rsidP="006F4962">
                    <w:r>
                      <w:t>4</w:t>
                    </w:r>
                  </w:p>
                </w:txbxContent>
              </v:textbox>
            </v:shape>
            <v:shape id="_x0000_s1123" type="#_x0000_t202" style="position:absolute;left:5246;top:9442;width:566;height:280" filled="f" stroked="f">
              <v:textbox style="mso-next-textbox:#_x0000_s1123">
                <w:txbxContent>
                  <w:p w:rsidR="007013DB" w:rsidRDefault="007013DB" w:rsidP="006F4962">
                    <w:r>
                      <w:t>4</w:t>
                    </w:r>
                  </w:p>
                </w:txbxContent>
              </v:textbox>
            </v:shape>
            <v:shape id="_x0000_s1124" type="#_x0000_t202" style="position:absolute;left:5669;top:8327;width:566;height:280" filled="f" stroked="f">
              <v:textbox style="mso-next-textbox:#_x0000_s1124">
                <w:txbxContent>
                  <w:p w:rsidR="007013DB" w:rsidRDefault="007013DB" w:rsidP="006F4962">
                    <w:r>
                      <w:t>7</w:t>
                    </w:r>
                  </w:p>
                </w:txbxContent>
              </v:textbox>
            </v:shape>
            <v:shape id="_x0000_s1125" type="#_x0000_t202" style="position:absolute;left:5952;top:9860;width:565;height:280" filled="f" stroked="f">
              <v:textbox style="mso-next-textbox:#_x0000_s1125">
                <w:txbxContent>
                  <w:p w:rsidR="007013DB" w:rsidRDefault="007013DB" w:rsidP="006F4962">
                    <w:r>
                      <w:t>10</w:t>
                    </w:r>
                  </w:p>
                </w:txbxContent>
              </v:textbox>
            </v:shape>
            <v:shape id="_x0000_s1126" type="#_x0000_t202" style="position:absolute;left:6375;top:8466;width:566;height:281" filled="f" stroked="f">
              <v:textbox style="mso-next-textbox:#_x0000_s1126">
                <w:txbxContent>
                  <w:p w:rsidR="007013DB" w:rsidRDefault="007013DB" w:rsidP="006F4962">
                    <w:r>
                      <w:t>9</w:t>
                    </w:r>
                  </w:p>
                </w:txbxContent>
              </v:textbox>
            </v:shape>
            <v:shape id="_x0000_s1127" type="#_x0000_t202" style="position:absolute;left:6799;top:8048;width:565;height:280" filled="f" stroked="f">
              <v:textbox style="mso-next-textbox:#_x0000_s1127">
                <w:txbxContent>
                  <w:p w:rsidR="007013DB" w:rsidRDefault="007013DB" w:rsidP="006F4962">
                    <w:r>
                      <w:t>6</w:t>
                    </w:r>
                  </w:p>
                </w:txbxContent>
              </v:textbox>
            </v:shape>
            <v:shape id="_x0000_s1128" type="#_x0000_t202" style="position:absolute;left:6799;top:8885;width:565;height:279" filled="f" stroked="f">
              <v:textbox style="mso-next-textbox:#_x0000_s1128">
                <w:txbxContent>
                  <w:p w:rsidR="007013DB" w:rsidRDefault="007013DB" w:rsidP="006F4962">
                    <w:r>
                      <w:t>2</w:t>
                    </w:r>
                  </w:p>
                </w:txbxContent>
              </v:textbox>
            </v:shape>
            <v:shape id="_x0000_s1129" type="#_x0000_t202" style="position:absolute;left:7222;top:9721;width:566;height:279" filled="f" stroked="f">
              <v:textbox style="mso-next-textbox:#_x0000_s1129">
                <w:txbxContent>
                  <w:p w:rsidR="007013DB" w:rsidRDefault="007013DB" w:rsidP="006F4962">
                    <w:r>
                      <w:t>8</w:t>
                    </w:r>
                  </w:p>
                </w:txbxContent>
              </v:textbox>
            </v:shape>
            <v:shape id="_x0000_s1130" type="#_x0000_t202" style="position:absolute;left:7646;top:8745;width:565;height:280" filled="f" stroked="f">
              <v:textbox style="mso-next-textbox:#_x0000_s1130">
                <w:txbxContent>
                  <w:p w:rsidR="007013DB" w:rsidRDefault="007013DB" w:rsidP="006F4962">
                    <w:r>
                      <w:t>5</w:t>
                    </w:r>
                  </w:p>
                </w:txbxContent>
              </v:textbox>
            </v:shape>
            <w10:wrap type="none"/>
            <w10:anchorlock/>
          </v:group>
        </w:pict>
      </w:r>
    </w:p>
    <w:p w:rsidR="006F4962" w:rsidRPr="00C752C9" w:rsidRDefault="006F4962" w:rsidP="006F4962">
      <w:pPr>
        <w:rPr>
          <w:b/>
        </w:rPr>
      </w:pPr>
      <w:r>
        <w:rPr>
          <w:b/>
        </w:rPr>
        <w:t>5</w:t>
      </w:r>
      <w:r w:rsidRPr="00C752C9">
        <w:rPr>
          <w:b/>
        </w:rPr>
        <w:t xml:space="preserve"> вариант.</w:t>
      </w:r>
    </w:p>
    <w:p w:rsidR="006F4962" w:rsidRDefault="006F4962" w:rsidP="006F4962">
      <w:r w:rsidRPr="00AA628F">
        <w:rPr>
          <w:b/>
        </w:rPr>
        <w:t>Задача</w:t>
      </w:r>
      <w:r>
        <w:rPr>
          <w:b/>
        </w:rPr>
        <w:t xml:space="preserve"> 1</w:t>
      </w:r>
      <w:r w:rsidRPr="00AA628F">
        <w:rPr>
          <w:b/>
        </w:rPr>
        <w:t>.</w:t>
      </w:r>
      <w:r w:rsidRPr="00AA628F">
        <w:t xml:space="preserve"> </w:t>
      </w:r>
      <w:r>
        <w:t xml:space="preserve">Планируется работа двух отраслей производства А и В на 4 года. Количество х средств, вложенных в отрасль А, позволяет получить доход 5х и уменьшается до 0,3х. Количество у средств, вложенных в отрасль В, позволяет получить доход 6у и уменьшается до 0,1у. Необходимо распределить </w:t>
      </w:r>
      <w:r>
        <w:lastRenderedPageBreak/>
        <w:t xml:space="preserve">выделенные ресурсы в количестве </w:t>
      </w:r>
      <w:r w:rsidRPr="005B484D">
        <w:rPr>
          <w:position w:val="-12"/>
        </w:rPr>
        <w:object w:dxaOrig="920" w:dyaOrig="360">
          <v:shape id="_x0000_i1301" type="#_x0000_t75" style="width:45.95pt;height:18.6pt" o:ole="">
            <v:imagedata r:id="rId537" o:title=""/>
          </v:shape>
          <o:OLEObject Type="Embed" ProgID="Equation.3" ShapeID="_x0000_i1301" DrawAspect="Content" ObjectID="_1553959927" r:id="rId538"/>
        </w:object>
      </w:r>
      <w:r>
        <w:t xml:space="preserve"> единиц между отраслями по годам планируемого периода для получения максимальной прибыли за весь период.</w:t>
      </w:r>
    </w:p>
    <w:p w:rsidR="006F4962" w:rsidRDefault="006F4962" w:rsidP="006F4962">
      <w:r w:rsidRPr="005A1F2E">
        <w:rPr>
          <w:b/>
        </w:rPr>
        <w:t>Задача</w:t>
      </w:r>
      <w:r>
        <w:rPr>
          <w:b/>
        </w:rPr>
        <w:t xml:space="preserve"> 2</w:t>
      </w:r>
      <w:r w:rsidRPr="005A1F2E">
        <w:rPr>
          <w:b/>
        </w:rPr>
        <w:t>.</w:t>
      </w:r>
      <w:r w:rsidRPr="00DA404F">
        <w:t xml:space="preserve"> </w:t>
      </w:r>
      <w:r>
        <w:t>По заданной схеме, соединяющей 10 точек, найти кратчайшее расстояние от 1 точки до 10.</w:t>
      </w:r>
    </w:p>
    <w:p w:rsidR="006F4962" w:rsidRPr="00251115" w:rsidRDefault="00EA7FF1" w:rsidP="006F4962">
      <w:r w:rsidRPr="00EA7FF1">
        <w:rPr>
          <w:sz w:val="16"/>
          <w:szCs w:val="16"/>
        </w:rPr>
      </w:r>
      <w:r w:rsidRPr="00EA7FF1">
        <w:rPr>
          <w:sz w:val="16"/>
          <w:szCs w:val="16"/>
        </w:rPr>
        <w:pict>
          <v:group id="_x0000_s1035" editas="canvas" style="width:5in;height:171pt;mso-position-horizontal-relative:char;mso-position-vertical-relative:line" coordorigin="2704,7770" coordsize="5648,2647">
            <o:lock v:ext="edit" aspectratio="t"/>
            <v:shape id="_x0000_s1036" type="#_x0000_t75" style="position:absolute;left:2704;top:7770;width:5648;height:2647" o:preferrelative="f">
              <v:fill o:detectmouseclick="t"/>
              <v:path o:extrusionok="t" o:connecttype="none"/>
              <o:lock v:ext="edit" text="t"/>
            </v:shape>
            <v:oval id="_x0000_s1037" style="position:absolute;left:5528;top:9024;width:282;height:279">
              <v:textbox style="mso-next-textbox:#_x0000_s1037">
                <w:txbxContent>
                  <w:p w:rsidR="007013DB" w:rsidRPr="00251115" w:rsidRDefault="007013DB" w:rsidP="006F4962">
                    <w:pPr>
                      <w:rPr>
                        <w:sz w:val="16"/>
                        <w:szCs w:val="16"/>
                      </w:rPr>
                    </w:pPr>
                    <w:r w:rsidRPr="00251115">
                      <w:rPr>
                        <w:sz w:val="16"/>
                        <w:szCs w:val="16"/>
                      </w:rPr>
                      <w:t>5</w:t>
                    </w:r>
                  </w:p>
                </w:txbxContent>
              </v:textbox>
            </v:oval>
            <v:oval id="_x0000_s1038" style="position:absolute;left:4681;top:7909;width:282;height:280">
              <v:textbox style="mso-next-textbox:#_x0000_s1038">
                <w:txbxContent>
                  <w:p w:rsidR="007013DB" w:rsidRPr="00251115" w:rsidRDefault="007013DB" w:rsidP="006F4962">
                    <w:pPr>
                      <w:rPr>
                        <w:sz w:val="16"/>
                        <w:szCs w:val="16"/>
                      </w:rPr>
                    </w:pPr>
                    <w:r w:rsidRPr="00251115">
                      <w:rPr>
                        <w:sz w:val="16"/>
                        <w:szCs w:val="16"/>
                      </w:rPr>
                      <w:t>4</w:t>
                    </w:r>
                  </w:p>
                </w:txbxContent>
              </v:textbox>
            </v:oval>
            <v:oval id="_x0000_s1039" style="position:absolute;left:6234;top:7909;width:281;height:279">
              <v:textbox style="mso-next-textbox:#_x0000_s1039">
                <w:txbxContent>
                  <w:p w:rsidR="007013DB" w:rsidRPr="00251115" w:rsidRDefault="007013DB" w:rsidP="006F4962">
                    <w:pPr>
                      <w:rPr>
                        <w:sz w:val="16"/>
                        <w:szCs w:val="16"/>
                      </w:rPr>
                    </w:pPr>
                    <w:r w:rsidRPr="00251115">
                      <w:rPr>
                        <w:sz w:val="16"/>
                        <w:szCs w:val="16"/>
                      </w:rPr>
                      <w:t>7</w:t>
                    </w:r>
                  </w:p>
                </w:txbxContent>
              </v:textbox>
            </v:oval>
            <v:oval id="_x0000_s1040" style="position:absolute;left:7222;top:8466;width:282;height:280">
              <v:textbox style="mso-next-textbox:#_x0000_s1040">
                <w:txbxContent>
                  <w:p w:rsidR="007013DB" w:rsidRPr="00251115" w:rsidRDefault="007013DB" w:rsidP="006F4962">
                    <w:pPr>
                      <w:rPr>
                        <w:sz w:val="16"/>
                        <w:szCs w:val="16"/>
                      </w:rPr>
                    </w:pPr>
                    <w:r w:rsidRPr="00251115">
                      <w:rPr>
                        <w:sz w:val="16"/>
                        <w:szCs w:val="16"/>
                      </w:rPr>
                      <w:t>9</w:t>
                    </w:r>
                  </w:p>
                </w:txbxContent>
              </v:textbox>
            </v:oval>
            <v:oval id="_x0000_s1041" style="position:absolute;left:7787;top:9303;width:423;height:418">
              <v:textbox style="mso-next-textbox:#_x0000_s1041">
                <w:txbxContent>
                  <w:p w:rsidR="007013DB" w:rsidRPr="00251115" w:rsidRDefault="007013DB" w:rsidP="006F4962">
                    <w:pPr>
                      <w:rPr>
                        <w:sz w:val="16"/>
                        <w:szCs w:val="16"/>
                      </w:rPr>
                    </w:pPr>
                    <w:r w:rsidRPr="00251115">
                      <w:rPr>
                        <w:sz w:val="16"/>
                        <w:szCs w:val="16"/>
                      </w:rPr>
                      <w:t>10</w:t>
                    </w:r>
                  </w:p>
                </w:txbxContent>
              </v:textbox>
            </v:oval>
            <v:oval id="_x0000_s1042" style="position:absolute;left:6657;top:9721;width:282;height:278">
              <v:textbox style="mso-next-textbox:#_x0000_s1042">
                <w:txbxContent>
                  <w:p w:rsidR="007013DB" w:rsidRPr="00251115" w:rsidRDefault="007013DB" w:rsidP="006F4962">
                    <w:pPr>
                      <w:rPr>
                        <w:sz w:val="16"/>
                        <w:szCs w:val="16"/>
                      </w:rPr>
                    </w:pPr>
                    <w:r>
                      <w:rPr>
                        <w:sz w:val="16"/>
                        <w:szCs w:val="16"/>
                      </w:rPr>
                      <w:t>8</w:t>
                    </w:r>
                  </w:p>
                </w:txbxContent>
              </v:textbox>
            </v:oval>
            <v:oval id="_x0000_s1043" style="position:absolute;left:5246;top:9860;width:282;height:280">
              <v:textbox style="mso-next-textbox:#_x0000_s1043">
                <w:txbxContent>
                  <w:p w:rsidR="007013DB" w:rsidRPr="00251115" w:rsidRDefault="007013DB" w:rsidP="006F4962">
                    <w:pPr>
                      <w:rPr>
                        <w:sz w:val="16"/>
                        <w:szCs w:val="16"/>
                      </w:rPr>
                    </w:pPr>
                    <w:r>
                      <w:rPr>
                        <w:sz w:val="16"/>
                        <w:szCs w:val="16"/>
                      </w:rPr>
                      <w:t>6</w:t>
                    </w:r>
                  </w:p>
                </w:txbxContent>
              </v:textbox>
            </v:oval>
            <v:oval id="_x0000_s1044" style="position:absolute;left:4116;top:9721;width:282;height:278">
              <v:textbox style="mso-next-textbox:#_x0000_s1044">
                <w:txbxContent>
                  <w:p w:rsidR="007013DB" w:rsidRPr="00251115" w:rsidRDefault="007013DB" w:rsidP="006F4962">
                    <w:pPr>
                      <w:rPr>
                        <w:sz w:val="16"/>
                        <w:szCs w:val="16"/>
                      </w:rPr>
                    </w:pPr>
                    <w:r>
                      <w:rPr>
                        <w:sz w:val="16"/>
                        <w:szCs w:val="16"/>
                      </w:rPr>
                      <w:t>3</w:t>
                    </w:r>
                  </w:p>
                </w:txbxContent>
              </v:textbox>
            </v:oval>
            <v:oval id="_x0000_s1045" style="position:absolute;left:3410;top:9163;width:282;height:280">
              <v:textbox style="mso-next-textbox:#_x0000_s1045">
                <w:txbxContent>
                  <w:p w:rsidR="007013DB" w:rsidRPr="00251115" w:rsidRDefault="007013DB" w:rsidP="006F4962">
                    <w:pPr>
                      <w:rPr>
                        <w:sz w:val="16"/>
                        <w:szCs w:val="16"/>
                      </w:rPr>
                    </w:pPr>
                    <w:r>
                      <w:rPr>
                        <w:sz w:val="16"/>
                        <w:szCs w:val="16"/>
                      </w:rPr>
                      <w:t>1</w:t>
                    </w:r>
                  </w:p>
                </w:txbxContent>
              </v:textbox>
            </v:oval>
            <v:oval id="_x0000_s1046" style="position:absolute;left:3834;top:8327;width:282;height:280">
              <v:textbox style="mso-next-textbox:#_x0000_s1046">
                <w:txbxContent>
                  <w:p w:rsidR="007013DB" w:rsidRPr="00251115" w:rsidRDefault="007013DB" w:rsidP="006F4962">
                    <w:pPr>
                      <w:rPr>
                        <w:sz w:val="16"/>
                        <w:szCs w:val="16"/>
                      </w:rPr>
                    </w:pPr>
                    <w:r w:rsidRPr="00251115">
                      <w:rPr>
                        <w:sz w:val="16"/>
                        <w:szCs w:val="16"/>
                      </w:rPr>
                      <w:t>2</w:t>
                    </w:r>
                  </w:p>
                </w:txbxContent>
              </v:textbox>
            </v:oval>
            <v:line id="_x0000_s1047" style="position:absolute" from="4399,9860" to="5246,9999"/>
            <v:line id="_x0000_s1048" style="position:absolute;flip:y" from="5528,9860" to="6657,9999"/>
            <v:line id="_x0000_s1049" style="position:absolute" from="3552,9442" to="4116,9860"/>
            <v:line id="_x0000_s1050" style="position:absolute;flip:y" from="3552,8606" to="3834,9163"/>
            <v:line id="_x0000_s1051" style="position:absolute;flip:y" from="4116,8048" to="4681,8327"/>
            <v:line id="_x0000_s1052" style="position:absolute" from="4963,8048" to="6234,8048"/>
            <v:line id="_x0000_s1053" style="position:absolute" from="6516,8048" to="7222,8466"/>
            <v:line id="_x0000_s1054" style="position:absolute" from="7505,8745" to="7928,9303"/>
            <v:line id="_x0000_s1055" style="position:absolute;flip:y" from="6940,9581" to="7787,9860"/>
            <v:line id="_x0000_s1056" style="position:absolute;flip:x" from="6799,8745" to="7363,9721"/>
            <v:line id="_x0000_s1057" style="position:absolute;flip:y" from="5810,8606" to="7222,9024"/>
            <v:line id="_x0000_s1058" style="position:absolute" from="5810,9303" to="6799,9721"/>
            <v:line id="_x0000_s1059" style="position:absolute;flip:x" from="5387,9303" to="5669,9860"/>
            <v:line id="_x0000_s1060" style="position:absolute;flip:y" from="4399,9163" to="5528,9721"/>
            <v:line id="_x0000_s1061" style="position:absolute;flip:y" from="3693,9163" to="5528,9303"/>
            <v:line id="_x0000_s1062" style="position:absolute" from="4116,8466" to="5528,9024"/>
            <v:line id="_x0000_s1063" style="position:absolute" from="4963,8188" to="5669,9024"/>
            <v:line id="_x0000_s1064" style="position:absolute;flip:x" from="5669,8188" to="6234,9024"/>
            <v:shape id="_x0000_s1065" type="#_x0000_t202" style="position:absolute;left:3410;top:8606;width:565;height:279" filled="f" stroked="f">
              <v:textbox style="mso-next-textbox:#_x0000_s1065">
                <w:txbxContent>
                  <w:p w:rsidR="007013DB" w:rsidRDefault="007013DB" w:rsidP="006F4962">
                    <w:r>
                      <w:t>7</w:t>
                    </w:r>
                  </w:p>
                </w:txbxContent>
              </v:textbox>
            </v:shape>
            <v:shape id="_x0000_s1066" type="#_x0000_t202" style="position:absolute;left:4540;top:9303;width:565;height:279" filled="f" stroked="f">
              <v:textbox style="mso-next-textbox:#_x0000_s1066">
                <w:txbxContent>
                  <w:p w:rsidR="007013DB" w:rsidRDefault="007013DB" w:rsidP="006F4962">
                    <w:r>
                      <w:t>3</w:t>
                    </w:r>
                  </w:p>
                </w:txbxContent>
              </v:textbox>
            </v:shape>
            <v:shape id="_x0000_s1067" type="#_x0000_t202" style="position:absolute;left:4540;top:8466;width:566;height:281" filled="f" stroked="f">
              <v:textbox style="mso-next-textbox:#_x0000_s1067">
                <w:txbxContent>
                  <w:p w:rsidR="007013DB" w:rsidRDefault="007013DB" w:rsidP="006F4962">
                    <w:r>
                      <w:t>8</w:t>
                    </w:r>
                  </w:p>
                </w:txbxContent>
              </v:textbox>
            </v:shape>
            <v:shape id="_x0000_s1068" type="#_x0000_t202" style="position:absolute;left:4116;top:9024;width:566;height:279" filled="f" stroked="f">
              <v:textbox style="mso-next-textbox:#_x0000_s1068">
                <w:txbxContent>
                  <w:p w:rsidR="007013DB" w:rsidRDefault="007013DB" w:rsidP="006F4962">
                    <w:r>
                      <w:t>19</w:t>
                    </w:r>
                  </w:p>
                </w:txbxContent>
              </v:textbox>
            </v:shape>
            <v:shape id="_x0000_s1069" type="#_x0000_t202" style="position:absolute;left:4116;top:7909;width:565;height:280" filled="f" stroked="f">
              <v:textbox style="mso-next-textbox:#_x0000_s1069">
                <w:txbxContent>
                  <w:p w:rsidR="007013DB" w:rsidRDefault="007013DB" w:rsidP="006F4962">
                    <w:r>
                      <w:t>4</w:t>
                    </w:r>
                  </w:p>
                </w:txbxContent>
              </v:textbox>
            </v:shape>
            <v:shape id="_x0000_s1070" type="#_x0000_t202" style="position:absolute;left:3552;top:9581;width:565;height:280" filled="f" stroked="f">
              <v:textbox style="mso-next-textbox:#_x0000_s1070">
                <w:txbxContent>
                  <w:p w:rsidR="007013DB" w:rsidRDefault="007013DB" w:rsidP="006F4962">
                    <w:r>
                      <w:t>8</w:t>
                    </w:r>
                  </w:p>
                </w:txbxContent>
              </v:textbox>
            </v:shape>
            <v:shape id="_x0000_s1071" type="#_x0000_t202" style="position:absolute;left:5246;top:7770;width:565;height:279" filled="f" stroked="f">
              <v:textbox style="mso-next-textbox:#_x0000_s1071">
                <w:txbxContent>
                  <w:p w:rsidR="007013DB" w:rsidRDefault="007013DB" w:rsidP="006F4962">
                    <w:r>
                      <w:t>13</w:t>
                    </w:r>
                  </w:p>
                </w:txbxContent>
              </v:textbox>
            </v:shape>
            <v:shape id="_x0000_s1072" type="#_x0000_t202" style="position:absolute;left:5105;top:8327;width:566;height:280" filled="f" stroked="f">
              <v:textbox style="mso-next-textbox:#_x0000_s1072">
                <w:txbxContent>
                  <w:p w:rsidR="007013DB" w:rsidRDefault="007013DB" w:rsidP="006F4962">
                    <w:r>
                      <w:t xml:space="preserve"> 4</w:t>
                    </w:r>
                  </w:p>
                </w:txbxContent>
              </v:textbox>
            </v:shape>
            <v:shape id="_x0000_s1073" type="#_x0000_t202" style="position:absolute;left:4540;top:9860;width:565;height:280" filled="f" stroked="f">
              <v:textbox style="mso-next-textbox:#_x0000_s1073">
                <w:txbxContent>
                  <w:p w:rsidR="007013DB" w:rsidRDefault="007013DB" w:rsidP="006F4962">
                    <w:r>
                      <w:t>12</w:t>
                    </w:r>
                  </w:p>
                </w:txbxContent>
              </v:textbox>
            </v:shape>
            <v:shape id="_x0000_s1074" type="#_x0000_t202" style="position:absolute;left:6234;top:9303;width:565;height:278" filled="f" stroked="f">
              <v:textbox style="mso-next-textbox:#_x0000_s1074">
                <w:txbxContent>
                  <w:p w:rsidR="007013DB" w:rsidRDefault="007013DB" w:rsidP="006F4962">
                    <w:r>
                      <w:t>5</w:t>
                    </w:r>
                  </w:p>
                </w:txbxContent>
              </v:textbox>
            </v:shape>
            <v:shape id="_x0000_s1075" type="#_x0000_t202" style="position:absolute;left:5246;top:9442;width:566;height:280" filled="f" stroked="f">
              <v:textbox style="mso-next-textbox:#_x0000_s1075">
                <w:txbxContent>
                  <w:p w:rsidR="007013DB" w:rsidRDefault="007013DB" w:rsidP="006F4962">
                    <w:r>
                      <w:t>5</w:t>
                    </w:r>
                  </w:p>
                </w:txbxContent>
              </v:textbox>
            </v:shape>
            <v:shape id="_x0000_s1076" type="#_x0000_t202" style="position:absolute;left:5669;top:8327;width:566;height:280" filled="f" stroked="f">
              <v:textbox style="mso-next-textbox:#_x0000_s1076">
                <w:txbxContent>
                  <w:p w:rsidR="007013DB" w:rsidRDefault="007013DB" w:rsidP="006F4962">
                    <w:r>
                      <w:t>8</w:t>
                    </w:r>
                  </w:p>
                </w:txbxContent>
              </v:textbox>
            </v:shape>
            <v:shape id="_x0000_s1077" type="#_x0000_t202" style="position:absolute;left:5952;top:9860;width:565;height:280" filled="f" stroked="f">
              <v:textbox style="mso-next-textbox:#_x0000_s1077">
                <w:txbxContent>
                  <w:p w:rsidR="007013DB" w:rsidRDefault="007013DB" w:rsidP="006F4962">
                    <w:r>
                      <w:t>12</w:t>
                    </w:r>
                  </w:p>
                </w:txbxContent>
              </v:textbox>
            </v:shape>
            <v:shape id="_x0000_s1078" type="#_x0000_t202" style="position:absolute;left:6375;top:8466;width:566;height:281" filled="f" stroked="f">
              <v:textbox style="mso-next-textbox:#_x0000_s1078">
                <w:txbxContent>
                  <w:p w:rsidR="007013DB" w:rsidRDefault="007013DB" w:rsidP="006F4962">
                    <w:r>
                      <w:t>5</w:t>
                    </w:r>
                  </w:p>
                </w:txbxContent>
              </v:textbox>
            </v:shape>
            <v:shape id="_x0000_s1079" type="#_x0000_t202" style="position:absolute;left:6799;top:8048;width:565;height:280" filled="f" stroked="f">
              <v:textbox style="mso-next-textbox:#_x0000_s1079">
                <w:txbxContent>
                  <w:p w:rsidR="007013DB" w:rsidRDefault="007013DB" w:rsidP="006F4962">
                    <w:r>
                      <w:t>5</w:t>
                    </w:r>
                  </w:p>
                </w:txbxContent>
              </v:textbox>
            </v:shape>
            <v:shape id="_x0000_s1080" type="#_x0000_t202" style="position:absolute;left:6799;top:8885;width:565;height:279" filled="f" stroked="f">
              <v:textbox style="mso-next-textbox:#_x0000_s1080">
                <w:txbxContent>
                  <w:p w:rsidR="007013DB" w:rsidRDefault="007013DB" w:rsidP="006F4962">
                    <w:r>
                      <w:t>3</w:t>
                    </w:r>
                  </w:p>
                </w:txbxContent>
              </v:textbox>
            </v:shape>
            <v:shape id="_x0000_s1081" type="#_x0000_t202" style="position:absolute;left:7222;top:9721;width:566;height:279" filled="f" stroked="f">
              <v:textbox style="mso-next-textbox:#_x0000_s1081">
                <w:txbxContent>
                  <w:p w:rsidR="007013DB" w:rsidRDefault="007013DB" w:rsidP="006F4962">
                    <w:r>
                      <w:t>6</w:t>
                    </w:r>
                  </w:p>
                </w:txbxContent>
              </v:textbox>
            </v:shape>
            <v:shape id="_x0000_s1082" type="#_x0000_t202" style="position:absolute;left:7646;top:8745;width:565;height:280" filled="f" stroked="f">
              <v:textbox style="mso-next-textbox:#_x0000_s1082">
                <w:txbxContent>
                  <w:p w:rsidR="007013DB" w:rsidRDefault="007013DB" w:rsidP="006F4962">
                    <w:r>
                      <w:t>2</w:t>
                    </w:r>
                  </w:p>
                </w:txbxContent>
              </v:textbox>
            </v:shape>
            <w10:wrap type="none"/>
            <w10:anchorlock/>
          </v:group>
        </w:pict>
      </w:r>
    </w:p>
    <w:p w:rsidR="006F4962" w:rsidRPr="00494AFA" w:rsidRDefault="006F4962" w:rsidP="006F4962">
      <w:pPr>
        <w:rPr>
          <w:b/>
        </w:rPr>
      </w:pPr>
      <w:r w:rsidRPr="00494AFA">
        <w:rPr>
          <w:b/>
        </w:rPr>
        <w:t>Контрольные вопросы</w:t>
      </w:r>
    </w:p>
    <w:p w:rsidR="006F4962" w:rsidRPr="006F4962" w:rsidRDefault="006F4962" w:rsidP="00014560">
      <w:pPr>
        <w:pStyle w:val="afd"/>
        <w:numPr>
          <w:ilvl w:val="0"/>
          <w:numId w:val="18"/>
        </w:numPr>
        <w:rPr>
          <w:spacing w:val="4"/>
        </w:rPr>
      </w:pPr>
      <w:r>
        <w:t>Что называется динамическим</w:t>
      </w:r>
      <w:r w:rsidRPr="00F225DE">
        <w:t xml:space="preserve"> программирование</w:t>
      </w:r>
      <w:r>
        <w:t>м</w:t>
      </w:r>
      <w:r w:rsidRPr="006F4962">
        <w:rPr>
          <w:spacing w:val="4"/>
        </w:rPr>
        <w:t>?</w:t>
      </w:r>
    </w:p>
    <w:p w:rsidR="006F4962" w:rsidRPr="006F4962" w:rsidRDefault="006F4962" w:rsidP="00014560">
      <w:pPr>
        <w:pStyle w:val="afd"/>
        <w:numPr>
          <w:ilvl w:val="0"/>
          <w:numId w:val="18"/>
        </w:numPr>
        <w:rPr>
          <w:spacing w:val="4"/>
        </w:rPr>
      </w:pPr>
      <w:r w:rsidRPr="006F4962">
        <w:rPr>
          <w:spacing w:val="4"/>
        </w:rPr>
        <w:t>Какие х</w:t>
      </w:r>
      <w:r w:rsidRPr="006F4962">
        <w:rPr>
          <w:spacing w:val="-4"/>
        </w:rPr>
        <w:t>арактерные особенности задач динамического программирования вы знаете?</w:t>
      </w:r>
    </w:p>
    <w:p w:rsidR="006F4962" w:rsidRPr="006F4962" w:rsidRDefault="006F4962" w:rsidP="00014560">
      <w:pPr>
        <w:pStyle w:val="afd"/>
        <w:numPr>
          <w:ilvl w:val="0"/>
          <w:numId w:val="18"/>
        </w:numPr>
        <w:rPr>
          <w:spacing w:val="4"/>
        </w:rPr>
      </w:pPr>
      <w:r w:rsidRPr="006F4962">
        <w:rPr>
          <w:spacing w:val="-4"/>
        </w:rPr>
        <w:t>Что называется управлением?</w:t>
      </w:r>
    </w:p>
    <w:p w:rsidR="006F4962" w:rsidRPr="006F4962" w:rsidRDefault="006F4962" w:rsidP="00014560">
      <w:pPr>
        <w:pStyle w:val="afd"/>
        <w:numPr>
          <w:ilvl w:val="0"/>
          <w:numId w:val="18"/>
        </w:numPr>
        <w:rPr>
          <w:spacing w:val="4"/>
        </w:rPr>
      </w:pPr>
      <w:r w:rsidRPr="006F4962">
        <w:rPr>
          <w:spacing w:val="4"/>
        </w:rPr>
        <w:t>В чем состоит метод динамического программирования?</w:t>
      </w:r>
    </w:p>
    <w:p w:rsidR="006F4962" w:rsidRPr="006F4962" w:rsidRDefault="006F4962" w:rsidP="00014560">
      <w:pPr>
        <w:pStyle w:val="afd"/>
        <w:numPr>
          <w:ilvl w:val="0"/>
          <w:numId w:val="18"/>
        </w:numPr>
        <w:rPr>
          <w:spacing w:val="4"/>
        </w:rPr>
      </w:pPr>
      <w:r w:rsidRPr="006F4962">
        <w:rPr>
          <w:spacing w:val="4"/>
        </w:rPr>
        <w:t>Сформулируйте принцип оптимальности Беллмана?</w:t>
      </w:r>
    </w:p>
    <w:p w:rsidR="006F4962" w:rsidRPr="006F4962" w:rsidRDefault="006F4962" w:rsidP="00014560">
      <w:pPr>
        <w:pStyle w:val="afd"/>
        <w:numPr>
          <w:ilvl w:val="0"/>
          <w:numId w:val="18"/>
        </w:numPr>
        <w:rPr>
          <w:spacing w:val="4"/>
        </w:rPr>
      </w:pPr>
      <w:r w:rsidRPr="006F4962">
        <w:rPr>
          <w:spacing w:val="4"/>
        </w:rPr>
        <w:t>Что называется сетью, звеньями?</w:t>
      </w:r>
    </w:p>
    <w:p w:rsidR="006F4962" w:rsidRPr="006F4962" w:rsidRDefault="006F4962" w:rsidP="00014560">
      <w:pPr>
        <w:pStyle w:val="afd"/>
        <w:numPr>
          <w:ilvl w:val="0"/>
          <w:numId w:val="18"/>
        </w:numPr>
        <w:rPr>
          <w:spacing w:val="4"/>
        </w:rPr>
      </w:pPr>
      <w:r w:rsidRPr="006F4962">
        <w:rPr>
          <w:spacing w:val="4"/>
        </w:rPr>
        <w:t>Что такое характеристика точки?</w:t>
      </w:r>
    </w:p>
    <w:p w:rsidR="006F4962" w:rsidRPr="006F4962" w:rsidRDefault="006F4962" w:rsidP="00014560">
      <w:pPr>
        <w:pStyle w:val="afd"/>
        <w:numPr>
          <w:ilvl w:val="0"/>
          <w:numId w:val="18"/>
        </w:numPr>
        <w:rPr>
          <w:spacing w:val="4"/>
        </w:rPr>
      </w:pPr>
      <w:r w:rsidRPr="006F4962">
        <w:rPr>
          <w:spacing w:val="4"/>
        </w:rPr>
        <w:t>Опишите алгоритм решения задачи определения кратчайшего расстояния по заданной сети?</w:t>
      </w:r>
    </w:p>
    <w:p w:rsidR="00DD1397" w:rsidRDefault="00DD1397">
      <w:pPr>
        <w:suppressAutoHyphens w:val="0"/>
        <w:spacing w:line="240" w:lineRule="auto"/>
        <w:ind w:firstLine="0"/>
        <w:jc w:val="left"/>
      </w:pPr>
      <w:r>
        <w:br w:type="page"/>
      </w:r>
    </w:p>
    <w:p w:rsidR="00DD1397" w:rsidRDefault="00DD1397" w:rsidP="00DD1397">
      <w:pPr>
        <w:pStyle w:val="1"/>
      </w:pPr>
      <w:bookmarkStart w:id="11" w:name="_Toc480212581"/>
      <w:r>
        <w:lastRenderedPageBreak/>
        <w:t>Индивидуальное домашнее задание 7</w:t>
      </w:r>
      <w:bookmarkEnd w:id="11"/>
    </w:p>
    <w:p w:rsidR="00DD1397" w:rsidRDefault="00DD1397" w:rsidP="00DD1397">
      <w:r w:rsidRPr="00DD1397">
        <w:rPr>
          <w:b/>
        </w:rPr>
        <w:t>Тема</w:t>
      </w:r>
      <w:r>
        <w:t>: Сетевые модели</w:t>
      </w:r>
    </w:p>
    <w:p w:rsidR="00DD1397" w:rsidRDefault="00DD1397" w:rsidP="00DD1397">
      <w:r w:rsidRPr="00DD1397">
        <w:rPr>
          <w:b/>
        </w:rPr>
        <w:t>Цель работы</w:t>
      </w:r>
      <w:r>
        <w:t xml:space="preserve">: Закремить уиения </w:t>
      </w:r>
    </w:p>
    <w:p w:rsidR="00DD1397" w:rsidRPr="00DD1397" w:rsidRDefault="00DD1397" w:rsidP="00DD1397">
      <w:pPr>
        <w:rPr>
          <w:b/>
        </w:rPr>
      </w:pPr>
      <w:r w:rsidRPr="00DD1397">
        <w:rPr>
          <w:b/>
        </w:rPr>
        <w:t>Краткая теория</w:t>
      </w:r>
    </w:p>
    <w:p w:rsidR="00DD1397" w:rsidRDefault="00DD1397" w:rsidP="00DD1397">
      <w:r>
        <w:t>Сетевая модель представляет собой графическое изображение технологической последовательности и связи событий, которые пред</w:t>
      </w:r>
      <w:r>
        <w:softHyphen/>
        <w:t>ставляют собой результат одной или нескольких работ.</w:t>
      </w:r>
    </w:p>
    <w:p w:rsidR="00DD1397" w:rsidRDefault="00DD1397" w:rsidP="00DD1397">
      <w:r>
        <w:t>Событие не может быть выражено во времени - оно представля</w:t>
      </w:r>
      <w:r>
        <w:softHyphen/>
        <w:t>ет собой окончание входящей в него работы.</w:t>
      </w:r>
    </w:p>
    <w:p w:rsidR="00DD1397" w:rsidRDefault="00DD1397" w:rsidP="00DD1397">
      <w:r>
        <w:t>В сетевой модели событие изображается кружком с указанием в нем номера события.</w:t>
      </w:r>
    </w:p>
    <w:p w:rsidR="00DD1397" w:rsidRDefault="00DD1397" w:rsidP="00DD1397">
      <w:r>
        <w:t>Работа представляет собой любой процесс, предшествующий свершению события. Работа в сетевой модели изображается стрелкой.</w:t>
      </w:r>
    </w:p>
    <w:p w:rsidR="00DD1397" w:rsidRDefault="00DD1397" w:rsidP="00DD1397">
      <w:r>
        <w:t>Различают:</w:t>
      </w:r>
    </w:p>
    <w:p w:rsidR="00DD1397" w:rsidRDefault="00DD1397" w:rsidP="00014560">
      <w:pPr>
        <w:pStyle w:val="afd"/>
        <w:numPr>
          <w:ilvl w:val="0"/>
          <w:numId w:val="24"/>
        </w:numPr>
      </w:pPr>
      <w:r>
        <w:t>работу действительную, т.е. требующую затрат труда и времени;</w:t>
      </w:r>
    </w:p>
    <w:p w:rsidR="00DD1397" w:rsidRDefault="00DD1397" w:rsidP="00014560">
      <w:pPr>
        <w:pStyle w:val="afd"/>
        <w:numPr>
          <w:ilvl w:val="0"/>
          <w:numId w:val="24"/>
        </w:numPr>
      </w:pPr>
      <w:r>
        <w:t>работу-ожидание, требующую только затрат времени;</w:t>
      </w:r>
    </w:p>
    <w:p w:rsidR="00DD1397" w:rsidRDefault="00DD1397" w:rsidP="00014560">
      <w:pPr>
        <w:pStyle w:val="afd"/>
        <w:numPr>
          <w:ilvl w:val="0"/>
          <w:numId w:val="24"/>
        </w:numPr>
      </w:pPr>
      <w:r>
        <w:t>работу фиктивную – логическую связь между двумя события</w:t>
      </w:r>
      <w:r>
        <w:softHyphen/>
        <w:t>ми, указывающую, что данные, полученные при свершении предшествующего события, необходимы для свершения последующего собы</w:t>
      </w:r>
      <w:r>
        <w:softHyphen/>
        <w:t>тия. При этом затрат времени и ресурсов не происходит. Фиктивная работа изображается прерывистой стрелкой.</w:t>
      </w:r>
    </w:p>
    <w:p w:rsidR="00DD1397" w:rsidRDefault="00DD1397" w:rsidP="00DD1397">
      <w:r>
        <w:t>Все работы через промежуточные события ведут к завершаю</w:t>
      </w:r>
      <w:r>
        <w:softHyphen/>
        <w:t>щему событию, которое означает достижение цели, намеченной в про</w:t>
      </w:r>
      <w:r>
        <w:softHyphen/>
        <w:t>грамме.</w:t>
      </w:r>
    </w:p>
    <w:p w:rsidR="00DD1397" w:rsidRDefault="00DD1397" w:rsidP="00DD1397">
      <w:r>
        <w:t>Любая непрерывная последовательность работ и событий обра</w:t>
      </w:r>
      <w:r>
        <w:softHyphen/>
        <w:t>зует пути сетевой модели.</w:t>
      </w:r>
    </w:p>
    <w:p w:rsidR="00DD1397" w:rsidRDefault="00DD1397" w:rsidP="00DD1397">
      <w:r>
        <w:rPr>
          <w:b/>
          <w:bCs/>
        </w:rPr>
        <w:t>Критический путь</w:t>
      </w:r>
      <w:r>
        <w:t xml:space="preserve"> - это полный путь (от исходного до завер</w:t>
      </w:r>
      <w:r>
        <w:softHyphen/>
        <w:t>шающего события) максимальной продолжительности.</w:t>
      </w:r>
    </w:p>
    <w:p w:rsidR="00DD1397" w:rsidRPr="00DD1397" w:rsidRDefault="00DD1397" w:rsidP="00DD1397">
      <w:r w:rsidRPr="00DD1397">
        <w:rPr>
          <w:b/>
          <w:bCs/>
          <w:color w:val="000000"/>
        </w:rPr>
        <w:t>2.  Правила построения топологии сетевой модели</w:t>
      </w:r>
    </w:p>
    <w:p w:rsidR="00DD1397" w:rsidRDefault="00DD1397" w:rsidP="00DD1397">
      <w:r>
        <w:rPr>
          <w:color w:val="000000"/>
        </w:rPr>
        <w:lastRenderedPageBreak/>
        <w:t>Схематическое изображение событий и работ, показывающее их взаимосвязи, образует топологическую модель процесса разработки.</w:t>
      </w:r>
    </w:p>
    <w:p w:rsidR="00DD1397" w:rsidRDefault="00DD1397" w:rsidP="00DD1397">
      <w:r>
        <w:rPr>
          <w:color w:val="000000"/>
        </w:rPr>
        <w:t>Во избежание ошибок и связанных с ними дальнейших непра</w:t>
      </w:r>
      <w:r>
        <w:rPr>
          <w:color w:val="000000"/>
        </w:rPr>
        <w:softHyphen/>
        <w:t>вильных решений при построении сетевой модели необходимо со</w:t>
      </w:r>
      <w:r>
        <w:rPr>
          <w:color w:val="000000"/>
        </w:rPr>
        <w:softHyphen/>
        <w:t>блюдать следующие правила:</w:t>
      </w:r>
    </w:p>
    <w:p w:rsidR="00DD1397" w:rsidRDefault="00DD1397" w:rsidP="00DD1397">
      <w:pPr>
        <w:rPr>
          <w:color w:val="000000"/>
        </w:rPr>
      </w:pPr>
      <w:r>
        <w:rPr>
          <w:color w:val="000000"/>
        </w:rPr>
        <w:t>Сетевая модель строится слева направо: от исходного собы</w:t>
      </w:r>
      <w:r>
        <w:rPr>
          <w:color w:val="000000"/>
        </w:rPr>
        <w:softHyphen/>
        <w:t>тия к завершающему.</w:t>
      </w:r>
    </w:p>
    <w:p w:rsidR="00725F7C" w:rsidRDefault="00DD1397" w:rsidP="00DD1397">
      <w:pPr>
        <w:rPr>
          <w:color w:val="000000"/>
        </w:rPr>
      </w:pPr>
      <w:r>
        <w:rPr>
          <w:color w:val="000000"/>
        </w:rPr>
        <w:t>Длина стрелки, изображающей работу, не выражает продол</w:t>
      </w:r>
      <w:r>
        <w:rPr>
          <w:color w:val="000000"/>
        </w:rPr>
        <w:softHyphen/>
        <w:t>жительнос</w:t>
      </w:r>
      <w:r w:rsidR="00803D81">
        <w:rPr>
          <w:color w:val="000000"/>
        </w:rPr>
        <w:t>ти выполнения работы (модель строится вне масштаба)</w:t>
      </w:r>
    </w:p>
    <w:p w:rsidR="00803D81" w:rsidRPr="00803D81" w:rsidRDefault="00803D81" w:rsidP="00803D81">
      <w:pPr>
        <w:rPr>
          <w:color w:val="000000"/>
        </w:rPr>
      </w:pPr>
      <w:r w:rsidRPr="00803D81">
        <w:rPr>
          <w:color w:val="000000"/>
        </w:rPr>
        <w:t>Ожидаемая продолжительность работы проставляется в соот</w:t>
      </w:r>
      <w:r w:rsidRPr="00803D81">
        <w:rPr>
          <w:color w:val="000000"/>
        </w:rPr>
        <w:softHyphen/>
        <w:t>ветствующих временных оценках (днях, неделях) над стрелкой.</w:t>
      </w:r>
    </w:p>
    <w:p w:rsidR="00803D81" w:rsidRPr="00803D81" w:rsidRDefault="00803D81" w:rsidP="00803D81">
      <w:pPr>
        <w:rPr>
          <w:color w:val="000000"/>
        </w:rPr>
      </w:pPr>
      <w:r w:rsidRPr="00803D81">
        <w:rPr>
          <w:color w:val="000000"/>
        </w:rPr>
        <w:t>Нецелесообразно изображать на модели работы продолжи</w:t>
      </w:r>
      <w:r w:rsidRPr="00803D81">
        <w:rPr>
          <w:color w:val="000000"/>
        </w:rPr>
        <w:softHyphen/>
        <w:t>тельностью менее принятой единицы измерения (одного дня, одной недели), т.к. такая детализация затрудняет текущее управление по сети.</w:t>
      </w:r>
    </w:p>
    <w:p w:rsidR="00803D81" w:rsidRPr="00803D81" w:rsidRDefault="00803D81" w:rsidP="00803D81">
      <w:pPr>
        <w:rPr>
          <w:color w:val="000000"/>
        </w:rPr>
      </w:pPr>
      <w:r w:rsidRPr="00803D81">
        <w:rPr>
          <w:color w:val="000000"/>
        </w:rPr>
        <w:t>Работы кодируются номерами начального (iго) и конечного (jгo) события, причем код jгo события работы не может быть меньше кода iго события работы.</w:t>
      </w:r>
    </w:p>
    <w:p w:rsidR="00803D81" w:rsidRPr="00803D81" w:rsidRDefault="00803D81" w:rsidP="00803D81">
      <w:pPr>
        <w:rPr>
          <w:color w:val="000000"/>
        </w:rPr>
      </w:pPr>
      <w:r w:rsidRPr="00803D81">
        <w:rPr>
          <w:color w:val="000000"/>
        </w:rPr>
        <w:t>В сетевой модели не должно быть ни одного события, кроме исходного, в которое не входила бы ни одна работа.</w:t>
      </w:r>
    </w:p>
    <w:p w:rsidR="00803D81" w:rsidRPr="00803D81" w:rsidRDefault="00803D81" w:rsidP="00803D81">
      <w:pPr>
        <w:rPr>
          <w:color w:val="000000"/>
        </w:rPr>
      </w:pPr>
      <w:r w:rsidRPr="00803D81">
        <w:rPr>
          <w:color w:val="000000"/>
        </w:rPr>
        <w:t>В сетевой модели не должно быть ни одного события, кроме завершающего, из которого не выходила бы ни одна работа.</w:t>
      </w:r>
    </w:p>
    <w:p w:rsidR="00803D81" w:rsidRPr="00803D81" w:rsidRDefault="00803D81" w:rsidP="00803D81">
      <w:pPr>
        <w:rPr>
          <w:color w:val="000000"/>
        </w:rPr>
      </w:pPr>
      <w:r w:rsidRPr="00803D81">
        <w:rPr>
          <w:color w:val="000000"/>
        </w:rPr>
        <w:t>На сетевой модели не должно быть работ с одинаковыми ко</w:t>
      </w:r>
      <w:r w:rsidRPr="00803D81">
        <w:rPr>
          <w:color w:val="000000"/>
        </w:rPr>
        <w:softHyphen/>
        <w:t>дами, т.е. с общими начальным и конечным событиями. Если работы Aк   (к = 1, 2 ..., n) начинаются и заканчиваются общими для данныхработ событиями (рис.1), то для того, чтобы все эти работы имелиразличные коды, в сетевую модель необходимо  ввести (n-1) фиктив</w:t>
      </w:r>
      <w:r w:rsidRPr="00803D81">
        <w:rPr>
          <w:color w:val="000000"/>
        </w:rPr>
        <w:softHyphen/>
        <w:t>ных работ Bt (t = l ,2..., n-1) (рис. 2)</w:t>
      </w:r>
    </w:p>
    <w:p w:rsidR="00803D81" w:rsidRPr="00803D81" w:rsidRDefault="00803D81" w:rsidP="00803D81">
      <w:pPr>
        <w:rPr>
          <w:color w:val="000000"/>
        </w:rPr>
      </w:pPr>
      <w:r w:rsidRPr="00803D81">
        <w:rPr>
          <w:color w:val="000000"/>
        </w:rPr>
        <w:t>При построении сетевой модели следует по возможности из</w:t>
      </w:r>
      <w:r w:rsidRPr="00803D81">
        <w:rPr>
          <w:color w:val="000000"/>
        </w:rPr>
        <w:softHyphen/>
        <w:t>бегать пересечения стрелок.</w:t>
      </w:r>
    </w:p>
    <w:p w:rsidR="00DD1397" w:rsidRDefault="00803D81" w:rsidP="00DD1397">
      <w:pPr>
        <w:rPr>
          <w:color w:val="000000"/>
        </w:rPr>
      </w:pPr>
      <w:r>
        <w:rPr>
          <w:b/>
          <w:bCs/>
          <w:noProof/>
          <w:color w:val="000000"/>
          <w:lang w:eastAsia="ru-RU"/>
        </w:rPr>
        <w:drawing>
          <wp:inline distT="0" distB="0" distL="0" distR="0">
            <wp:extent cx="2711450" cy="2790190"/>
            <wp:effectExtent l="19050" t="0" r="0" b="0"/>
            <wp:docPr id="1439" name="Рисунок 1439" descr="Untitled-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Untitled-1.wmf"/>
                    <pic:cNvPicPr>
                      <a:picLocks noChangeAspect="1" noChangeArrowheads="1"/>
                    </pic:cNvPicPr>
                  </pic:nvPicPr>
                  <pic:blipFill>
                    <a:blip r:embed="rId539" cstate="print"/>
                    <a:srcRect/>
                    <a:stretch>
                      <a:fillRect/>
                    </a:stretch>
                  </pic:blipFill>
                  <pic:spPr bwMode="auto">
                    <a:xfrm>
                      <a:off x="0" y="0"/>
                      <a:ext cx="2711450" cy="2790190"/>
                    </a:xfrm>
                    <a:prstGeom prst="rect">
                      <a:avLst/>
                    </a:prstGeom>
                    <a:noFill/>
                    <a:ln w="9525">
                      <a:noFill/>
                      <a:miter lim="800000"/>
                      <a:headEnd/>
                      <a:tailEnd/>
                    </a:ln>
                  </pic:spPr>
                </pic:pic>
              </a:graphicData>
            </a:graphic>
          </wp:inline>
        </w:drawing>
      </w:r>
    </w:p>
    <w:p w:rsidR="00803D81" w:rsidRDefault="00803D81" w:rsidP="00DD1397">
      <w:pPr>
        <w:rPr>
          <w:color w:val="000000"/>
        </w:rPr>
      </w:pPr>
    </w:p>
    <w:p w:rsidR="00803D81" w:rsidRPr="00803D81" w:rsidRDefault="00803D81" w:rsidP="00803D81">
      <w:pPr>
        <w:shd w:val="clear" w:color="auto" w:fill="FFFFFF"/>
        <w:spacing w:before="120" w:after="120"/>
      </w:pPr>
      <w:r w:rsidRPr="00803D81">
        <w:rPr>
          <w:b/>
          <w:bCs/>
          <w:color w:val="000000"/>
        </w:rPr>
        <w:t>3. Определение продолжительности работ</w:t>
      </w:r>
    </w:p>
    <w:p w:rsidR="00803D81" w:rsidRDefault="00803D81" w:rsidP="00803D81">
      <w:pPr>
        <w:shd w:val="clear" w:color="auto" w:fill="FFFFFF"/>
        <w:spacing w:after="60"/>
      </w:pPr>
      <w:r>
        <w:rPr>
          <w:color w:val="000000"/>
        </w:rPr>
        <w:t>Одним из наиболее важных этапов составления сетевой модели является получение правильных оценок продолжительности работ. Продолжительности работ могут быть определены либо по имеющим</w:t>
      </w:r>
      <w:r>
        <w:rPr>
          <w:color w:val="000000"/>
        </w:rPr>
        <w:softHyphen/>
        <w:t>ся нормативам, либо с использованием экспертных вероятностных оценок.</w:t>
      </w:r>
    </w:p>
    <w:p w:rsidR="00803D81" w:rsidRDefault="00803D81" w:rsidP="00803D81">
      <w:pPr>
        <w:shd w:val="clear" w:color="auto" w:fill="FFFFFF"/>
        <w:spacing w:after="60"/>
      </w:pPr>
      <w:r>
        <w:rPr>
          <w:color w:val="000000"/>
        </w:rPr>
        <w:t>Формулы для определения ожидаемой продолжительности ра</w:t>
      </w:r>
      <w:r>
        <w:rPr>
          <w:color w:val="000000"/>
        </w:rPr>
        <w:softHyphen/>
        <w:t>бот вторым методом в зависимости от количества экспертных оценок представлены в табл.1.</w:t>
      </w:r>
    </w:p>
    <w:p w:rsidR="00803D81" w:rsidRDefault="00803D81" w:rsidP="00803D81">
      <w:pPr>
        <w:rPr>
          <w:b/>
          <w:bCs/>
          <w:color w:val="000000"/>
        </w:rPr>
      </w:pPr>
      <w:r>
        <w:t xml:space="preserve">Таблица 1 – </w:t>
      </w:r>
      <w:r>
        <w:rPr>
          <w:b/>
          <w:bCs/>
          <w:color w:val="000000"/>
        </w:rPr>
        <w:t>Расчетные зависимости для установления ожидаемой продол</w:t>
      </w:r>
      <w:r>
        <w:rPr>
          <w:b/>
          <w:bCs/>
          <w:color w:val="000000"/>
        </w:rPr>
        <w:softHyphen/>
        <w:t>жительности выполнения работ и ее дисперсии на основе экспертных оценок</w:t>
      </w:r>
    </w:p>
    <w:tbl>
      <w:tblPr>
        <w:tblW w:w="8437" w:type="dxa"/>
        <w:jc w:val="center"/>
        <w:tblInd w:w="-1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1"/>
        <w:gridCol w:w="2676"/>
      </w:tblGrid>
      <w:tr w:rsidR="00803D81" w:rsidRPr="00803D81" w:rsidTr="00803D81">
        <w:trPr>
          <w:jc w:val="center"/>
        </w:trPr>
        <w:tc>
          <w:tcPr>
            <w:tcW w:w="5761" w:type="dxa"/>
            <w:tcBorders>
              <w:top w:val="single" w:sz="4" w:space="0" w:color="auto"/>
              <w:left w:val="single" w:sz="4" w:space="0" w:color="auto"/>
              <w:bottom w:val="double" w:sz="4" w:space="0" w:color="auto"/>
              <w:right w:val="single" w:sz="4" w:space="0" w:color="auto"/>
            </w:tcBorders>
            <w:vAlign w:val="center"/>
          </w:tcPr>
          <w:p w:rsidR="00803D81" w:rsidRPr="00803D81" w:rsidRDefault="00803D81" w:rsidP="00803D81">
            <w:pPr>
              <w:spacing w:line="240" w:lineRule="auto"/>
              <w:ind w:firstLine="0"/>
              <w:jc w:val="center"/>
              <w:rPr>
                <w:b/>
                <w:bCs/>
                <w:sz w:val="24"/>
              </w:rPr>
            </w:pPr>
            <w:r w:rsidRPr="00803D81">
              <w:rPr>
                <w:b/>
                <w:bCs/>
                <w:color w:val="000000"/>
                <w:sz w:val="24"/>
              </w:rPr>
              <w:t>Наименование параметра</w:t>
            </w:r>
          </w:p>
        </w:tc>
        <w:tc>
          <w:tcPr>
            <w:tcW w:w="2676" w:type="dxa"/>
            <w:tcBorders>
              <w:top w:val="single" w:sz="4" w:space="0" w:color="auto"/>
              <w:left w:val="single" w:sz="4" w:space="0" w:color="auto"/>
              <w:bottom w:val="double" w:sz="4" w:space="0" w:color="auto"/>
              <w:right w:val="single" w:sz="4" w:space="0" w:color="auto"/>
            </w:tcBorders>
            <w:vAlign w:val="center"/>
          </w:tcPr>
          <w:p w:rsidR="00803D81" w:rsidRPr="00803D81" w:rsidRDefault="00803D81" w:rsidP="00803D81">
            <w:pPr>
              <w:spacing w:line="240" w:lineRule="auto"/>
              <w:ind w:firstLine="0"/>
              <w:jc w:val="center"/>
              <w:rPr>
                <w:b/>
                <w:bCs/>
                <w:sz w:val="24"/>
              </w:rPr>
            </w:pPr>
            <w:r w:rsidRPr="00803D81">
              <w:rPr>
                <w:b/>
                <w:bCs/>
                <w:color w:val="000000"/>
                <w:sz w:val="24"/>
              </w:rPr>
              <w:t>Формула расчета</w:t>
            </w:r>
          </w:p>
        </w:tc>
      </w:tr>
      <w:tr w:rsidR="00803D81" w:rsidRPr="00803D81" w:rsidTr="00803D81">
        <w:trPr>
          <w:jc w:val="center"/>
        </w:trPr>
        <w:tc>
          <w:tcPr>
            <w:tcW w:w="5761" w:type="dxa"/>
            <w:tcBorders>
              <w:top w:val="doub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rPr>
                <w:color w:val="000000"/>
                <w:sz w:val="24"/>
              </w:rPr>
            </w:pPr>
            <w:r w:rsidRPr="00803D81">
              <w:rPr>
                <w:color w:val="000000"/>
                <w:sz w:val="24"/>
              </w:rPr>
              <w:t>Ожидаемая продолжительность вы</w:t>
            </w:r>
            <w:r w:rsidRPr="00803D81">
              <w:rPr>
                <w:color w:val="000000"/>
                <w:sz w:val="24"/>
              </w:rPr>
              <w:softHyphen/>
              <w:t>полнения работы</w:t>
            </w:r>
          </w:p>
          <w:p w:rsidR="00803D81" w:rsidRPr="00803D81" w:rsidRDefault="00803D81" w:rsidP="00803D81">
            <w:pPr>
              <w:spacing w:line="240" w:lineRule="auto"/>
              <w:ind w:firstLine="0"/>
              <w:rPr>
                <w:sz w:val="24"/>
              </w:rPr>
            </w:pPr>
            <w:r w:rsidRPr="00803D81">
              <w:rPr>
                <w:color w:val="000000"/>
                <w:sz w:val="24"/>
              </w:rPr>
              <w:t>на основе трех экспертных оценок</w:t>
            </w:r>
          </w:p>
        </w:tc>
        <w:tc>
          <w:tcPr>
            <w:tcW w:w="2676" w:type="dxa"/>
            <w:tcBorders>
              <w:top w:val="doub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sz w:val="24"/>
              </w:rPr>
            </w:pPr>
            <w:r w:rsidRPr="00803D81">
              <w:rPr>
                <w:position w:val="-24"/>
                <w:sz w:val="24"/>
              </w:rPr>
              <w:object w:dxaOrig="2260" w:dyaOrig="620">
                <v:shape id="_x0000_i1302" type="#_x0000_t75" style="width:112.95pt;height:31.05pt" o:ole="">
                  <v:imagedata r:id="rId540" o:title=""/>
                </v:shape>
                <o:OLEObject Type="Embed" ProgID="Equation.3" ShapeID="_x0000_i1302" DrawAspect="Content" ObjectID="_1553959928" r:id="rId541"/>
              </w:object>
            </w:r>
          </w:p>
        </w:tc>
      </w:tr>
      <w:tr w:rsidR="00803D81" w:rsidRPr="00803D81" w:rsidTr="00803D81">
        <w:trPr>
          <w:jc w:val="center"/>
        </w:trPr>
        <w:tc>
          <w:tcPr>
            <w:tcW w:w="5761" w:type="dxa"/>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rPr>
                <w:color w:val="000000"/>
                <w:sz w:val="24"/>
              </w:rPr>
            </w:pPr>
            <w:r w:rsidRPr="00803D81">
              <w:rPr>
                <w:color w:val="000000"/>
                <w:sz w:val="24"/>
              </w:rPr>
              <w:t>Ожидаемая продолжительность вы</w:t>
            </w:r>
            <w:r w:rsidRPr="00803D81">
              <w:rPr>
                <w:color w:val="000000"/>
                <w:sz w:val="24"/>
              </w:rPr>
              <w:softHyphen/>
              <w:t>полнения работы</w:t>
            </w:r>
          </w:p>
          <w:p w:rsidR="00803D81" w:rsidRPr="00803D81" w:rsidRDefault="00803D81" w:rsidP="00803D81">
            <w:pPr>
              <w:spacing w:line="240" w:lineRule="auto"/>
              <w:ind w:firstLine="0"/>
              <w:rPr>
                <w:sz w:val="24"/>
              </w:rPr>
            </w:pPr>
            <w:r w:rsidRPr="00803D81">
              <w:rPr>
                <w:color w:val="000000"/>
                <w:sz w:val="24"/>
              </w:rPr>
              <w:t>на основе двух экспертных оценок</w:t>
            </w:r>
          </w:p>
        </w:tc>
        <w:tc>
          <w:tcPr>
            <w:tcW w:w="2676" w:type="dxa"/>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sz w:val="24"/>
              </w:rPr>
            </w:pPr>
            <w:r w:rsidRPr="00803D81">
              <w:rPr>
                <w:position w:val="-24"/>
                <w:sz w:val="24"/>
              </w:rPr>
              <w:object w:dxaOrig="1880" w:dyaOrig="620">
                <v:shape id="_x0000_i1303" type="#_x0000_t75" style="width:94.35pt;height:31.05pt" o:ole="">
                  <v:imagedata r:id="rId542" o:title=""/>
                </v:shape>
                <o:OLEObject Type="Embed" ProgID="Equation.3" ShapeID="_x0000_i1303" DrawAspect="Content" ObjectID="_1553959929" r:id="rId543"/>
              </w:object>
            </w:r>
          </w:p>
        </w:tc>
      </w:tr>
      <w:tr w:rsidR="00803D81" w:rsidRPr="00803D81" w:rsidTr="00803D81">
        <w:trPr>
          <w:jc w:val="center"/>
        </w:trPr>
        <w:tc>
          <w:tcPr>
            <w:tcW w:w="5761" w:type="dxa"/>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rPr>
                <w:color w:val="000000"/>
                <w:sz w:val="24"/>
              </w:rPr>
            </w:pPr>
            <w:r w:rsidRPr="00803D81">
              <w:rPr>
                <w:color w:val="000000"/>
                <w:sz w:val="24"/>
              </w:rPr>
              <w:t>Дисперсия (мера разброса) ожидае</w:t>
            </w:r>
            <w:r w:rsidRPr="00803D81">
              <w:rPr>
                <w:color w:val="000000"/>
                <w:sz w:val="24"/>
              </w:rPr>
              <w:softHyphen/>
              <w:t>мой</w:t>
            </w:r>
          </w:p>
          <w:p w:rsidR="00803D81" w:rsidRPr="00803D81" w:rsidRDefault="00803D81" w:rsidP="00803D81">
            <w:pPr>
              <w:spacing w:line="240" w:lineRule="auto"/>
              <w:ind w:firstLine="0"/>
              <w:rPr>
                <w:sz w:val="24"/>
              </w:rPr>
            </w:pPr>
            <w:r w:rsidRPr="00803D81">
              <w:rPr>
                <w:color w:val="000000"/>
                <w:sz w:val="24"/>
              </w:rPr>
              <w:t>продолжительности работы при трех оценках</w:t>
            </w:r>
          </w:p>
        </w:tc>
        <w:tc>
          <w:tcPr>
            <w:tcW w:w="2676" w:type="dxa"/>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sz w:val="24"/>
              </w:rPr>
            </w:pPr>
            <w:r w:rsidRPr="00803D81">
              <w:rPr>
                <w:position w:val="-28"/>
                <w:sz w:val="24"/>
              </w:rPr>
              <w:object w:dxaOrig="1980" w:dyaOrig="740">
                <v:shape id="_x0000_i1304" type="#_x0000_t75" style="width:99.3pt;height:37.25pt" o:ole="">
                  <v:imagedata r:id="rId544" o:title=""/>
                </v:shape>
                <o:OLEObject Type="Embed" ProgID="Equation.3" ShapeID="_x0000_i1304" DrawAspect="Content" ObjectID="_1553959930" r:id="rId545"/>
              </w:object>
            </w:r>
          </w:p>
        </w:tc>
      </w:tr>
      <w:tr w:rsidR="00803D81" w:rsidRPr="00803D81" w:rsidTr="00803D81">
        <w:trPr>
          <w:jc w:val="center"/>
        </w:trPr>
        <w:tc>
          <w:tcPr>
            <w:tcW w:w="5761" w:type="dxa"/>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rPr>
                <w:color w:val="000000"/>
                <w:sz w:val="24"/>
              </w:rPr>
            </w:pPr>
            <w:r w:rsidRPr="00803D81">
              <w:rPr>
                <w:color w:val="000000"/>
                <w:sz w:val="24"/>
              </w:rPr>
              <w:t>Дисперсия (мера разброса) ожидае</w:t>
            </w:r>
            <w:r w:rsidRPr="00803D81">
              <w:rPr>
                <w:color w:val="000000"/>
                <w:sz w:val="24"/>
              </w:rPr>
              <w:softHyphen/>
              <w:t>мой</w:t>
            </w:r>
          </w:p>
          <w:p w:rsidR="00803D81" w:rsidRPr="00803D81" w:rsidRDefault="00803D81" w:rsidP="00803D81">
            <w:pPr>
              <w:spacing w:line="240" w:lineRule="auto"/>
              <w:ind w:firstLine="0"/>
              <w:rPr>
                <w:sz w:val="24"/>
              </w:rPr>
            </w:pPr>
            <w:r w:rsidRPr="00803D81">
              <w:rPr>
                <w:color w:val="000000"/>
                <w:sz w:val="24"/>
              </w:rPr>
              <w:t>продолжительности работы при двух оценках</w:t>
            </w:r>
          </w:p>
        </w:tc>
        <w:tc>
          <w:tcPr>
            <w:tcW w:w="2676" w:type="dxa"/>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sz w:val="24"/>
              </w:rPr>
            </w:pPr>
            <w:r w:rsidRPr="00803D81">
              <w:rPr>
                <w:position w:val="-10"/>
                <w:sz w:val="24"/>
              </w:rPr>
              <w:object w:dxaOrig="2299" w:dyaOrig="400">
                <v:shape id="_x0000_i1305" type="#_x0000_t75" style="width:115.45pt;height:19.85pt" o:ole="">
                  <v:imagedata r:id="rId546" o:title=""/>
                </v:shape>
                <o:OLEObject Type="Embed" ProgID="Equation.3" ShapeID="_x0000_i1305" DrawAspect="Content" ObjectID="_1553959931" r:id="rId547"/>
              </w:object>
            </w:r>
          </w:p>
        </w:tc>
      </w:tr>
    </w:tbl>
    <w:p w:rsidR="00803D81" w:rsidRDefault="00803D81" w:rsidP="00803D81">
      <w:pPr>
        <w:shd w:val="clear" w:color="auto" w:fill="FFFFFF"/>
        <w:spacing w:after="60"/>
      </w:pPr>
    </w:p>
    <w:p w:rsidR="00803D81" w:rsidRDefault="00803D81" w:rsidP="00803D81">
      <w:r>
        <w:t>Условные обозначения к таблице:</w:t>
      </w:r>
    </w:p>
    <w:p w:rsidR="00803D81" w:rsidRDefault="00803D81" w:rsidP="00803D81">
      <w:r>
        <w:rPr>
          <w:b/>
          <w:bCs/>
        </w:rPr>
        <w:t>t</w:t>
      </w:r>
      <w:r>
        <w:rPr>
          <w:b/>
          <w:bCs/>
          <w:vertAlign w:val="subscript"/>
        </w:rPr>
        <w:t>min</w:t>
      </w:r>
      <w:r>
        <w:t xml:space="preserve"> – минимальная продолжительность работы, выбранная из условия, что выполнение работы будет протекать при наиболее благоприятных обстоятельствах;</w:t>
      </w:r>
    </w:p>
    <w:p w:rsidR="00803D81" w:rsidRDefault="00803D81" w:rsidP="00803D81">
      <w:r>
        <w:rPr>
          <w:b/>
          <w:bCs/>
        </w:rPr>
        <w:t>t</w:t>
      </w:r>
      <w:r>
        <w:rPr>
          <w:b/>
          <w:bCs/>
          <w:vertAlign w:val="subscript"/>
        </w:rPr>
        <w:t>нв</w:t>
      </w:r>
      <w:r>
        <w:rPr>
          <w:b/>
          <w:bCs/>
        </w:rPr>
        <w:t xml:space="preserve"> </w:t>
      </w:r>
      <w:r>
        <w:t>– наиболее вероятная продолжительность работы, выбранная при средних условиях, при которых не возникает никаких неожиданных трудностей;</w:t>
      </w:r>
    </w:p>
    <w:p w:rsidR="00803D81" w:rsidRDefault="00803D81" w:rsidP="00803D81">
      <w:r>
        <w:rPr>
          <w:b/>
          <w:bCs/>
        </w:rPr>
        <w:t>t</w:t>
      </w:r>
      <w:r>
        <w:rPr>
          <w:b/>
          <w:bCs/>
          <w:vertAlign w:val="subscript"/>
        </w:rPr>
        <w:t>max</w:t>
      </w:r>
      <w:r>
        <w:t xml:space="preserve"> – максимальная продолжительность работы, выбранная из условия выполнения данной работы при самом неблагоприятном стечении об</w:t>
      </w:r>
      <w:r>
        <w:softHyphen/>
        <w:t>стоятельств.</w:t>
      </w:r>
    </w:p>
    <w:p w:rsidR="00803D81" w:rsidRPr="00803D81" w:rsidRDefault="00803D81" w:rsidP="00014560">
      <w:pPr>
        <w:pStyle w:val="afd"/>
        <w:numPr>
          <w:ilvl w:val="0"/>
          <w:numId w:val="15"/>
        </w:numPr>
        <w:rPr>
          <w:b/>
          <w:bCs/>
          <w:color w:val="000000"/>
        </w:rPr>
      </w:pPr>
      <w:r w:rsidRPr="00803D81">
        <w:rPr>
          <w:b/>
          <w:bCs/>
          <w:color w:val="000000"/>
        </w:rPr>
        <w:t>Расчет параметров сетевой модели</w:t>
      </w:r>
    </w:p>
    <w:p w:rsidR="00803D81" w:rsidRDefault="00803D81" w:rsidP="00803D81">
      <w:r>
        <w:t>К основным параметрам сетевой модели относятся характери</w:t>
      </w:r>
      <w:r>
        <w:softHyphen/>
        <w:t>стики событий, работ, резервы времени событий и работ. Эти пара</w:t>
      </w:r>
      <w:r>
        <w:softHyphen/>
        <w:t>метры являются исходными для получения ряда дополнительных ха</w:t>
      </w:r>
      <w:r>
        <w:softHyphen/>
        <w:t>рактеристик, а также для анализа сети или составления плана разра</w:t>
      </w:r>
      <w:r>
        <w:softHyphen/>
        <w:t>ботки.</w:t>
      </w:r>
    </w:p>
    <w:p w:rsidR="00803D81" w:rsidRDefault="00803D81" w:rsidP="00803D81">
      <w:pPr>
        <w:rPr>
          <w:color w:val="000000"/>
        </w:rPr>
      </w:pPr>
      <w:r>
        <w:rPr>
          <w:color w:val="000000"/>
        </w:rPr>
        <w:t>При небольших размерностях сетевой модели (до 100 событий) рассчитываются графическим методом параметры событий, а при больших - табличным методом параметры работ.</w:t>
      </w:r>
    </w:p>
    <w:p w:rsidR="00803D81" w:rsidRDefault="00803D81" w:rsidP="00803D81">
      <w:r>
        <w:t>Порядок расчета параметров событий</w:t>
      </w:r>
    </w:p>
    <w:p w:rsidR="00803D81" w:rsidRDefault="00803D81" w:rsidP="00803D81">
      <w:pPr>
        <w:rPr>
          <w:color w:val="000000"/>
        </w:rPr>
      </w:pPr>
      <w:r>
        <w:rPr>
          <w:color w:val="000000"/>
        </w:rPr>
        <w:t>Расчету подлежат следующие параметры:</w:t>
      </w:r>
    </w:p>
    <w:p w:rsidR="00803D81" w:rsidRDefault="00803D81" w:rsidP="00803D81">
      <w:pPr>
        <w:rPr>
          <w:color w:val="000000"/>
        </w:rPr>
      </w:pPr>
      <w:r>
        <w:rPr>
          <w:b/>
          <w:bCs/>
          <w:color w:val="000000"/>
        </w:rPr>
        <w:t>Т</w:t>
      </w:r>
      <w:r>
        <w:rPr>
          <w:b/>
          <w:bCs/>
          <w:color w:val="000000"/>
          <w:vertAlign w:val="subscript"/>
        </w:rPr>
        <w:t>р</w:t>
      </w:r>
      <w:r>
        <w:rPr>
          <w:color w:val="000000"/>
        </w:rPr>
        <w:t xml:space="preserve"> – наиболее ранний возможный срок свершения события;</w:t>
      </w:r>
    </w:p>
    <w:p w:rsidR="00803D81" w:rsidRDefault="00803D81" w:rsidP="00803D81">
      <w:pPr>
        <w:rPr>
          <w:color w:val="000000"/>
        </w:rPr>
      </w:pPr>
      <w:r>
        <w:rPr>
          <w:b/>
          <w:bCs/>
          <w:color w:val="000000"/>
        </w:rPr>
        <w:t>Т</w:t>
      </w:r>
      <w:r>
        <w:rPr>
          <w:b/>
          <w:bCs/>
          <w:color w:val="000000"/>
          <w:vertAlign w:val="subscript"/>
        </w:rPr>
        <w:t>п</w:t>
      </w:r>
      <w:r>
        <w:rPr>
          <w:b/>
          <w:bCs/>
          <w:color w:val="000000"/>
        </w:rPr>
        <w:t xml:space="preserve"> </w:t>
      </w:r>
      <w:r>
        <w:rPr>
          <w:color w:val="000000"/>
        </w:rPr>
        <w:t>– наиболее поздний допустимый срок свершения события;</w:t>
      </w:r>
    </w:p>
    <w:p w:rsidR="00803D81" w:rsidRDefault="00803D81" w:rsidP="00803D81">
      <w:r>
        <w:rPr>
          <w:b/>
          <w:bCs/>
          <w:color w:val="000000"/>
        </w:rPr>
        <w:t>R</w:t>
      </w:r>
      <w:r>
        <w:rPr>
          <w:color w:val="000000"/>
        </w:rPr>
        <w:t xml:space="preserve"> – резерв времени события.</w:t>
      </w:r>
    </w:p>
    <w:p w:rsidR="00803D81" w:rsidRDefault="00803D81" w:rsidP="00803D81">
      <w:pPr>
        <w:rPr>
          <w:color w:val="000000"/>
        </w:rPr>
      </w:pPr>
      <w:r>
        <w:rPr>
          <w:color w:val="000000"/>
        </w:rPr>
        <w:t xml:space="preserve">Расчет выполняется непосредственно на модели. В этом случае событие изображается кружком диаметром 15- 20 мм, разделенным на четыре сектора (рис. 3). Буквой </w:t>
      </w:r>
      <w:r>
        <w:rPr>
          <w:b/>
          <w:bCs/>
          <w:color w:val="000000"/>
        </w:rPr>
        <w:t>N</w:t>
      </w:r>
      <w:r>
        <w:rPr>
          <w:color w:val="000000"/>
        </w:rPr>
        <w:t xml:space="preserve"> обозначен номер события.</w:t>
      </w:r>
    </w:p>
    <w:p w:rsidR="00803D81" w:rsidRDefault="00803D81" w:rsidP="00803D81">
      <w:pPr>
        <w:rPr>
          <w:color w:val="000000"/>
        </w:rPr>
      </w:pPr>
      <w:r>
        <w:rPr>
          <w:noProof/>
          <w:color w:val="000000"/>
          <w:lang w:eastAsia="ru-RU"/>
        </w:rPr>
        <w:drawing>
          <wp:inline distT="0" distB="0" distL="0" distR="0">
            <wp:extent cx="931545" cy="1173480"/>
            <wp:effectExtent l="19050" t="0" r="1905" b="0"/>
            <wp:docPr id="1470" name="Рисунок 1470" descr="Untitled-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Untitled-2.wmf"/>
                    <pic:cNvPicPr>
                      <a:picLocks noChangeAspect="1" noChangeArrowheads="1"/>
                    </pic:cNvPicPr>
                  </pic:nvPicPr>
                  <pic:blipFill>
                    <a:blip r:embed="rId548" cstate="print"/>
                    <a:srcRect/>
                    <a:stretch>
                      <a:fillRect/>
                    </a:stretch>
                  </pic:blipFill>
                  <pic:spPr bwMode="auto">
                    <a:xfrm>
                      <a:off x="0" y="0"/>
                      <a:ext cx="931545" cy="1173480"/>
                    </a:xfrm>
                    <a:prstGeom prst="rect">
                      <a:avLst/>
                    </a:prstGeom>
                    <a:noFill/>
                    <a:ln w="9525">
                      <a:noFill/>
                      <a:miter lim="800000"/>
                      <a:headEnd/>
                      <a:tailEnd/>
                    </a:ln>
                  </pic:spPr>
                </pic:pic>
              </a:graphicData>
            </a:graphic>
          </wp:inline>
        </w:drawing>
      </w:r>
    </w:p>
    <w:p w:rsidR="00803D81" w:rsidRDefault="00803D81" w:rsidP="00803D81">
      <w:r>
        <w:rPr>
          <w:color w:val="000000"/>
        </w:rPr>
        <w:t>Расчет выполняется по следующим правилам:</w:t>
      </w:r>
    </w:p>
    <w:p w:rsidR="00803D81" w:rsidRDefault="00803D81" w:rsidP="00803D81">
      <w:r>
        <w:rPr>
          <w:color w:val="000000"/>
        </w:rPr>
        <w:t>Осуществляется проход сетевой модели от исходного собы</w:t>
      </w:r>
      <w:r>
        <w:rPr>
          <w:color w:val="000000"/>
        </w:rPr>
        <w:softHyphen/>
        <w:t>тия к завершающему и последовательно определяются ранние срокисвершения событий по формуле:</w:t>
      </w:r>
    </w:p>
    <w:p w:rsidR="00803D81" w:rsidRPr="00803D81" w:rsidRDefault="00803D81" w:rsidP="00803D81">
      <w:pPr>
        <w:rPr>
          <w:b/>
          <w:bCs/>
          <w:color w:val="000000"/>
        </w:rPr>
      </w:pPr>
      <w:r>
        <w:rPr>
          <w:b/>
          <w:bCs/>
          <w:color w:val="000000"/>
        </w:rPr>
        <w:t>Т</w:t>
      </w:r>
      <w:r>
        <w:rPr>
          <w:b/>
          <w:bCs/>
          <w:color w:val="000000"/>
          <w:vertAlign w:val="subscript"/>
          <w:lang w:val="en-US"/>
        </w:rPr>
        <w:t>pj</w:t>
      </w:r>
      <w:r w:rsidRPr="00803D81">
        <w:rPr>
          <w:b/>
          <w:bCs/>
          <w:color w:val="000000"/>
        </w:rPr>
        <w:t xml:space="preserve"> = </w:t>
      </w:r>
      <w:r>
        <w:rPr>
          <w:b/>
          <w:bCs/>
          <w:color w:val="000000"/>
          <w:lang w:val="en-US"/>
        </w:rPr>
        <w:t>max</w:t>
      </w:r>
      <w:r w:rsidRPr="00803D81">
        <w:rPr>
          <w:b/>
          <w:bCs/>
          <w:color w:val="000000"/>
        </w:rPr>
        <w:t xml:space="preserve"> (</w:t>
      </w:r>
      <w:r>
        <w:rPr>
          <w:b/>
          <w:bCs/>
          <w:color w:val="000000"/>
          <w:lang w:val="en-US"/>
        </w:rPr>
        <w:t>T</w:t>
      </w:r>
      <w:r>
        <w:rPr>
          <w:b/>
          <w:bCs/>
          <w:color w:val="000000"/>
          <w:vertAlign w:val="subscript"/>
          <w:lang w:val="en-US"/>
        </w:rPr>
        <w:t>pi</w:t>
      </w:r>
      <w:r w:rsidRPr="00803D81">
        <w:rPr>
          <w:b/>
          <w:bCs/>
          <w:color w:val="000000"/>
        </w:rPr>
        <w:t xml:space="preserve"> + </w:t>
      </w:r>
      <w:r>
        <w:rPr>
          <w:b/>
          <w:bCs/>
          <w:color w:val="000000"/>
          <w:lang w:val="en-US"/>
        </w:rPr>
        <w:t>t</w:t>
      </w:r>
      <w:r>
        <w:rPr>
          <w:b/>
          <w:bCs/>
          <w:color w:val="000000"/>
          <w:vertAlign w:val="subscript"/>
          <w:lang w:val="en-US"/>
        </w:rPr>
        <w:t>ij</w:t>
      </w:r>
      <w:r w:rsidRPr="00803D81">
        <w:rPr>
          <w:b/>
          <w:bCs/>
          <w:color w:val="000000"/>
        </w:rPr>
        <w:t>) ,</w:t>
      </w:r>
    </w:p>
    <w:p w:rsidR="00803D81" w:rsidRDefault="00803D81" w:rsidP="00803D81">
      <w:r>
        <w:rPr>
          <w:color w:val="000000"/>
        </w:rPr>
        <w:t xml:space="preserve">где </w:t>
      </w:r>
      <w:r>
        <w:rPr>
          <w:b/>
          <w:bCs/>
          <w:color w:val="000000"/>
        </w:rPr>
        <w:t>t</w:t>
      </w:r>
      <w:r>
        <w:rPr>
          <w:b/>
          <w:bCs/>
          <w:color w:val="000000"/>
          <w:vertAlign w:val="subscript"/>
        </w:rPr>
        <w:t>ij</w:t>
      </w:r>
      <w:r>
        <w:rPr>
          <w:color w:val="000000"/>
        </w:rPr>
        <w:t xml:space="preserve"> - ожидаемое время выполнения работы </w:t>
      </w:r>
      <w:r>
        <w:rPr>
          <w:b/>
          <w:bCs/>
          <w:color w:val="000000"/>
        </w:rPr>
        <w:t>ij</w:t>
      </w:r>
      <w:r>
        <w:rPr>
          <w:color w:val="000000"/>
        </w:rPr>
        <w:t>.</w:t>
      </w:r>
    </w:p>
    <w:p w:rsidR="00803D81" w:rsidRPr="00803D81" w:rsidRDefault="00803D81" w:rsidP="00803D81">
      <w:r>
        <w:t>При этом ранний срок свершения исходного события принима</w:t>
      </w:r>
      <w:r>
        <w:softHyphen/>
        <w:t xml:space="preserve">ется </w:t>
      </w:r>
      <w:r w:rsidRPr="00803D81">
        <w:t>равным нулю: Тро = 0.</w:t>
      </w:r>
    </w:p>
    <w:p w:rsidR="00803D81" w:rsidRPr="00803D81" w:rsidRDefault="00803D81" w:rsidP="00803D81">
      <w:r w:rsidRPr="00803D81">
        <w:t>Поздний срок свершения завершающего события принимает</w:t>
      </w:r>
      <w:r w:rsidRPr="00803D81">
        <w:softHyphen/>
        <w:t>ся равным полученному значению его раннего срока свершения:</w:t>
      </w:r>
    </w:p>
    <w:p w:rsidR="00803D81" w:rsidRPr="00803D81" w:rsidRDefault="00803D81" w:rsidP="00803D81">
      <w:r w:rsidRPr="00803D81">
        <w:t>Tпз = Tрз</w:t>
      </w:r>
    </w:p>
    <w:p w:rsidR="00803D81" w:rsidRPr="00803D81" w:rsidRDefault="00803D81" w:rsidP="00803D81">
      <w:r w:rsidRPr="00803D81">
        <w:t>Этот срок определяет длину критического пути сетевой модели (Ткр).</w:t>
      </w:r>
    </w:p>
    <w:p w:rsidR="00803D81" w:rsidRPr="00803D81" w:rsidRDefault="00803D81" w:rsidP="00803D81">
      <w:r w:rsidRPr="00803D81">
        <w:t>Осуществляется проход сетевой модели от завершающего со</w:t>
      </w:r>
      <w:r w:rsidRPr="00803D81">
        <w:softHyphen/>
        <w:t>бытия к исходному и последовательно определяются поздние срокисвершения событий по формуле:</w:t>
      </w:r>
    </w:p>
    <w:p w:rsidR="00803D81" w:rsidRPr="00803D81" w:rsidRDefault="00803D81" w:rsidP="00803D81">
      <w:r w:rsidRPr="00803D81">
        <w:t>Tпi = min (Тпj - tij)</w:t>
      </w:r>
    </w:p>
    <w:p w:rsidR="00803D81" w:rsidRPr="00803D81" w:rsidRDefault="00803D81" w:rsidP="00803D81">
      <w:r w:rsidRPr="00803D81">
        <w:t>Необходимо обратить внимание на то, что полученное в резуль</w:t>
      </w:r>
      <w:r w:rsidRPr="00803D81">
        <w:softHyphen/>
        <w:t>тате расчета значение позднего срока свершения исходного события должно быть равно нулю:</w:t>
      </w:r>
    </w:p>
    <w:p w:rsidR="00803D81" w:rsidRPr="00803D81" w:rsidRDefault="00803D81" w:rsidP="00803D81">
      <w:r w:rsidRPr="00803D81">
        <w:t>Tпo = Tрo = 0</w:t>
      </w:r>
    </w:p>
    <w:p w:rsidR="00803D81" w:rsidRPr="00803D81" w:rsidRDefault="00803D81" w:rsidP="00803D81">
      <w:r w:rsidRPr="00803D81">
        <w:t>Рассчитываются резервы времени всех событий сетевой мо</w:t>
      </w:r>
      <w:r w:rsidRPr="00803D81">
        <w:softHyphen/>
        <w:t>дели по формуле:</w:t>
      </w:r>
    </w:p>
    <w:p w:rsidR="00803D81" w:rsidRPr="00803D81" w:rsidRDefault="00803D81" w:rsidP="00803D81">
      <w:r w:rsidRPr="00803D81">
        <w:t>Ri = Tпi - Tрi</w:t>
      </w:r>
    </w:p>
    <w:p w:rsidR="00803D81" w:rsidRDefault="00803D81" w:rsidP="00803D81">
      <w:r w:rsidRPr="00803D81">
        <w:t>Выделяется на сетевой модели (предпочтительно красным цветом) критический путь, как непрерывная</w:t>
      </w:r>
      <w:r>
        <w:t xml:space="preserve"> последовательность работ от исходного события до завершающего с нулевыми резервами вре</w:t>
      </w:r>
      <w:r>
        <w:softHyphen/>
        <w:t>мени событий</w:t>
      </w:r>
    </w:p>
    <w:p w:rsidR="00803D81" w:rsidRDefault="00803D81" w:rsidP="00803D81">
      <w:r>
        <w:t>Порядок расчета параметров работ</w:t>
      </w:r>
    </w:p>
    <w:p w:rsidR="00803D81" w:rsidRDefault="00803D81" w:rsidP="00803D81">
      <w:pPr>
        <w:rPr>
          <w:color w:val="000000"/>
        </w:rPr>
      </w:pPr>
      <w:r>
        <w:rPr>
          <w:color w:val="000000"/>
        </w:rPr>
        <w:t>Основными параметрами работ являются:</w:t>
      </w:r>
    </w:p>
    <w:p w:rsidR="00803D81" w:rsidRDefault="00803D81" w:rsidP="00803D81">
      <w:pPr>
        <w:rPr>
          <w:b/>
          <w:bCs/>
          <w:color w:val="000000"/>
        </w:rPr>
      </w:pPr>
      <w:r>
        <w:rPr>
          <w:b/>
          <w:bCs/>
          <w:color w:val="000000"/>
        </w:rPr>
        <w:t>t</w:t>
      </w:r>
      <w:r>
        <w:rPr>
          <w:b/>
          <w:bCs/>
          <w:color w:val="000000"/>
          <w:vertAlign w:val="subscript"/>
        </w:rPr>
        <w:t>pн</w:t>
      </w:r>
      <w:r>
        <w:rPr>
          <w:color w:val="000000"/>
        </w:rPr>
        <w:t xml:space="preserve"> – раннее начало работы;</w:t>
      </w:r>
      <w:r>
        <w:rPr>
          <w:b/>
          <w:bCs/>
          <w:color w:val="000000"/>
        </w:rPr>
        <w:t xml:space="preserve"> </w:t>
      </w:r>
    </w:p>
    <w:p w:rsidR="00803D81" w:rsidRDefault="00803D81" w:rsidP="00803D81">
      <w:pPr>
        <w:rPr>
          <w:color w:val="000000"/>
        </w:rPr>
      </w:pPr>
      <w:r>
        <w:rPr>
          <w:b/>
          <w:bCs/>
          <w:color w:val="000000"/>
        </w:rPr>
        <w:t>t</w:t>
      </w:r>
      <w:r>
        <w:rPr>
          <w:b/>
          <w:bCs/>
          <w:color w:val="000000"/>
          <w:vertAlign w:val="subscript"/>
        </w:rPr>
        <w:t>po</w:t>
      </w:r>
      <w:r>
        <w:rPr>
          <w:color w:val="000000"/>
        </w:rPr>
        <w:t xml:space="preserve"> – раннее окончание работы;</w:t>
      </w:r>
    </w:p>
    <w:p w:rsidR="00803D81" w:rsidRDefault="00803D81" w:rsidP="00803D81">
      <w:pPr>
        <w:rPr>
          <w:color w:val="000000"/>
        </w:rPr>
      </w:pPr>
      <w:r>
        <w:rPr>
          <w:b/>
          <w:bCs/>
          <w:color w:val="000000"/>
        </w:rPr>
        <w:t>t</w:t>
      </w:r>
      <w:r>
        <w:rPr>
          <w:b/>
          <w:bCs/>
          <w:color w:val="000000"/>
          <w:vertAlign w:val="subscript"/>
        </w:rPr>
        <w:t>пн</w:t>
      </w:r>
      <w:r>
        <w:rPr>
          <w:color w:val="000000"/>
        </w:rPr>
        <w:t xml:space="preserve"> – позднее начало работы;</w:t>
      </w:r>
    </w:p>
    <w:p w:rsidR="00803D81" w:rsidRDefault="00803D81" w:rsidP="00803D81">
      <w:pPr>
        <w:rPr>
          <w:color w:val="000000"/>
        </w:rPr>
      </w:pPr>
      <w:r>
        <w:rPr>
          <w:b/>
          <w:bCs/>
          <w:color w:val="000000"/>
        </w:rPr>
        <w:t>t</w:t>
      </w:r>
      <w:r>
        <w:rPr>
          <w:b/>
          <w:bCs/>
          <w:color w:val="000000"/>
          <w:vertAlign w:val="subscript"/>
        </w:rPr>
        <w:t>пo</w:t>
      </w:r>
      <w:r>
        <w:rPr>
          <w:color w:val="000000"/>
        </w:rPr>
        <w:t xml:space="preserve"> – позднее окончание работы;</w:t>
      </w:r>
    </w:p>
    <w:p w:rsidR="00803D81" w:rsidRDefault="00803D81" w:rsidP="00803D81">
      <w:pPr>
        <w:rPr>
          <w:color w:val="000000"/>
        </w:rPr>
      </w:pPr>
      <w:r>
        <w:rPr>
          <w:b/>
          <w:bCs/>
          <w:color w:val="000000"/>
        </w:rPr>
        <w:t>R</w:t>
      </w:r>
      <w:r>
        <w:rPr>
          <w:b/>
          <w:bCs/>
          <w:color w:val="000000"/>
          <w:vertAlign w:val="subscript"/>
        </w:rPr>
        <w:t>п</w:t>
      </w:r>
      <w:r>
        <w:rPr>
          <w:color w:val="000000"/>
        </w:rPr>
        <w:t xml:space="preserve"> – полный резерв времени работы.</w:t>
      </w:r>
      <w:r>
        <w:rPr>
          <w:color w:val="000000"/>
        </w:rPr>
        <w:tab/>
      </w:r>
    </w:p>
    <w:p w:rsidR="00803D81" w:rsidRDefault="00803D81" w:rsidP="00803D81">
      <w:r>
        <w:rPr>
          <w:color w:val="000000"/>
        </w:rPr>
        <w:t>Расчет параметров выполняется в таблице (форма 1) по сле</w:t>
      </w:r>
      <w:r>
        <w:rPr>
          <w:color w:val="000000"/>
        </w:rPr>
        <w:softHyphen/>
        <w:t>дующим правилам:</w:t>
      </w:r>
    </w:p>
    <w:p w:rsidR="00803D81" w:rsidRDefault="00803D81" w:rsidP="00803D81">
      <w:pPr>
        <w:rPr>
          <w:color w:val="000000"/>
        </w:rPr>
      </w:pPr>
      <w:r>
        <w:rPr>
          <w:color w:val="000000"/>
        </w:rPr>
        <w:t>Все работы в виде их кодов (</w:t>
      </w:r>
      <w:r>
        <w:rPr>
          <w:b/>
          <w:bCs/>
          <w:color w:val="000000"/>
        </w:rPr>
        <w:t>i, j</w:t>
      </w:r>
      <w:r>
        <w:rPr>
          <w:color w:val="000000"/>
        </w:rPr>
        <w:t>) заносятся в форму 1, графы 1 и 2 строго в порядке возрастания кодов сверху вниз. Для всех работ в графах 4, 7 записывается их продолжительность (</w:t>
      </w:r>
      <w:r>
        <w:rPr>
          <w:b/>
          <w:bCs/>
          <w:color w:val="000000"/>
        </w:rPr>
        <w:t>t</w:t>
      </w:r>
      <w:r>
        <w:rPr>
          <w:b/>
          <w:bCs/>
          <w:color w:val="000000"/>
          <w:vertAlign w:val="subscript"/>
        </w:rPr>
        <w:t>ij</w:t>
      </w:r>
      <w:r>
        <w:rPr>
          <w:color w:val="000000"/>
        </w:rPr>
        <w:t>).</w:t>
      </w:r>
    </w:p>
    <w:p w:rsidR="00803D81" w:rsidRDefault="00803D81" w:rsidP="00803D81">
      <w:pPr>
        <w:rPr>
          <w:color w:val="000000"/>
        </w:rPr>
      </w:pPr>
      <w:r>
        <w:rPr>
          <w:color w:val="000000"/>
        </w:rPr>
        <w:t>Раннее начало (</w:t>
      </w:r>
      <w:r>
        <w:rPr>
          <w:b/>
          <w:bCs/>
          <w:color w:val="000000"/>
        </w:rPr>
        <w:t>t</w:t>
      </w:r>
      <w:r>
        <w:rPr>
          <w:b/>
          <w:bCs/>
          <w:color w:val="000000"/>
          <w:vertAlign w:val="subscript"/>
        </w:rPr>
        <w:t>pнij</w:t>
      </w:r>
      <w:r>
        <w:rPr>
          <w:color w:val="000000"/>
        </w:rPr>
        <w:t>) работ, выходящих из исходного события, приравнивается к нулю (в графе 3 проставляется нуль во всех строках, содержащих в графе 1 номер исходного события)</w:t>
      </w:r>
    </w:p>
    <w:p w:rsidR="00803D81" w:rsidRDefault="00803D81" w:rsidP="00803D81">
      <w:r>
        <w:rPr>
          <w:color w:val="000000"/>
        </w:rPr>
        <w:t xml:space="preserve">Раннее окончание работы </w:t>
      </w:r>
      <w:r>
        <w:rPr>
          <w:b/>
          <w:bCs/>
          <w:color w:val="000000"/>
        </w:rPr>
        <w:t>t</w:t>
      </w:r>
      <w:r>
        <w:rPr>
          <w:b/>
          <w:bCs/>
          <w:color w:val="000000"/>
          <w:vertAlign w:val="subscript"/>
        </w:rPr>
        <w:t>pоij</w:t>
      </w:r>
      <w:r>
        <w:rPr>
          <w:color w:val="000000"/>
        </w:rPr>
        <w:t xml:space="preserve"> определяется по формуле</w:t>
      </w:r>
    </w:p>
    <w:p w:rsidR="00803D81" w:rsidRDefault="00803D81" w:rsidP="00803D81">
      <w:pPr>
        <w:rPr>
          <w:b/>
          <w:bCs/>
        </w:rPr>
      </w:pPr>
      <w:r>
        <w:rPr>
          <w:b/>
          <w:bCs/>
          <w:color w:val="000000"/>
        </w:rPr>
        <w:t>t</w:t>
      </w:r>
      <w:r>
        <w:rPr>
          <w:b/>
          <w:bCs/>
          <w:color w:val="000000"/>
          <w:vertAlign w:val="subscript"/>
        </w:rPr>
        <w:t>pоij</w:t>
      </w:r>
      <w:r>
        <w:rPr>
          <w:b/>
          <w:bCs/>
          <w:color w:val="000000"/>
        </w:rPr>
        <w:t xml:space="preserve"> = t</w:t>
      </w:r>
      <w:r>
        <w:rPr>
          <w:b/>
          <w:bCs/>
          <w:color w:val="000000"/>
          <w:vertAlign w:val="subscript"/>
        </w:rPr>
        <w:t>pнij</w:t>
      </w:r>
      <w:r>
        <w:rPr>
          <w:b/>
          <w:bCs/>
          <w:color w:val="000000"/>
        </w:rPr>
        <w:t xml:space="preserve"> + t</w:t>
      </w:r>
      <w:r>
        <w:rPr>
          <w:b/>
          <w:bCs/>
          <w:color w:val="000000"/>
          <w:vertAlign w:val="subscript"/>
        </w:rPr>
        <w:t>ij</w:t>
      </w:r>
    </w:p>
    <w:p w:rsidR="00803D81" w:rsidRDefault="00803D81" w:rsidP="00803D81">
      <w:r>
        <w:rPr>
          <w:color w:val="000000"/>
        </w:rPr>
        <w:t>Для последующих работ выполняется следующая процедура. Выбираются все работы, входящие в начальное событие данной рабо</w:t>
      </w:r>
      <w:r>
        <w:rPr>
          <w:color w:val="000000"/>
        </w:rPr>
        <w:softHyphen/>
        <w:t>ты (с номерами конечных событий, совпадающими с номером началь</w:t>
      </w:r>
      <w:r>
        <w:rPr>
          <w:color w:val="000000"/>
        </w:rPr>
        <w:softHyphen/>
        <w:t>ного события данной работы). Для этих работ просматриваются зна</w:t>
      </w:r>
      <w:r>
        <w:rPr>
          <w:color w:val="000000"/>
        </w:rPr>
        <w:softHyphen/>
        <w:t>чения их раннего окончания (графа 5) и максимальное из этих значе</w:t>
      </w:r>
      <w:r>
        <w:rPr>
          <w:color w:val="000000"/>
        </w:rPr>
        <w:softHyphen/>
        <w:t>ний переносится в графу раннего начала данной работы (графа 3). Раннее окончание данной работы рассчитывается по приведенной выше формуле. Расчет ранних начал и окончаний работ выполняется сверху вниз.</w:t>
      </w:r>
    </w:p>
    <w:p w:rsidR="00803D81" w:rsidRDefault="00803D81" w:rsidP="00803D81">
      <w:r>
        <w:rPr>
          <w:color w:val="000000"/>
        </w:rPr>
        <w:t xml:space="preserve">Позднее окончание работ, входящих в завершающее событие сетевой модели, приравнивается к максимальному раннему сроку их окончания, т.е. </w:t>
      </w:r>
      <w:r>
        <w:rPr>
          <w:b/>
          <w:bCs/>
          <w:color w:val="000000"/>
        </w:rPr>
        <w:t>t</w:t>
      </w:r>
      <w:r>
        <w:rPr>
          <w:b/>
          <w:bCs/>
          <w:color w:val="000000"/>
          <w:vertAlign w:val="subscript"/>
        </w:rPr>
        <w:t>поij зав</w:t>
      </w:r>
      <w:r>
        <w:rPr>
          <w:b/>
          <w:bCs/>
          <w:color w:val="000000"/>
        </w:rPr>
        <w:t xml:space="preserve"> = max {t</w:t>
      </w:r>
      <w:r>
        <w:rPr>
          <w:b/>
          <w:bCs/>
          <w:color w:val="000000"/>
          <w:vertAlign w:val="subscript"/>
        </w:rPr>
        <w:t>pоij зав</w:t>
      </w:r>
      <w:r>
        <w:rPr>
          <w:b/>
          <w:bCs/>
          <w:color w:val="000000"/>
        </w:rPr>
        <w:t>}</w:t>
      </w:r>
      <w:r>
        <w:rPr>
          <w:color w:val="000000"/>
        </w:rPr>
        <w:t xml:space="preserve"> и переносится из графы 5 в графу 8 для всех строк, содержащих в графе 2 номер завершающего события. Этот срок также определяет длину критического пути (</w:t>
      </w:r>
      <w:r>
        <w:rPr>
          <w:b/>
          <w:bCs/>
          <w:color w:val="000000"/>
        </w:rPr>
        <w:t>Т</w:t>
      </w:r>
      <w:r>
        <w:rPr>
          <w:b/>
          <w:bCs/>
          <w:color w:val="000000"/>
          <w:vertAlign w:val="subscript"/>
        </w:rPr>
        <w:t>кр</w:t>
      </w:r>
      <w:r>
        <w:rPr>
          <w:color w:val="000000"/>
        </w:rPr>
        <w:t>).</w:t>
      </w:r>
    </w:p>
    <w:p w:rsidR="00803D81" w:rsidRDefault="00803D81" w:rsidP="00803D81">
      <w:r>
        <w:rPr>
          <w:color w:val="000000"/>
        </w:rPr>
        <w:t>Время позднего начала работы определяется по формуле:</w:t>
      </w:r>
    </w:p>
    <w:p w:rsidR="00803D81" w:rsidRDefault="00803D81" w:rsidP="00803D81">
      <w:pPr>
        <w:rPr>
          <w:b/>
          <w:bCs/>
        </w:rPr>
      </w:pPr>
      <w:r>
        <w:rPr>
          <w:b/>
          <w:bCs/>
          <w:color w:val="000000"/>
        </w:rPr>
        <w:t>t</w:t>
      </w:r>
      <w:r>
        <w:rPr>
          <w:b/>
          <w:bCs/>
          <w:color w:val="000000"/>
          <w:vertAlign w:val="subscript"/>
        </w:rPr>
        <w:t>пнij</w:t>
      </w:r>
      <w:r>
        <w:rPr>
          <w:b/>
          <w:bCs/>
          <w:color w:val="000000"/>
        </w:rPr>
        <w:t xml:space="preserve"> = t</w:t>
      </w:r>
      <w:r>
        <w:rPr>
          <w:b/>
          <w:bCs/>
          <w:color w:val="000000"/>
          <w:vertAlign w:val="subscript"/>
        </w:rPr>
        <w:t>поij</w:t>
      </w:r>
      <w:r>
        <w:rPr>
          <w:b/>
          <w:bCs/>
          <w:color w:val="000000"/>
        </w:rPr>
        <w:t xml:space="preserve"> - t</w:t>
      </w:r>
      <w:r>
        <w:rPr>
          <w:b/>
          <w:bCs/>
          <w:color w:val="000000"/>
          <w:vertAlign w:val="subscript"/>
        </w:rPr>
        <w:t>ij</w:t>
      </w:r>
    </w:p>
    <w:p w:rsidR="00803D81" w:rsidRDefault="00803D81" w:rsidP="00803D81">
      <w:r>
        <w:rPr>
          <w:color w:val="000000"/>
        </w:rPr>
        <w:t>Позднее окончание всех предыдущих работ определяется по таблице снизу вверх. Для определения позднего окончания данной ра</w:t>
      </w:r>
      <w:r>
        <w:rPr>
          <w:color w:val="000000"/>
        </w:rPr>
        <w:softHyphen/>
        <w:t>боты рассматриваются все работы, выходящие из конечного события данной работы (с номерами начальных событий, совпадающими с но</w:t>
      </w:r>
      <w:r>
        <w:rPr>
          <w:color w:val="000000"/>
        </w:rPr>
        <w:softHyphen/>
        <w:t>мером конечного события данной работы). Из графы поздних начал (графа 6) выходящих работ выбирается минимальное время позднего начала, которое переносится в графу позднего окончания (графа 8) данной работы. Позднее начало данной работы определяется по вы</w:t>
      </w:r>
      <w:r>
        <w:rPr>
          <w:color w:val="000000"/>
        </w:rPr>
        <w:softHyphen/>
        <w:t>шеуказанной формуле.</w:t>
      </w:r>
    </w:p>
    <w:p w:rsidR="00803D81" w:rsidRDefault="00803D81" w:rsidP="00803D81">
      <w:r>
        <w:rPr>
          <w:color w:val="000000"/>
        </w:rPr>
        <w:t>Полный резерв времени работы определяется по формуле</w:t>
      </w:r>
    </w:p>
    <w:p w:rsidR="00803D81" w:rsidRDefault="00803D81" w:rsidP="00803D81">
      <w:pPr>
        <w:rPr>
          <w:b/>
          <w:bCs/>
        </w:rPr>
      </w:pPr>
      <w:r>
        <w:rPr>
          <w:b/>
          <w:bCs/>
          <w:color w:val="000000"/>
        </w:rPr>
        <w:t>R</w:t>
      </w:r>
      <w:r>
        <w:rPr>
          <w:b/>
          <w:bCs/>
          <w:color w:val="000000"/>
          <w:vertAlign w:val="subscript"/>
        </w:rPr>
        <w:t>пij</w:t>
      </w:r>
      <w:r>
        <w:rPr>
          <w:b/>
          <w:bCs/>
          <w:color w:val="000000"/>
        </w:rPr>
        <w:t xml:space="preserve"> = t</w:t>
      </w:r>
      <w:r>
        <w:rPr>
          <w:b/>
          <w:bCs/>
          <w:color w:val="000000"/>
          <w:vertAlign w:val="subscript"/>
        </w:rPr>
        <w:t>поij</w:t>
      </w:r>
      <w:r>
        <w:rPr>
          <w:b/>
          <w:bCs/>
          <w:color w:val="000000"/>
        </w:rPr>
        <w:t xml:space="preserve"> - t</w:t>
      </w:r>
      <w:r>
        <w:rPr>
          <w:b/>
          <w:bCs/>
          <w:color w:val="000000"/>
          <w:vertAlign w:val="subscript"/>
        </w:rPr>
        <w:t>pоij</w:t>
      </w:r>
    </w:p>
    <w:p w:rsidR="00803D81" w:rsidRDefault="00803D81" w:rsidP="00803D81">
      <w:r>
        <w:rPr>
          <w:color w:val="000000"/>
        </w:rPr>
        <w:t>Для каждой работы, написанной в форме 1, из знамения в графе 8 вычитается значение графы 5 и заносится в графу 9. Работы, имею</w:t>
      </w:r>
      <w:r>
        <w:rPr>
          <w:color w:val="000000"/>
        </w:rPr>
        <w:softHyphen/>
        <w:t xml:space="preserve">щие </w:t>
      </w:r>
      <w:r>
        <w:rPr>
          <w:b/>
          <w:bCs/>
          <w:color w:val="000000"/>
        </w:rPr>
        <w:t>R</w:t>
      </w:r>
      <w:r>
        <w:rPr>
          <w:b/>
          <w:bCs/>
          <w:color w:val="000000"/>
          <w:vertAlign w:val="subscript"/>
        </w:rPr>
        <w:t>пij</w:t>
      </w:r>
      <w:r>
        <w:rPr>
          <w:b/>
          <w:bCs/>
          <w:color w:val="000000"/>
        </w:rPr>
        <w:t xml:space="preserve"> = 0</w:t>
      </w:r>
      <w:r>
        <w:rPr>
          <w:color w:val="000000"/>
        </w:rPr>
        <w:t>, лежат на критическом пути сетевой модели.</w:t>
      </w:r>
    </w:p>
    <w:p w:rsidR="00803D81" w:rsidRDefault="00803D81" w:rsidP="00803D81">
      <w:r>
        <w:t>Форма 1</w:t>
      </w:r>
    </w:p>
    <w:p w:rsidR="00803D81" w:rsidRDefault="00803D81" w:rsidP="00803D81">
      <w:r>
        <w:t>Расчет параметров сетевой модели</w:t>
      </w:r>
    </w:p>
    <w:tbl>
      <w:tblPr>
        <w:tblW w:w="0" w:type="auto"/>
        <w:tblInd w:w="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6"/>
        <w:gridCol w:w="464"/>
        <w:gridCol w:w="575"/>
        <w:gridCol w:w="536"/>
        <w:gridCol w:w="563"/>
        <w:gridCol w:w="579"/>
        <w:gridCol w:w="514"/>
        <w:gridCol w:w="566"/>
        <w:gridCol w:w="580"/>
        <w:gridCol w:w="572"/>
      </w:tblGrid>
      <w:tr w:rsidR="00803D81" w:rsidRPr="00803D81" w:rsidTr="00803D81">
        <w:trPr>
          <w:cantSplit/>
        </w:trPr>
        <w:tc>
          <w:tcPr>
            <w:tcW w:w="827" w:type="dxa"/>
            <w:gridSpan w:val="2"/>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color w:val="000000"/>
                <w:sz w:val="24"/>
              </w:rPr>
              <w:t>Работа</w:t>
            </w:r>
          </w:p>
        </w:tc>
        <w:tc>
          <w:tcPr>
            <w:tcW w:w="530" w:type="dxa"/>
            <w:vMerge w:val="restart"/>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b/>
                <w:bCs/>
                <w:color w:val="000000"/>
                <w:sz w:val="24"/>
                <w:lang w:val="en-US"/>
              </w:rPr>
              <w:t>t</w:t>
            </w:r>
            <w:r w:rsidRPr="00803D81">
              <w:rPr>
                <w:b/>
                <w:bCs/>
                <w:color w:val="000000"/>
                <w:sz w:val="24"/>
                <w:vertAlign w:val="subscript"/>
              </w:rPr>
              <w:t>рн</w:t>
            </w:r>
            <w:r w:rsidRPr="00803D81">
              <w:rPr>
                <w:b/>
                <w:bCs/>
                <w:color w:val="000000"/>
                <w:sz w:val="24"/>
                <w:vertAlign w:val="subscript"/>
                <w:lang w:val="en-US"/>
              </w:rPr>
              <w:t>ij</w:t>
            </w:r>
          </w:p>
        </w:tc>
        <w:tc>
          <w:tcPr>
            <w:tcW w:w="536" w:type="dxa"/>
            <w:vMerge w:val="restart"/>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b/>
                <w:bCs/>
                <w:color w:val="000000"/>
                <w:sz w:val="24"/>
                <w:lang w:val="en-US"/>
              </w:rPr>
              <w:t>t</w:t>
            </w:r>
            <w:r w:rsidRPr="00803D81">
              <w:rPr>
                <w:b/>
                <w:bCs/>
                <w:color w:val="000000"/>
                <w:sz w:val="24"/>
                <w:vertAlign w:val="subscript"/>
                <w:lang w:val="en-US"/>
              </w:rPr>
              <w:t>ij</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b/>
                <w:bCs/>
                <w:color w:val="000000"/>
                <w:sz w:val="24"/>
                <w:lang w:val="en-US"/>
              </w:rPr>
              <w:t>t</w:t>
            </w:r>
            <w:r w:rsidRPr="00803D81">
              <w:rPr>
                <w:b/>
                <w:bCs/>
                <w:color w:val="000000"/>
                <w:sz w:val="24"/>
                <w:vertAlign w:val="subscript"/>
              </w:rPr>
              <w:t>ро</w:t>
            </w:r>
            <w:r w:rsidRPr="00803D81">
              <w:rPr>
                <w:b/>
                <w:bCs/>
                <w:color w:val="000000"/>
                <w:sz w:val="24"/>
                <w:vertAlign w:val="subscript"/>
                <w:lang w:val="en-US"/>
              </w:rPr>
              <w:t>ij</w:t>
            </w:r>
          </w:p>
        </w:tc>
        <w:tc>
          <w:tcPr>
            <w:tcW w:w="553" w:type="dxa"/>
            <w:vMerge w:val="restart"/>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b/>
                <w:bCs/>
                <w:color w:val="000000"/>
                <w:sz w:val="24"/>
                <w:lang w:val="en-US"/>
              </w:rPr>
              <w:t>t</w:t>
            </w:r>
            <w:r w:rsidRPr="00803D81">
              <w:rPr>
                <w:b/>
                <w:bCs/>
                <w:color w:val="000000"/>
                <w:sz w:val="24"/>
                <w:vertAlign w:val="subscript"/>
              </w:rPr>
              <w:t>пн</w:t>
            </w:r>
            <w:r w:rsidRPr="00803D81">
              <w:rPr>
                <w:b/>
                <w:bCs/>
                <w:color w:val="000000"/>
                <w:sz w:val="24"/>
                <w:vertAlign w:val="subscript"/>
                <w:lang w:val="en-US"/>
              </w:rPr>
              <w:t>ij</w:t>
            </w:r>
          </w:p>
        </w:tc>
        <w:tc>
          <w:tcPr>
            <w:tcW w:w="514" w:type="dxa"/>
            <w:vMerge w:val="restart"/>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b/>
                <w:bCs/>
                <w:color w:val="000000"/>
                <w:sz w:val="24"/>
              </w:rPr>
              <w:t>t</w:t>
            </w:r>
            <w:r w:rsidRPr="00803D81">
              <w:rPr>
                <w:b/>
                <w:bCs/>
                <w:color w:val="000000"/>
                <w:sz w:val="24"/>
                <w:vertAlign w:val="subscript"/>
              </w:rPr>
              <w:t>ij</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lang w:val="en-US"/>
              </w:rPr>
            </w:pPr>
            <w:r w:rsidRPr="00803D81">
              <w:rPr>
                <w:b/>
                <w:bCs/>
                <w:color w:val="000000"/>
                <w:sz w:val="24"/>
                <w:lang w:val="en-US"/>
              </w:rPr>
              <w:t>t</w:t>
            </w:r>
            <w:r w:rsidRPr="00803D81">
              <w:rPr>
                <w:b/>
                <w:bCs/>
                <w:color w:val="000000"/>
                <w:sz w:val="24"/>
                <w:vertAlign w:val="subscript"/>
              </w:rPr>
              <w:t>по</w:t>
            </w:r>
            <w:r w:rsidRPr="00803D81">
              <w:rPr>
                <w:b/>
                <w:bCs/>
                <w:color w:val="000000"/>
                <w:sz w:val="24"/>
                <w:vertAlign w:val="subscript"/>
                <w:lang w:val="en-US"/>
              </w:rPr>
              <w:t>ij</w:t>
            </w:r>
          </w:p>
        </w:tc>
        <w:tc>
          <w:tcPr>
            <w:tcW w:w="553" w:type="dxa"/>
            <w:vMerge w:val="restart"/>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lang w:val="en-US"/>
              </w:rPr>
            </w:pPr>
            <w:r w:rsidRPr="00803D81">
              <w:rPr>
                <w:b/>
                <w:bCs/>
                <w:color w:val="000000"/>
                <w:sz w:val="24"/>
                <w:lang w:val="en-US"/>
              </w:rPr>
              <w:t>R</w:t>
            </w:r>
            <w:r w:rsidRPr="00803D81">
              <w:rPr>
                <w:b/>
                <w:bCs/>
                <w:color w:val="000000"/>
                <w:sz w:val="24"/>
                <w:vertAlign w:val="subscript"/>
              </w:rPr>
              <w:t>пij</w:t>
            </w:r>
          </w:p>
        </w:tc>
        <w:tc>
          <w:tcPr>
            <w:tcW w:w="572" w:type="dxa"/>
            <w:vMerge w:val="restart"/>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lang w:val="en-US"/>
              </w:rPr>
            </w:pPr>
            <w:r w:rsidRPr="00803D81">
              <w:rPr>
                <w:color w:val="000000"/>
                <w:position w:val="-14"/>
                <w:sz w:val="24"/>
                <w:lang w:val="en-US"/>
              </w:rPr>
              <w:object w:dxaOrig="340" w:dyaOrig="420">
                <v:shape id="_x0000_i1306" type="#_x0000_t75" style="width:17.4pt;height:21.1pt" o:ole="">
                  <v:imagedata r:id="rId549" o:title=""/>
                </v:shape>
                <o:OLEObject Type="Embed" ProgID="Equation.3" ShapeID="_x0000_i1306" DrawAspect="Content" ObjectID="_1553959932" r:id="rId550"/>
              </w:object>
            </w:r>
          </w:p>
        </w:tc>
      </w:tr>
      <w:tr w:rsidR="00803D81" w:rsidRPr="00803D81" w:rsidTr="00803D81">
        <w:trPr>
          <w:cantSplit/>
        </w:trPr>
        <w:tc>
          <w:tcPr>
            <w:tcW w:w="398" w:type="dxa"/>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b/>
                <w:bCs/>
                <w:color w:val="000000"/>
                <w:sz w:val="24"/>
              </w:rPr>
            </w:pPr>
            <w:r w:rsidRPr="00803D81">
              <w:rPr>
                <w:b/>
                <w:bCs/>
                <w:color w:val="000000"/>
                <w:sz w:val="24"/>
                <w:lang w:val="en-US"/>
              </w:rPr>
              <w:t>i</w:t>
            </w:r>
          </w:p>
        </w:tc>
        <w:tc>
          <w:tcPr>
            <w:tcW w:w="429" w:type="dxa"/>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b/>
                <w:bCs/>
                <w:color w:val="000000"/>
                <w:sz w:val="24"/>
              </w:rPr>
            </w:pPr>
            <w:r w:rsidRPr="00803D81">
              <w:rPr>
                <w:b/>
                <w:bCs/>
                <w:color w:val="000000"/>
                <w:sz w:val="24"/>
                <w:lang w:val="en-US"/>
              </w:rPr>
              <w:t>j</w:t>
            </w:r>
          </w:p>
        </w:tc>
        <w:tc>
          <w:tcPr>
            <w:tcW w:w="530" w:type="dxa"/>
            <w:vMerge/>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536" w:type="dxa"/>
            <w:vMerge/>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553" w:type="dxa"/>
            <w:vMerge/>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514" w:type="dxa"/>
            <w:vMerge/>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553" w:type="dxa"/>
            <w:vMerge/>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572" w:type="dxa"/>
            <w:vMerge/>
            <w:tcBorders>
              <w:top w:val="sing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r>
      <w:tr w:rsidR="00803D81" w:rsidRPr="00803D81" w:rsidTr="00803D81">
        <w:tc>
          <w:tcPr>
            <w:tcW w:w="398" w:type="dxa"/>
            <w:tcBorders>
              <w:top w:val="single" w:sz="4" w:space="0" w:color="auto"/>
              <w:left w:val="single" w:sz="4" w:space="0" w:color="auto"/>
              <w:bottom w:val="doub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color w:val="000000"/>
                <w:sz w:val="24"/>
              </w:rPr>
              <w:t>1</w:t>
            </w:r>
          </w:p>
        </w:tc>
        <w:tc>
          <w:tcPr>
            <w:tcW w:w="429" w:type="dxa"/>
            <w:tcBorders>
              <w:top w:val="single" w:sz="4" w:space="0" w:color="auto"/>
              <w:left w:val="single" w:sz="4" w:space="0" w:color="auto"/>
              <w:bottom w:val="doub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color w:val="000000"/>
                <w:sz w:val="24"/>
              </w:rPr>
              <w:t>2</w:t>
            </w:r>
          </w:p>
        </w:tc>
        <w:tc>
          <w:tcPr>
            <w:tcW w:w="530" w:type="dxa"/>
            <w:tcBorders>
              <w:top w:val="single" w:sz="4" w:space="0" w:color="auto"/>
              <w:left w:val="single" w:sz="4" w:space="0" w:color="auto"/>
              <w:bottom w:val="doub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color w:val="000000"/>
                <w:sz w:val="24"/>
              </w:rPr>
              <w:t>3</w:t>
            </w:r>
          </w:p>
        </w:tc>
        <w:tc>
          <w:tcPr>
            <w:tcW w:w="536" w:type="dxa"/>
            <w:tcBorders>
              <w:top w:val="single" w:sz="4" w:space="0" w:color="auto"/>
              <w:left w:val="single" w:sz="4" w:space="0" w:color="auto"/>
              <w:bottom w:val="doub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color w:val="000000"/>
                <w:sz w:val="24"/>
              </w:rPr>
              <w:t>4</w:t>
            </w:r>
          </w:p>
        </w:tc>
        <w:tc>
          <w:tcPr>
            <w:tcW w:w="549" w:type="dxa"/>
            <w:tcBorders>
              <w:top w:val="single" w:sz="4" w:space="0" w:color="auto"/>
              <w:left w:val="single" w:sz="4" w:space="0" w:color="auto"/>
              <w:bottom w:val="doub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color w:val="000000"/>
                <w:sz w:val="24"/>
              </w:rPr>
              <w:t>5</w:t>
            </w:r>
          </w:p>
        </w:tc>
        <w:tc>
          <w:tcPr>
            <w:tcW w:w="553" w:type="dxa"/>
            <w:tcBorders>
              <w:top w:val="single" w:sz="4" w:space="0" w:color="auto"/>
              <w:left w:val="single" w:sz="4" w:space="0" w:color="auto"/>
              <w:bottom w:val="doub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color w:val="000000"/>
                <w:sz w:val="24"/>
              </w:rPr>
              <w:t>6</w:t>
            </w:r>
          </w:p>
        </w:tc>
        <w:tc>
          <w:tcPr>
            <w:tcW w:w="514" w:type="dxa"/>
            <w:tcBorders>
              <w:top w:val="single" w:sz="4" w:space="0" w:color="auto"/>
              <w:left w:val="single" w:sz="4" w:space="0" w:color="auto"/>
              <w:bottom w:val="doub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color w:val="000000"/>
                <w:sz w:val="24"/>
              </w:rPr>
              <w:t>7</w:t>
            </w:r>
          </w:p>
        </w:tc>
        <w:tc>
          <w:tcPr>
            <w:tcW w:w="550" w:type="dxa"/>
            <w:tcBorders>
              <w:top w:val="single" w:sz="4" w:space="0" w:color="auto"/>
              <w:left w:val="single" w:sz="4" w:space="0" w:color="auto"/>
              <w:bottom w:val="doub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color w:val="000000"/>
                <w:sz w:val="24"/>
              </w:rPr>
              <w:t>8</w:t>
            </w:r>
          </w:p>
        </w:tc>
        <w:tc>
          <w:tcPr>
            <w:tcW w:w="553" w:type="dxa"/>
            <w:tcBorders>
              <w:top w:val="single" w:sz="4" w:space="0" w:color="auto"/>
              <w:left w:val="single" w:sz="4" w:space="0" w:color="auto"/>
              <w:bottom w:val="doub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color w:val="000000"/>
                <w:sz w:val="24"/>
              </w:rPr>
              <w:t>9</w:t>
            </w:r>
          </w:p>
        </w:tc>
        <w:tc>
          <w:tcPr>
            <w:tcW w:w="572" w:type="dxa"/>
            <w:tcBorders>
              <w:top w:val="single" w:sz="4" w:space="0" w:color="auto"/>
              <w:left w:val="single" w:sz="4" w:space="0" w:color="auto"/>
              <w:bottom w:val="doub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r w:rsidRPr="00803D81">
              <w:rPr>
                <w:color w:val="000000"/>
                <w:sz w:val="24"/>
              </w:rPr>
              <w:t>10</w:t>
            </w:r>
          </w:p>
        </w:tc>
      </w:tr>
      <w:tr w:rsidR="00803D81" w:rsidRPr="00803D81" w:rsidTr="00803D81">
        <w:tc>
          <w:tcPr>
            <w:tcW w:w="398" w:type="dxa"/>
            <w:tcBorders>
              <w:top w:val="doub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429" w:type="dxa"/>
            <w:tcBorders>
              <w:top w:val="doub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530" w:type="dxa"/>
            <w:tcBorders>
              <w:top w:val="doub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536" w:type="dxa"/>
            <w:tcBorders>
              <w:top w:val="doub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549" w:type="dxa"/>
            <w:tcBorders>
              <w:top w:val="doub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553" w:type="dxa"/>
            <w:tcBorders>
              <w:top w:val="doub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514" w:type="dxa"/>
            <w:tcBorders>
              <w:top w:val="doub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550" w:type="dxa"/>
            <w:tcBorders>
              <w:top w:val="doub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553" w:type="dxa"/>
            <w:tcBorders>
              <w:top w:val="doub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c>
          <w:tcPr>
            <w:tcW w:w="572" w:type="dxa"/>
            <w:tcBorders>
              <w:top w:val="double" w:sz="4" w:space="0" w:color="auto"/>
              <w:left w:val="single" w:sz="4" w:space="0" w:color="auto"/>
              <w:bottom w:val="single" w:sz="4" w:space="0" w:color="auto"/>
              <w:right w:val="single" w:sz="4" w:space="0" w:color="auto"/>
            </w:tcBorders>
            <w:vAlign w:val="center"/>
          </w:tcPr>
          <w:p w:rsidR="00803D81" w:rsidRPr="00803D81" w:rsidRDefault="00803D81" w:rsidP="00803D81">
            <w:pPr>
              <w:spacing w:line="240" w:lineRule="auto"/>
              <w:ind w:firstLine="0"/>
              <w:jc w:val="center"/>
              <w:rPr>
                <w:color w:val="000000"/>
                <w:sz w:val="24"/>
              </w:rPr>
            </w:pPr>
          </w:p>
        </w:tc>
      </w:tr>
    </w:tbl>
    <w:p w:rsidR="00803D81" w:rsidRPr="00803D81" w:rsidRDefault="00803D81" w:rsidP="00803D81"/>
    <w:p w:rsidR="00803D81" w:rsidRDefault="00803D81" w:rsidP="00014560">
      <w:pPr>
        <w:pStyle w:val="afd"/>
        <w:numPr>
          <w:ilvl w:val="0"/>
          <w:numId w:val="15"/>
        </w:numPr>
        <w:rPr>
          <w:b/>
          <w:szCs w:val="28"/>
          <w:lang w:eastAsia="ru-RU"/>
        </w:rPr>
      </w:pPr>
      <w:r>
        <w:rPr>
          <w:b/>
          <w:szCs w:val="28"/>
          <w:lang w:eastAsia="ru-RU"/>
        </w:rPr>
        <w:t>Анализ и оптимизация сетевой модели</w:t>
      </w:r>
    </w:p>
    <w:p w:rsidR="00803D81" w:rsidRDefault="00803D81" w:rsidP="00803D81">
      <w:r>
        <w:t>На этом этапе выполняется анализ созданной модели и прини</w:t>
      </w:r>
      <w:r>
        <w:softHyphen/>
        <w:t>маются меры для ее оптимизации. Вопрос о необходимости оптими</w:t>
      </w:r>
      <w:r>
        <w:softHyphen/>
        <w:t>зации сетевой модели по времени решается в зависимости от знамения вероятности выполнения завершающего события (</w:t>
      </w:r>
      <w:r>
        <w:rPr>
          <w:b/>
          <w:bCs/>
        </w:rPr>
        <w:t>Р</w:t>
      </w:r>
      <w:r>
        <w:rPr>
          <w:b/>
          <w:bCs/>
          <w:vertAlign w:val="subscript"/>
        </w:rPr>
        <w:t>к</w:t>
      </w:r>
      <w:r>
        <w:t>) в директивный срок.</w:t>
      </w:r>
    </w:p>
    <w:p w:rsidR="00803D81" w:rsidRDefault="00803D81" w:rsidP="00803D81">
      <w:r>
        <w:t xml:space="preserve">Для определения знамения вероятности </w:t>
      </w:r>
      <w:r>
        <w:rPr>
          <w:b/>
          <w:bCs/>
        </w:rPr>
        <w:t>Р</w:t>
      </w:r>
      <w:r>
        <w:rPr>
          <w:b/>
          <w:bCs/>
          <w:vertAlign w:val="subscript"/>
        </w:rPr>
        <w:t>к</w:t>
      </w:r>
      <w:r>
        <w:rPr>
          <w:b/>
          <w:bCs/>
        </w:rPr>
        <w:t xml:space="preserve"> </w:t>
      </w:r>
      <w:r>
        <w:t>рассчитывают:</w:t>
      </w:r>
    </w:p>
    <w:p w:rsidR="00803D81" w:rsidRDefault="00803D81" w:rsidP="00803D81">
      <w:r>
        <w:t>дисперсию продолжительности работ, лежащих на критиче</w:t>
      </w:r>
      <w:r>
        <w:softHyphen/>
        <w:t>ском пути</w:t>
      </w:r>
    </w:p>
    <w:p w:rsidR="00803D81" w:rsidRDefault="00803D81" w:rsidP="00803D81">
      <w:r w:rsidRPr="00EA7FF1">
        <w:rPr>
          <w:position w:val="-16"/>
          <w:lang w:val="en-US"/>
        </w:rPr>
        <w:object w:dxaOrig="700" w:dyaOrig="420">
          <v:shape id="_x0000_i1307" type="#_x0000_t75" style="width:34.75pt;height:21.1pt" o:ole="">
            <v:imagedata r:id="rId551" o:title=""/>
          </v:shape>
          <o:OLEObject Type="Embed" ProgID="Equation.3" ShapeID="_x0000_i1307" DrawAspect="Content" ObjectID="_1553959933" r:id="rId552"/>
        </w:object>
      </w:r>
      <w:r>
        <w:t xml:space="preserve">   (см. табл. 1)</w:t>
      </w:r>
    </w:p>
    <w:p w:rsidR="00803D81" w:rsidRDefault="00803D81" w:rsidP="00803D81">
      <w:r>
        <w:t>значение аргумента функции нормального распределения ве</w:t>
      </w:r>
      <w:r>
        <w:softHyphen/>
        <w:t>роятностей</w:t>
      </w:r>
    </w:p>
    <w:p w:rsidR="00803D81" w:rsidRDefault="00803D81" w:rsidP="00803D81">
      <w:r w:rsidRPr="00EA7FF1">
        <w:rPr>
          <w:position w:val="-42"/>
        </w:rPr>
        <w:object w:dxaOrig="1680" w:dyaOrig="840">
          <v:shape id="_x0000_i1308" type="#_x0000_t75" style="width:84.4pt;height:42.2pt" o:ole="">
            <v:imagedata r:id="rId553" o:title=""/>
          </v:shape>
          <o:OLEObject Type="Embed" ProgID="Equation.3" ShapeID="_x0000_i1308" DrawAspect="Content" ObjectID="_1553959934" r:id="rId554"/>
        </w:object>
      </w:r>
      <w:r>
        <w:t>,</w:t>
      </w:r>
    </w:p>
    <w:p w:rsidR="00803D81" w:rsidRDefault="00803D81" w:rsidP="00803D81">
      <w:r>
        <w:t xml:space="preserve">где </w:t>
      </w:r>
      <w:r>
        <w:rPr>
          <w:b/>
          <w:bCs/>
        </w:rPr>
        <w:t>Т</w:t>
      </w:r>
      <w:r>
        <w:rPr>
          <w:b/>
          <w:bCs/>
          <w:vertAlign w:val="subscript"/>
        </w:rPr>
        <w:t>д</w:t>
      </w:r>
      <w:r>
        <w:t xml:space="preserve"> - заданный директивный срок выполнения разработки;</w:t>
      </w:r>
    </w:p>
    <w:p w:rsidR="00803D81" w:rsidRDefault="00803D81" w:rsidP="00803D81">
      <w:r>
        <w:t xml:space="preserve">по значению аргумента </w:t>
      </w:r>
      <w:r>
        <w:rPr>
          <w:b/>
          <w:bCs/>
        </w:rPr>
        <w:t>Z</w:t>
      </w:r>
      <w:r>
        <w:t xml:space="preserve"> в таблице 2 находится значение ве</w:t>
      </w:r>
      <w:r>
        <w:softHyphen/>
        <w:t xml:space="preserve">роятности </w:t>
      </w:r>
      <w:r>
        <w:rPr>
          <w:b/>
          <w:bCs/>
        </w:rPr>
        <w:t>Р</w:t>
      </w:r>
      <w:r>
        <w:rPr>
          <w:b/>
          <w:bCs/>
          <w:vertAlign w:val="subscript"/>
        </w:rPr>
        <w:t>к</w:t>
      </w:r>
      <w:r>
        <w:t>.</w:t>
      </w:r>
    </w:p>
    <w:p w:rsidR="00803D81" w:rsidRDefault="00803D81" w:rsidP="00803D81">
      <w:r>
        <w:t xml:space="preserve">Если значение </w:t>
      </w:r>
      <w:r>
        <w:rPr>
          <w:b/>
          <w:bCs/>
        </w:rPr>
        <w:t>Р</w:t>
      </w:r>
      <w:r>
        <w:rPr>
          <w:b/>
          <w:bCs/>
          <w:vertAlign w:val="subscript"/>
        </w:rPr>
        <w:t>к</w:t>
      </w:r>
      <w:r>
        <w:t xml:space="preserve"> лежит в пределах 0,35 - 0,65, то можно счи</w:t>
      </w:r>
      <w:r>
        <w:softHyphen/>
        <w:t>тать, что разработка уложится в директивный срок.</w:t>
      </w:r>
    </w:p>
    <w:p w:rsidR="00803D81" w:rsidRDefault="00803D81" w:rsidP="00803D81">
      <w:r>
        <w:t xml:space="preserve">Если значение </w:t>
      </w:r>
      <w:r>
        <w:rPr>
          <w:b/>
          <w:bCs/>
        </w:rPr>
        <w:t>Р</w:t>
      </w:r>
      <w:r>
        <w:rPr>
          <w:b/>
          <w:bCs/>
          <w:vertAlign w:val="subscript"/>
        </w:rPr>
        <w:t>к</w:t>
      </w:r>
      <w:r>
        <w:t xml:space="preserve"> выходит за пределы указанных границ - сете</w:t>
      </w:r>
      <w:r>
        <w:softHyphen/>
        <w:t>вая модель требует оптимизации.</w:t>
      </w:r>
    </w:p>
    <w:p w:rsidR="00803D81" w:rsidRDefault="00803D81" w:rsidP="00803D81">
      <w:r>
        <w:t xml:space="preserve">При выходе значения </w:t>
      </w:r>
      <w:r>
        <w:rPr>
          <w:b/>
          <w:bCs/>
        </w:rPr>
        <w:t>Р</w:t>
      </w:r>
      <w:r>
        <w:rPr>
          <w:b/>
          <w:bCs/>
          <w:vertAlign w:val="subscript"/>
        </w:rPr>
        <w:t>к</w:t>
      </w:r>
      <w:r>
        <w:t xml:space="preserve"> за левую границу оптимизация должна быть направлена на сокращение длительности критического пути.</w:t>
      </w:r>
    </w:p>
    <w:p w:rsidR="00803D81" w:rsidRDefault="00803D81" w:rsidP="00803D81">
      <w:r>
        <w:t>Сократить продолжительность критического пути можно сле</w:t>
      </w:r>
      <w:r>
        <w:softHyphen/>
        <w:t>дующим образом:</w:t>
      </w:r>
    </w:p>
    <w:p w:rsidR="00803D81" w:rsidRDefault="00803D81" w:rsidP="00803D81">
      <w:r>
        <w:t>изменением топологии модели с целью замены последова</w:t>
      </w:r>
      <w:r>
        <w:softHyphen/>
        <w:t>тельного выполнения работ параллельным там, где это допускается характером технологии и организационных условий выполнения ра</w:t>
      </w:r>
      <w:r>
        <w:softHyphen/>
        <w:t>бот;</w:t>
      </w:r>
    </w:p>
    <w:p w:rsidR="00803D81" w:rsidRDefault="00803D81" w:rsidP="00803D81">
      <w:r>
        <w:t>перераспределением ресурсов между работами сетевой моде</w:t>
      </w:r>
      <w:r>
        <w:softHyphen/>
        <w:t>ли, состоящим в том, что часть ресурсов (рабочая сила, оборудование, финансовые средства и т.п.) снимается с работ, не принадлежащих критическому пути и имеющих большие резервы времени, и распре</w:t>
      </w:r>
      <w:r>
        <w:softHyphen/>
        <w:t>деляется на работы критического пути, сокращая их продолжитель</w:t>
      </w:r>
      <w:r>
        <w:softHyphen/>
        <w:t>ность;</w:t>
      </w:r>
    </w:p>
    <w:p w:rsidR="00803D81" w:rsidRDefault="00803D81" w:rsidP="00803D81">
      <w:r>
        <w:t>ужесточением оценок продолжительностей работ.</w:t>
      </w:r>
    </w:p>
    <w:p w:rsidR="00803D81" w:rsidRPr="00803D81" w:rsidRDefault="00803D81" w:rsidP="00803D81">
      <w:pPr>
        <w:rPr>
          <w:b/>
          <w:szCs w:val="28"/>
          <w:lang w:eastAsia="ru-RU"/>
        </w:rPr>
      </w:pPr>
      <w:r>
        <w:t xml:space="preserve">Выход значения </w:t>
      </w:r>
      <w:r>
        <w:rPr>
          <w:b/>
          <w:bCs/>
        </w:rPr>
        <w:t>Р</w:t>
      </w:r>
      <w:r>
        <w:rPr>
          <w:b/>
          <w:bCs/>
          <w:vertAlign w:val="subscript"/>
        </w:rPr>
        <w:t>к</w:t>
      </w:r>
      <w:r>
        <w:t xml:space="preserve"> за правую границу означает избыток резер</w:t>
      </w:r>
      <w:r>
        <w:softHyphen/>
        <w:t>вов времени выполнения работ и возможность сокращения их про</w:t>
      </w:r>
      <w:r>
        <w:softHyphen/>
        <w:t>должительности.</w:t>
      </w:r>
    </w:p>
    <w:p w:rsidR="00803D81" w:rsidRPr="00803D81" w:rsidRDefault="00803D81" w:rsidP="00803D81">
      <w:r>
        <w:t xml:space="preserve">Таблица 2 – </w:t>
      </w:r>
      <w:r w:rsidRPr="00803D81">
        <w:t>Значения функции Р</w:t>
      </w:r>
      <w:r w:rsidRPr="00803D81">
        <w:rPr>
          <w:vertAlign w:val="subscript"/>
        </w:rPr>
        <w:t>к</w:t>
      </w:r>
    </w:p>
    <w:tbl>
      <w:tblPr>
        <w:tblW w:w="0" w:type="auto"/>
        <w:jc w:val="center"/>
        <w:tblInd w:w="-829" w:type="dxa"/>
        <w:tblLayout w:type="fixed"/>
        <w:tblCellMar>
          <w:left w:w="40" w:type="dxa"/>
          <w:right w:w="40" w:type="dxa"/>
        </w:tblCellMar>
        <w:tblLook w:val="0000"/>
      </w:tblPr>
      <w:tblGrid>
        <w:gridCol w:w="759"/>
        <w:gridCol w:w="759"/>
        <w:gridCol w:w="759"/>
        <w:gridCol w:w="759"/>
        <w:gridCol w:w="759"/>
        <w:gridCol w:w="759"/>
      </w:tblGrid>
      <w:tr w:rsidR="00803D81" w:rsidRPr="00803D81" w:rsidTr="00803D81">
        <w:trPr>
          <w:trHeight w:hRule="exact" w:val="346"/>
          <w:jc w:val="center"/>
        </w:trPr>
        <w:tc>
          <w:tcPr>
            <w:tcW w:w="759" w:type="dxa"/>
            <w:tcBorders>
              <w:top w:val="single" w:sz="6" w:space="0" w:color="auto"/>
              <w:left w:val="single" w:sz="6" w:space="0" w:color="auto"/>
              <w:bottom w:val="double" w:sz="4" w:space="0" w:color="auto"/>
              <w:right w:val="single" w:sz="6" w:space="0" w:color="auto"/>
            </w:tcBorders>
            <w:shd w:val="clear" w:color="auto" w:fill="FFFFFF"/>
            <w:vAlign w:val="center"/>
          </w:tcPr>
          <w:p w:rsidR="00803D81" w:rsidRPr="00803D81" w:rsidRDefault="00803D81" w:rsidP="00803D81">
            <w:pPr>
              <w:shd w:val="clear" w:color="auto" w:fill="FFFFFF"/>
              <w:spacing w:line="240" w:lineRule="auto"/>
              <w:ind w:firstLine="0"/>
              <w:jc w:val="center"/>
              <w:rPr>
                <w:b/>
                <w:bCs/>
                <w:sz w:val="24"/>
                <w:lang w:val="fr-FR"/>
              </w:rPr>
            </w:pPr>
            <w:r w:rsidRPr="00803D81">
              <w:rPr>
                <w:b/>
                <w:bCs/>
                <w:color w:val="000000"/>
                <w:sz w:val="24"/>
                <w:lang w:val="fr-FR"/>
              </w:rPr>
              <w:t>Z</w:t>
            </w:r>
          </w:p>
        </w:tc>
        <w:tc>
          <w:tcPr>
            <w:tcW w:w="759" w:type="dxa"/>
            <w:tcBorders>
              <w:top w:val="single" w:sz="6" w:space="0" w:color="auto"/>
              <w:left w:val="single" w:sz="6" w:space="0" w:color="auto"/>
              <w:bottom w:val="double" w:sz="4" w:space="0" w:color="auto"/>
              <w:right w:val="single" w:sz="6" w:space="0" w:color="auto"/>
            </w:tcBorders>
            <w:shd w:val="clear" w:color="auto" w:fill="FFFFFF"/>
            <w:vAlign w:val="center"/>
          </w:tcPr>
          <w:p w:rsidR="00803D81" w:rsidRPr="00803D81" w:rsidRDefault="00803D81" w:rsidP="00803D81">
            <w:pPr>
              <w:shd w:val="clear" w:color="auto" w:fill="FFFFFF"/>
              <w:spacing w:line="240" w:lineRule="auto"/>
              <w:ind w:firstLine="0"/>
              <w:jc w:val="center"/>
              <w:rPr>
                <w:b/>
                <w:bCs/>
                <w:sz w:val="24"/>
                <w:lang w:val="fr-FR"/>
              </w:rPr>
            </w:pPr>
            <w:r w:rsidRPr="00803D81">
              <w:rPr>
                <w:b/>
                <w:bCs/>
                <w:color w:val="000000"/>
                <w:sz w:val="24"/>
              </w:rPr>
              <w:t>Р</w:t>
            </w:r>
            <w:r w:rsidRPr="00803D81">
              <w:rPr>
                <w:b/>
                <w:bCs/>
                <w:color w:val="000000"/>
                <w:sz w:val="24"/>
                <w:vertAlign w:val="subscript"/>
              </w:rPr>
              <w:t>к</w:t>
            </w:r>
          </w:p>
        </w:tc>
        <w:tc>
          <w:tcPr>
            <w:tcW w:w="759" w:type="dxa"/>
            <w:tcBorders>
              <w:top w:val="single" w:sz="6" w:space="0" w:color="auto"/>
              <w:left w:val="single" w:sz="6" w:space="0" w:color="auto"/>
              <w:bottom w:val="double" w:sz="4" w:space="0" w:color="auto"/>
              <w:right w:val="single" w:sz="6" w:space="0" w:color="auto"/>
            </w:tcBorders>
            <w:shd w:val="clear" w:color="auto" w:fill="FFFFFF"/>
            <w:vAlign w:val="center"/>
          </w:tcPr>
          <w:p w:rsidR="00803D81" w:rsidRPr="00803D81" w:rsidRDefault="00803D81" w:rsidP="00803D81">
            <w:pPr>
              <w:pStyle w:val="4"/>
              <w:spacing w:before="0" w:after="0"/>
              <w:ind w:firstLine="0"/>
              <w:rPr>
                <w:sz w:val="24"/>
                <w:szCs w:val="24"/>
                <w:lang w:val="fr-FR"/>
              </w:rPr>
            </w:pPr>
            <w:r w:rsidRPr="00803D81">
              <w:rPr>
                <w:sz w:val="24"/>
                <w:szCs w:val="24"/>
                <w:lang w:val="fr-FR"/>
              </w:rPr>
              <w:t>Z</w:t>
            </w:r>
          </w:p>
        </w:tc>
        <w:tc>
          <w:tcPr>
            <w:tcW w:w="759" w:type="dxa"/>
            <w:tcBorders>
              <w:top w:val="single" w:sz="6" w:space="0" w:color="auto"/>
              <w:left w:val="single" w:sz="6" w:space="0" w:color="auto"/>
              <w:bottom w:val="double" w:sz="4" w:space="0" w:color="auto"/>
              <w:right w:val="single" w:sz="6" w:space="0" w:color="auto"/>
            </w:tcBorders>
            <w:shd w:val="clear" w:color="auto" w:fill="FFFFFF"/>
            <w:vAlign w:val="center"/>
          </w:tcPr>
          <w:p w:rsidR="00803D81" w:rsidRPr="00803D81" w:rsidRDefault="00803D81" w:rsidP="00803D81">
            <w:pPr>
              <w:shd w:val="clear" w:color="auto" w:fill="FFFFFF"/>
              <w:spacing w:line="240" w:lineRule="auto"/>
              <w:ind w:firstLine="0"/>
              <w:jc w:val="center"/>
              <w:rPr>
                <w:b/>
                <w:bCs/>
                <w:sz w:val="24"/>
              </w:rPr>
            </w:pPr>
            <w:r w:rsidRPr="00803D81">
              <w:rPr>
                <w:b/>
                <w:bCs/>
                <w:color w:val="000000"/>
                <w:sz w:val="24"/>
              </w:rPr>
              <w:t>Р</w:t>
            </w:r>
            <w:r w:rsidRPr="00803D81">
              <w:rPr>
                <w:b/>
                <w:bCs/>
                <w:color w:val="000000"/>
                <w:sz w:val="24"/>
                <w:vertAlign w:val="subscript"/>
              </w:rPr>
              <w:t>к</w:t>
            </w:r>
          </w:p>
        </w:tc>
        <w:tc>
          <w:tcPr>
            <w:tcW w:w="759" w:type="dxa"/>
            <w:tcBorders>
              <w:top w:val="single" w:sz="6" w:space="0" w:color="auto"/>
              <w:left w:val="single" w:sz="6" w:space="0" w:color="auto"/>
              <w:bottom w:val="double" w:sz="4" w:space="0" w:color="auto"/>
              <w:right w:val="single" w:sz="6" w:space="0" w:color="auto"/>
            </w:tcBorders>
            <w:shd w:val="clear" w:color="auto" w:fill="FFFFFF"/>
            <w:vAlign w:val="center"/>
          </w:tcPr>
          <w:p w:rsidR="00803D81" w:rsidRPr="00803D81" w:rsidRDefault="00803D81" w:rsidP="00803D81">
            <w:pPr>
              <w:shd w:val="clear" w:color="auto" w:fill="FFFFFF"/>
              <w:spacing w:line="240" w:lineRule="auto"/>
              <w:ind w:firstLine="0"/>
              <w:jc w:val="center"/>
              <w:rPr>
                <w:b/>
                <w:bCs/>
                <w:sz w:val="24"/>
              </w:rPr>
            </w:pPr>
            <w:r w:rsidRPr="00803D81">
              <w:rPr>
                <w:b/>
                <w:bCs/>
                <w:color w:val="000000"/>
                <w:sz w:val="24"/>
              </w:rPr>
              <w:t>Z</w:t>
            </w:r>
          </w:p>
        </w:tc>
        <w:tc>
          <w:tcPr>
            <w:tcW w:w="759" w:type="dxa"/>
            <w:tcBorders>
              <w:top w:val="single" w:sz="6" w:space="0" w:color="auto"/>
              <w:left w:val="single" w:sz="6" w:space="0" w:color="auto"/>
              <w:bottom w:val="double" w:sz="4" w:space="0" w:color="auto"/>
              <w:right w:val="single" w:sz="6" w:space="0" w:color="auto"/>
            </w:tcBorders>
            <w:shd w:val="clear" w:color="auto" w:fill="FFFFFF"/>
            <w:vAlign w:val="center"/>
          </w:tcPr>
          <w:p w:rsidR="00803D81" w:rsidRPr="00803D81" w:rsidRDefault="00803D81" w:rsidP="00803D81">
            <w:pPr>
              <w:shd w:val="clear" w:color="auto" w:fill="FFFFFF"/>
              <w:spacing w:line="240" w:lineRule="auto"/>
              <w:ind w:firstLine="0"/>
              <w:jc w:val="center"/>
              <w:rPr>
                <w:b/>
                <w:bCs/>
                <w:sz w:val="24"/>
              </w:rPr>
            </w:pPr>
            <w:r w:rsidRPr="00803D81">
              <w:rPr>
                <w:b/>
                <w:bCs/>
                <w:color w:val="000000"/>
                <w:sz w:val="24"/>
              </w:rPr>
              <w:t>Р</w:t>
            </w:r>
            <w:r w:rsidRPr="00803D81">
              <w:rPr>
                <w:b/>
                <w:bCs/>
                <w:color w:val="000000"/>
                <w:sz w:val="24"/>
                <w:vertAlign w:val="subscript"/>
              </w:rPr>
              <w:t>к</w:t>
            </w:r>
          </w:p>
        </w:tc>
      </w:tr>
      <w:tr w:rsidR="00803D81" w:rsidRPr="00803D81" w:rsidTr="00803D81">
        <w:trPr>
          <w:trHeight w:hRule="exact" w:val="5335"/>
          <w:jc w:val="center"/>
        </w:trPr>
        <w:tc>
          <w:tcPr>
            <w:tcW w:w="759" w:type="dxa"/>
            <w:tcBorders>
              <w:top w:val="double" w:sz="4" w:space="0" w:color="auto"/>
              <w:left w:val="single" w:sz="6" w:space="0" w:color="auto"/>
              <w:bottom w:val="single" w:sz="6" w:space="0" w:color="auto"/>
              <w:right w:val="single" w:sz="6" w:space="0" w:color="auto"/>
            </w:tcBorders>
            <w:shd w:val="clear" w:color="auto" w:fill="FFFFFF"/>
          </w:tcPr>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0,1</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0,2</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0,3</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0,4</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0,5</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0,6</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0,7</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0,8</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w:t>
            </w:r>
          </w:p>
          <w:p w:rsidR="00803D81" w:rsidRPr="00803D81" w:rsidRDefault="00803D81" w:rsidP="00803D81">
            <w:pPr>
              <w:shd w:val="clear" w:color="auto" w:fill="FFFFFF"/>
              <w:spacing w:line="240" w:lineRule="auto"/>
              <w:ind w:firstLine="0"/>
              <w:jc w:val="center"/>
              <w:rPr>
                <w:sz w:val="24"/>
              </w:rPr>
            </w:pPr>
            <w:r w:rsidRPr="00803D81">
              <w:rPr>
                <w:color w:val="000000"/>
                <w:sz w:val="24"/>
              </w:rPr>
              <w:t>1,0</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1,1</w:t>
            </w:r>
          </w:p>
          <w:p w:rsidR="00803D81" w:rsidRPr="00803D81" w:rsidRDefault="00803D81" w:rsidP="00803D81">
            <w:pPr>
              <w:shd w:val="clear" w:color="auto" w:fill="FFFFFF"/>
              <w:spacing w:line="240" w:lineRule="auto"/>
              <w:ind w:firstLine="0"/>
              <w:jc w:val="center"/>
              <w:rPr>
                <w:sz w:val="24"/>
              </w:rPr>
            </w:pPr>
            <w:r w:rsidRPr="00803D81">
              <w:rPr>
                <w:color w:val="000000"/>
                <w:sz w:val="24"/>
              </w:rPr>
              <w:t>1,2</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1,3</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1,4</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1,5</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1,6</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1,7</w:t>
            </w:r>
          </w:p>
          <w:p w:rsidR="00803D81" w:rsidRPr="00803D81" w:rsidRDefault="00803D81" w:rsidP="00803D81">
            <w:pPr>
              <w:shd w:val="clear" w:color="auto" w:fill="FFFFFF"/>
              <w:spacing w:line="240" w:lineRule="auto"/>
              <w:ind w:firstLine="0"/>
              <w:jc w:val="center"/>
              <w:rPr>
                <w:sz w:val="24"/>
              </w:rPr>
            </w:pPr>
            <w:r w:rsidRPr="00803D81">
              <w:rPr>
                <w:color w:val="000000"/>
                <w:sz w:val="24"/>
              </w:rPr>
              <w:t>1,8</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1,9</w:t>
            </w:r>
          </w:p>
          <w:p w:rsidR="00803D81" w:rsidRPr="00803D81" w:rsidRDefault="00803D81" w:rsidP="00803D81">
            <w:pPr>
              <w:shd w:val="clear" w:color="auto" w:fill="FFFFFF"/>
              <w:spacing w:line="240" w:lineRule="auto"/>
              <w:ind w:firstLine="0"/>
              <w:jc w:val="center"/>
              <w:rPr>
                <w:sz w:val="24"/>
              </w:rPr>
            </w:pPr>
            <w:r w:rsidRPr="00803D81">
              <w:rPr>
                <w:color w:val="000000"/>
                <w:sz w:val="24"/>
              </w:rPr>
              <w:t>2,0</w:t>
            </w:r>
          </w:p>
        </w:tc>
        <w:tc>
          <w:tcPr>
            <w:tcW w:w="759" w:type="dxa"/>
            <w:tcBorders>
              <w:top w:val="double" w:sz="4" w:space="0" w:color="auto"/>
              <w:left w:val="single" w:sz="6" w:space="0" w:color="auto"/>
              <w:bottom w:val="single" w:sz="6" w:space="0" w:color="auto"/>
              <w:right w:val="single" w:sz="6" w:space="0" w:color="auto"/>
            </w:tcBorders>
            <w:shd w:val="clear" w:color="auto" w:fill="FFFFFF"/>
          </w:tcPr>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0,5000</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0,5398</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0,5793</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0,6179</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0,6554</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0,6915</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0,7257</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0,7580</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0,7881</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0,8159</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0,8413</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0,8643</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0,8849</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0,9032</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0,9192</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0,9332</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0,9452</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0,9554</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0,9641</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0,9713</w:t>
            </w:r>
          </w:p>
          <w:p w:rsidR="00803D81" w:rsidRPr="00803D81" w:rsidRDefault="00803D81" w:rsidP="00803D81">
            <w:pPr>
              <w:shd w:val="clear" w:color="auto" w:fill="FFFFFF"/>
              <w:spacing w:line="240" w:lineRule="auto"/>
              <w:ind w:firstLine="0"/>
              <w:jc w:val="center"/>
              <w:rPr>
                <w:sz w:val="24"/>
              </w:rPr>
            </w:pPr>
            <w:r w:rsidRPr="00803D81">
              <w:rPr>
                <w:color w:val="000000"/>
                <w:sz w:val="24"/>
              </w:rPr>
              <w:t>0,9772</w:t>
            </w:r>
          </w:p>
        </w:tc>
        <w:tc>
          <w:tcPr>
            <w:tcW w:w="759" w:type="dxa"/>
            <w:tcBorders>
              <w:top w:val="double" w:sz="4" w:space="0" w:color="auto"/>
              <w:left w:val="single" w:sz="6" w:space="0" w:color="auto"/>
              <w:bottom w:val="single" w:sz="6" w:space="0" w:color="auto"/>
              <w:right w:val="single" w:sz="6" w:space="0" w:color="auto"/>
            </w:tcBorders>
            <w:shd w:val="clear" w:color="auto" w:fill="FFFFFF"/>
          </w:tcPr>
          <w:p w:rsidR="00803D81" w:rsidRPr="00803D81" w:rsidRDefault="00803D81" w:rsidP="00803D81">
            <w:pPr>
              <w:shd w:val="clear" w:color="auto" w:fill="FFFFFF"/>
              <w:spacing w:line="240" w:lineRule="auto"/>
              <w:ind w:firstLine="0"/>
              <w:jc w:val="center"/>
              <w:rPr>
                <w:sz w:val="24"/>
              </w:rPr>
            </w:pPr>
            <w:r w:rsidRPr="00803D81">
              <w:rPr>
                <w:color w:val="000000"/>
                <w:sz w:val="24"/>
              </w:rPr>
              <w:t>2,1</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2,2</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2,3</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2,4</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2,5</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2,6</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2,7</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2,8</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2,9</w:t>
            </w:r>
          </w:p>
          <w:p w:rsidR="00803D81" w:rsidRPr="00803D81" w:rsidRDefault="00803D81" w:rsidP="00803D81">
            <w:pPr>
              <w:shd w:val="clear" w:color="auto" w:fill="FFFFFF"/>
              <w:spacing w:line="240" w:lineRule="auto"/>
              <w:ind w:firstLine="0"/>
              <w:jc w:val="center"/>
              <w:rPr>
                <w:sz w:val="24"/>
              </w:rPr>
            </w:pPr>
            <w:r w:rsidRPr="00803D81">
              <w:rPr>
                <w:color w:val="000000"/>
                <w:sz w:val="24"/>
              </w:rPr>
              <w:t>3,0</w:t>
            </w:r>
          </w:p>
          <w:p w:rsidR="00803D81" w:rsidRPr="00803D81" w:rsidRDefault="00803D81" w:rsidP="00803D81">
            <w:pPr>
              <w:shd w:val="clear" w:color="auto" w:fill="FFFFFF"/>
              <w:spacing w:line="240" w:lineRule="auto"/>
              <w:ind w:firstLine="0"/>
              <w:jc w:val="center"/>
              <w:rPr>
                <w:sz w:val="24"/>
              </w:rPr>
            </w:pPr>
            <w:r w:rsidRPr="00803D81">
              <w:rPr>
                <w:color w:val="000000"/>
                <w:sz w:val="24"/>
              </w:rPr>
              <w:t>-3,0</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-2,9</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-2,8</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-2,7</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-2,6</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-2,5</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-2,4</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-2,3</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-2,2</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-2,1</w:t>
            </w:r>
          </w:p>
          <w:p w:rsidR="00803D81" w:rsidRPr="00803D81" w:rsidRDefault="00803D81" w:rsidP="00803D81">
            <w:pPr>
              <w:shd w:val="clear" w:color="auto" w:fill="FFFFFF"/>
              <w:spacing w:line="240" w:lineRule="auto"/>
              <w:ind w:firstLine="0"/>
              <w:jc w:val="center"/>
              <w:rPr>
                <w:sz w:val="24"/>
              </w:rPr>
            </w:pPr>
            <w:r w:rsidRPr="00803D81">
              <w:rPr>
                <w:color w:val="000000"/>
                <w:sz w:val="24"/>
              </w:rPr>
              <w:t>-2,0</w:t>
            </w:r>
          </w:p>
        </w:tc>
        <w:tc>
          <w:tcPr>
            <w:tcW w:w="759" w:type="dxa"/>
            <w:tcBorders>
              <w:top w:val="double" w:sz="4" w:space="0" w:color="auto"/>
              <w:left w:val="single" w:sz="6" w:space="0" w:color="auto"/>
              <w:bottom w:val="single" w:sz="6" w:space="0" w:color="auto"/>
              <w:right w:val="single" w:sz="6" w:space="0" w:color="auto"/>
            </w:tcBorders>
            <w:shd w:val="clear" w:color="auto" w:fill="FFFFFF"/>
          </w:tcPr>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0,9821</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0,9861</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0,9893</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0,9918</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0,9938</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0,9953</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0,9965</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0,9974</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0,9981</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0,9987</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0,0013</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0,0019</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0,0026</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0,0035</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0,0047</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0,0062</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0,0082</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0,0107</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0,0139</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0,0179</w:t>
            </w:r>
          </w:p>
          <w:p w:rsidR="00803D81" w:rsidRPr="00803D81" w:rsidRDefault="00803D81" w:rsidP="00803D81">
            <w:pPr>
              <w:shd w:val="clear" w:color="auto" w:fill="FFFFFF"/>
              <w:spacing w:line="240" w:lineRule="auto"/>
              <w:ind w:firstLine="0"/>
              <w:jc w:val="center"/>
              <w:rPr>
                <w:sz w:val="24"/>
              </w:rPr>
            </w:pPr>
            <w:r w:rsidRPr="00803D81">
              <w:rPr>
                <w:color w:val="000000"/>
                <w:sz w:val="24"/>
              </w:rPr>
              <w:t>0,0228</w:t>
            </w:r>
          </w:p>
        </w:tc>
        <w:tc>
          <w:tcPr>
            <w:tcW w:w="759" w:type="dxa"/>
            <w:tcBorders>
              <w:top w:val="double" w:sz="4" w:space="0" w:color="auto"/>
              <w:left w:val="single" w:sz="6" w:space="0" w:color="auto"/>
              <w:bottom w:val="single" w:sz="6" w:space="0" w:color="auto"/>
              <w:right w:val="single" w:sz="6" w:space="0" w:color="auto"/>
            </w:tcBorders>
            <w:shd w:val="clear" w:color="auto" w:fill="FFFFFF"/>
          </w:tcPr>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-1,9</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-1,8</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-1,7</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-1,6</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-1,5</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-1,4</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-1,3</w:t>
            </w:r>
          </w:p>
          <w:p w:rsidR="00803D81" w:rsidRPr="00803D81" w:rsidRDefault="00803D81" w:rsidP="00803D81">
            <w:pPr>
              <w:shd w:val="clear" w:color="auto" w:fill="FFFFFF"/>
              <w:spacing w:line="240" w:lineRule="auto"/>
              <w:ind w:firstLine="0"/>
              <w:jc w:val="center"/>
              <w:rPr>
                <w:sz w:val="24"/>
              </w:rPr>
            </w:pPr>
            <w:r w:rsidRPr="00803D81">
              <w:rPr>
                <w:color w:val="000000"/>
                <w:sz w:val="24"/>
              </w:rPr>
              <w:t>-1,2</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-1</w:t>
            </w:r>
          </w:p>
          <w:p w:rsidR="00803D81" w:rsidRPr="00803D81" w:rsidRDefault="00803D81" w:rsidP="00803D81">
            <w:pPr>
              <w:shd w:val="clear" w:color="auto" w:fill="FFFFFF"/>
              <w:spacing w:line="240" w:lineRule="auto"/>
              <w:ind w:firstLine="0"/>
              <w:jc w:val="center"/>
              <w:rPr>
                <w:sz w:val="24"/>
              </w:rPr>
            </w:pPr>
            <w:r w:rsidRPr="00803D81">
              <w:rPr>
                <w:color w:val="000000"/>
                <w:sz w:val="24"/>
              </w:rPr>
              <w:t>-1,0</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-0,9</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-0,8</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-0,7</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-0,6</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-0,5</w:t>
            </w:r>
          </w:p>
          <w:p w:rsidR="00803D81" w:rsidRPr="00803D81" w:rsidRDefault="00803D81" w:rsidP="00803D81">
            <w:pPr>
              <w:shd w:val="clear" w:color="auto" w:fill="FFFFFF"/>
              <w:spacing w:line="240" w:lineRule="auto"/>
              <w:ind w:firstLine="0"/>
              <w:jc w:val="center"/>
              <w:rPr>
                <w:sz w:val="24"/>
              </w:rPr>
            </w:pPr>
            <w:r w:rsidRPr="00803D81">
              <w:rPr>
                <w:color w:val="000000"/>
                <w:sz w:val="24"/>
              </w:rPr>
              <w:t>-0,4</w:t>
            </w:r>
          </w:p>
          <w:p w:rsidR="00803D81" w:rsidRPr="00803D81" w:rsidRDefault="00803D81" w:rsidP="00803D81">
            <w:pPr>
              <w:shd w:val="clear" w:color="auto" w:fill="FFFFFF"/>
              <w:spacing w:line="240" w:lineRule="auto"/>
              <w:ind w:firstLine="0"/>
              <w:jc w:val="center"/>
              <w:rPr>
                <w:sz w:val="24"/>
              </w:rPr>
            </w:pPr>
            <w:r w:rsidRPr="00803D81">
              <w:rPr>
                <w:color w:val="000000"/>
                <w:sz w:val="24"/>
              </w:rPr>
              <w:t>-0,3</w:t>
            </w:r>
          </w:p>
          <w:p w:rsidR="00803D81" w:rsidRPr="00803D81" w:rsidRDefault="00803D81" w:rsidP="00803D81">
            <w:pPr>
              <w:shd w:val="clear" w:color="auto" w:fill="FFFFFF"/>
              <w:spacing w:line="240" w:lineRule="auto"/>
              <w:ind w:firstLine="0"/>
              <w:jc w:val="center"/>
              <w:rPr>
                <w:sz w:val="24"/>
              </w:rPr>
            </w:pPr>
            <w:r w:rsidRPr="00803D81">
              <w:rPr>
                <w:color w:val="000000"/>
                <w:sz w:val="24"/>
              </w:rPr>
              <w:t>-0,2</w:t>
            </w:r>
          </w:p>
          <w:p w:rsidR="00803D81" w:rsidRPr="00803D81" w:rsidRDefault="00803D81" w:rsidP="00803D81">
            <w:pPr>
              <w:shd w:val="clear" w:color="auto" w:fill="FFFFFF"/>
              <w:spacing w:line="240" w:lineRule="auto"/>
              <w:ind w:firstLine="0"/>
              <w:jc w:val="center"/>
              <w:rPr>
                <w:sz w:val="24"/>
              </w:rPr>
            </w:pPr>
            <w:r w:rsidRPr="00803D81">
              <w:rPr>
                <w:color w:val="000000"/>
                <w:sz w:val="24"/>
              </w:rPr>
              <w:t>-0,1</w:t>
            </w:r>
          </w:p>
          <w:p w:rsidR="00803D81" w:rsidRPr="00803D81" w:rsidRDefault="00803D81" w:rsidP="00803D81">
            <w:pPr>
              <w:shd w:val="clear" w:color="auto" w:fill="FFFFFF"/>
              <w:spacing w:line="240" w:lineRule="auto"/>
              <w:ind w:firstLine="0"/>
              <w:jc w:val="center"/>
              <w:rPr>
                <w:sz w:val="24"/>
              </w:rPr>
            </w:pPr>
            <w:r w:rsidRPr="00803D81">
              <w:rPr>
                <w:color w:val="000000"/>
                <w:sz w:val="24"/>
              </w:rPr>
              <w:t>0,0</w:t>
            </w:r>
          </w:p>
        </w:tc>
        <w:tc>
          <w:tcPr>
            <w:tcW w:w="759" w:type="dxa"/>
            <w:tcBorders>
              <w:top w:val="double" w:sz="4" w:space="0" w:color="auto"/>
              <w:left w:val="single" w:sz="6" w:space="0" w:color="auto"/>
              <w:bottom w:val="single" w:sz="6" w:space="0" w:color="auto"/>
              <w:right w:val="single" w:sz="6" w:space="0" w:color="auto"/>
            </w:tcBorders>
            <w:shd w:val="clear" w:color="auto" w:fill="FFFFFF"/>
          </w:tcPr>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0,0287</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0,0359</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0,0446</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0,0548</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0,0668</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0,0898</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0,0968</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0,1151</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0,1357</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0,1587</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0,1841</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0,2119</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0,2420</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0,2743</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0,3085</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0,3446</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0,3821</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0,4207</w:t>
            </w:r>
          </w:p>
          <w:p w:rsidR="00803D81" w:rsidRPr="00803D81" w:rsidRDefault="00803D81" w:rsidP="00803D81">
            <w:pPr>
              <w:shd w:val="clear" w:color="auto" w:fill="FFFFFF"/>
              <w:spacing w:line="240" w:lineRule="auto"/>
              <w:ind w:firstLine="0"/>
              <w:jc w:val="center"/>
              <w:rPr>
                <w:color w:val="000000"/>
                <w:sz w:val="24"/>
              </w:rPr>
            </w:pPr>
            <w:r w:rsidRPr="00803D81">
              <w:rPr>
                <w:color w:val="000000"/>
                <w:sz w:val="24"/>
              </w:rPr>
              <w:t>0,4602</w:t>
            </w:r>
          </w:p>
          <w:p w:rsidR="00803D81" w:rsidRPr="00803D81" w:rsidRDefault="00803D81" w:rsidP="00803D81">
            <w:pPr>
              <w:shd w:val="clear" w:color="auto" w:fill="FFFFFF"/>
              <w:spacing w:line="240" w:lineRule="auto"/>
              <w:ind w:firstLine="0"/>
              <w:jc w:val="center"/>
              <w:rPr>
                <w:sz w:val="24"/>
              </w:rPr>
            </w:pPr>
            <w:r w:rsidRPr="00803D81">
              <w:rPr>
                <w:color w:val="000000"/>
                <w:sz w:val="24"/>
              </w:rPr>
              <w:t>0,5000</w:t>
            </w:r>
          </w:p>
        </w:tc>
      </w:tr>
    </w:tbl>
    <w:p w:rsidR="00803D81" w:rsidRDefault="00803D81" w:rsidP="00BA7C1A">
      <w:pPr>
        <w:rPr>
          <w:b/>
          <w:szCs w:val="28"/>
          <w:lang w:eastAsia="ru-RU"/>
        </w:rPr>
      </w:pPr>
    </w:p>
    <w:p w:rsidR="00803D81" w:rsidRPr="00803D81" w:rsidRDefault="00803D81" w:rsidP="00014560">
      <w:pPr>
        <w:pStyle w:val="afd"/>
        <w:numPr>
          <w:ilvl w:val="0"/>
          <w:numId w:val="15"/>
        </w:numPr>
        <w:rPr>
          <w:b/>
          <w:szCs w:val="28"/>
          <w:lang w:eastAsia="ru-RU"/>
        </w:rPr>
      </w:pPr>
      <w:r w:rsidRPr="00803D81">
        <w:rPr>
          <w:b/>
          <w:szCs w:val="28"/>
          <w:lang w:eastAsia="ru-RU"/>
        </w:rPr>
        <w:t>Построение календарного графика распределения</w:t>
      </w:r>
      <w:r>
        <w:rPr>
          <w:b/>
          <w:szCs w:val="28"/>
          <w:lang w:eastAsia="ru-RU"/>
        </w:rPr>
        <w:t xml:space="preserve"> </w:t>
      </w:r>
      <w:r w:rsidRPr="00803D81">
        <w:rPr>
          <w:b/>
          <w:szCs w:val="28"/>
          <w:lang w:eastAsia="ru-RU"/>
        </w:rPr>
        <w:t>работ</w:t>
      </w:r>
    </w:p>
    <w:p w:rsidR="00803D81" w:rsidRDefault="00803D81" w:rsidP="00803D81">
      <w:r>
        <w:t>Календарное распределение работ решает следующие задачи:</w:t>
      </w:r>
    </w:p>
    <w:p w:rsidR="00803D81" w:rsidRDefault="00803D81" w:rsidP="00803D81">
      <w:r>
        <w:t>определение календарных сроков выполнения работ для кон</w:t>
      </w:r>
      <w:r>
        <w:softHyphen/>
        <w:t>троля их соблюдения;</w:t>
      </w:r>
    </w:p>
    <w:p w:rsidR="00803D81" w:rsidRDefault="00803D81" w:rsidP="00803D81">
      <w:r>
        <w:t>выявление календарного распределения загрузки персонала во времени и выравнивание ее за счет варьирования сроками выполнения работ, лежащих на ненапряженных путях.</w:t>
      </w:r>
    </w:p>
    <w:p w:rsidR="00803D81" w:rsidRPr="00803D81" w:rsidRDefault="00803D81" w:rsidP="00803D81">
      <w:pPr>
        <w:rPr>
          <w:sz w:val="24"/>
        </w:rPr>
      </w:pPr>
      <w:r>
        <w:t>Решение первой задачи осуществляется путем построения ка</w:t>
      </w:r>
      <w:r>
        <w:softHyphen/>
        <w:t>лендарного графика, возможный вариант которого приводится в фор</w:t>
      </w:r>
      <w:r>
        <w:softHyphen/>
        <w:t>ме 2. На графике двойными линиями показаны работы, лежащие на критическом пути. Все остальные пути (ненапряженные) показаны по обе стороны от критического. Над линией работы указывается коли</w:t>
      </w:r>
      <w:r>
        <w:softHyphen/>
        <w:t>чество дней или недель, соответствующих ожидаемой продолжитель</w:t>
      </w:r>
      <w:r>
        <w:softHyphen/>
        <w:t>ности ее выполнения. Под линией работы в кодированном виде при</w:t>
      </w:r>
      <w:r>
        <w:softHyphen/>
        <w:t>водится перечень участвующих в ней исполнителей. Код имеет двой</w:t>
      </w:r>
      <w:r>
        <w:softHyphen/>
        <w:t>ственную расшифровку: место в коде определяет профессию испол</w:t>
      </w:r>
      <w:r>
        <w:softHyphen/>
        <w:t xml:space="preserve">нителя, значение кода - количество исполнителей данной профессии. </w:t>
      </w:r>
      <w:r w:rsidRPr="00803D81">
        <w:rPr>
          <w:sz w:val="24"/>
        </w:rPr>
        <w:t>Наиболее распространенное построение кода имеет следующий вид: на первом месте слева направо - конструкторы, на втором - техноло</w:t>
      </w:r>
      <w:r w:rsidRPr="00803D81">
        <w:rPr>
          <w:sz w:val="24"/>
        </w:rPr>
        <w:softHyphen/>
        <w:t xml:space="preserve">ги, на третьем - исследователи, на четвертом - рабочие. Например, код 1213 расшифровывается </w:t>
      </w:r>
      <w:r w:rsidRPr="00803D81">
        <w:rPr>
          <w:color w:val="000000"/>
          <w:sz w:val="24"/>
        </w:rPr>
        <w:t>так: один конструктор; два технолога; один исследователь; трое рабочих.</w:t>
      </w:r>
    </w:p>
    <w:p w:rsidR="00803D81" w:rsidRPr="00803D81" w:rsidRDefault="00803D81" w:rsidP="00803D81">
      <w:pPr>
        <w:rPr>
          <w:sz w:val="24"/>
        </w:rPr>
      </w:pPr>
      <w:r w:rsidRPr="00803D81">
        <w:rPr>
          <w:color w:val="000000"/>
          <w:sz w:val="24"/>
        </w:rPr>
        <w:t>Рассмотрим пример построения календарного графика (см. форму 2). Критический путь, вытянутый в прямую линию, занимает 15 недель. Заметим, что на одни и те же события опираются части не</w:t>
      </w:r>
      <w:r w:rsidRPr="00803D81">
        <w:rPr>
          <w:color w:val="000000"/>
          <w:sz w:val="24"/>
        </w:rPr>
        <w:softHyphen/>
        <w:t>напряженных и критических путей, которые имеют различную про</w:t>
      </w:r>
      <w:r w:rsidRPr="00803D81">
        <w:rPr>
          <w:color w:val="000000"/>
          <w:sz w:val="24"/>
        </w:rPr>
        <w:softHyphen/>
        <w:t>должительность. Так, на события 3 и 8 опирается участок критическо</w:t>
      </w:r>
      <w:r w:rsidRPr="00803D81">
        <w:rPr>
          <w:color w:val="000000"/>
          <w:sz w:val="24"/>
        </w:rPr>
        <w:softHyphen/>
        <w:t>го пути 3, 4, 8 и участок ненапряженного пути 3, 5, 8. Суммарная про</w:t>
      </w:r>
      <w:r w:rsidRPr="00803D81">
        <w:rPr>
          <w:color w:val="000000"/>
          <w:sz w:val="24"/>
        </w:rPr>
        <w:softHyphen/>
        <w:t>должительность работ (3, 5) и (5, 8) меньше продолжительности работ (3, 4) и (4, 8). Поэтому на ненапряженном пути имеется резерв времени. Часть календарного периода, в течение которого выполняется ра</w:t>
      </w:r>
      <w:r w:rsidRPr="00803D81">
        <w:rPr>
          <w:color w:val="000000"/>
          <w:sz w:val="24"/>
        </w:rPr>
        <w:softHyphen/>
        <w:t>бота, показывается сплошной линией, остальное время, т.е. резерв по</w:t>
      </w:r>
      <w:r w:rsidRPr="00803D81">
        <w:rPr>
          <w:color w:val="000000"/>
          <w:sz w:val="24"/>
        </w:rPr>
        <w:softHyphen/>
        <w:t>казывается штриховой линией (см. работу 5, 8).</w:t>
      </w:r>
    </w:p>
    <w:p w:rsidR="00803D81" w:rsidRDefault="00803D81" w:rsidP="00803D81">
      <w:pPr>
        <w:rPr>
          <w:color w:val="000000"/>
          <w:sz w:val="24"/>
        </w:rPr>
      </w:pPr>
      <w:r w:rsidRPr="00803D81">
        <w:rPr>
          <w:color w:val="000000"/>
          <w:sz w:val="24"/>
        </w:rPr>
        <w:t>В соответствии с установленными календарными сроками вы</w:t>
      </w:r>
      <w:r w:rsidRPr="00803D81">
        <w:rPr>
          <w:color w:val="000000"/>
          <w:sz w:val="24"/>
        </w:rPr>
        <w:softHyphen/>
        <w:t>полнения работ должна определяться и, если необходимо, выравни</w:t>
      </w:r>
      <w:r w:rsidRPr="00803D81">
        <w:rPr>
          <w:color w:val="000000"/>
          <w:sz w:val="24"/>
        </w:rPr>
        <w:softHyphen/>
        <w:t>ваться загрузка всех исполнителей, однако в рамках одной темы (раз</w:t>
      </w:r>
      <w:r w:rsidRPr="00803D81">
        <w:rPr>
          <w:color w:val="000000"/>
          <w:sz w:val="24"/>
        </w:rPr>
        <w:softHyphen/>
        <w:t>работки) получить полную загрузку всего персонала невозможно. По</w:t>
      </w:r>
      <w:r w:rsidRPr="00803D81">
        <w:rPr>
          <w:color w:val="000000"/>
          <w:sz w:val="24"/>
        </w:rPr>
        <w:softHyphen/>
        <w:t>этому в данной работе загрузка исполнителей не рассчитываетс</w:t>
      </w:r>
      <w:r>
        <w:rPr>
          <w:color w:val="000000"/>
          <w:sz w:val="24"/>
        </w:rPr>
        <w:t>я.</w:t>
      </w:r>
    </w:p>
    <w:p w:rsidR="00803D81" w:rsidRDefault="00803D81" w:rsidP="00803D81">
      <w:r>
        <w:t>Форма 2 – Календарный график распределения работ</w:t>
      </w:r>
    </w:p>
    <w:p w:rsidR="00803D81" w:rsidRDefault="00803D81" w:rsidP="00803D81">
      <w:pPr>
        <w:rPr>
          <w:b/>
          <w:bCs/>
          <w:color w:val="000000"/>
        </w:rPr>
      </w:pPr>
      <w:r>
        <w:rPr>
          <w:b/>
          <w:bCs/>
          <w:color w:val="000000"/>
        </w:rPr>
        <w:t>Календарь (недели)</w:t>
      </w:r>
    </w:p>
    <w:p w:rsidR="00803D81" w:rsidRPr="00803D81" w:rsidRDefault="00803D81" w:rsidP="00803D81">
      <w:pPr>
        <w:rPr>
          <w:b/>
          <w:sz w:val="24"/>
          <w:lang w:eastAsia="ru-RU"/>
        </w:rPr>
      </w:pPr>
      <w:r>
        <w:rPr>
          <w:noProof/>
          <w:color w:val="000000"/>
          <w:lang w:eastAsia="ru-RU"/>
        </w:rPr>
        <w:drawing>
          <wp:inline distT="0" distB="0" distL="0" distR="0">
            <wp:extent cx="5324427" cy="2948151"/>
            <wp:effectExtent l="19050" t="0" r="0" b="0"/>
            <wp:docPr id="1487" name="Рисунок 1487" descr="Untitled-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Untitled-3.wmf"/>
                    <pic:cNvPicPr>
                      <a:picLocks noChangeAspect="1" noChangeArrowheads="1"/>
                    </pic:cNvPicPr>
                  </pic:nvPicPr>
                  <pic:blipFill>
                    <a:blip r:embed="rId555" cstate="print"/>
                    <a:srcRect/>
                    <a:stretch>
                      <a:fillRect/>
                    </a:stretch>
                  </pic:blipFill>
                  <pic:spPr bwMode="auto">
                    <a:xfrm>
                      <a:off x="0" y="0"/>
                      <a:ext cx="5342812" cy="2958331"/>
                    </a:xfrm>
                    <a:prstGeom prst="rect">
                      <a:avLst/>
                    </a:prstGeom>
                    <a:noFill/>
                    <a:ln w="9525">
                      <a:noFill/>
                      <a:miter lim="800000"/>
                      <a:headEnd/>
                      <a:tailEnd/>
                    </a:ln>
                  </pic:spPr>
                </pic:pic>
              </a:graphicData>
            </a:graphic>
          </wp:inline>
        </w:drawing>
      </w:r>
    </w:p>
    <w:p w:rsidR="00803D81" w:rsidRDefault="005E5D48" w:rsidP="0011156E">
      <w:r>
        <w:rPr>
          <w:szCs w:val="28"/>
          <w:lang w:eastAsia="ru-RU"/>
        </w:rPr>
        <w:br w:type="page"/>
      </w:r>
      <w:r w:rsidR="00803D81">
        <w:t>Исходные данные для решения задачи включают:</w:t>
      </w:r>
    </w:p>
    <w:p w:rsidR="00803D81" w:rsidRDefault="00803D81" w:rsidP="00014560">
      <w:pPr>
        <w:pStyle w:val="afd"/>
        <w:numPr>
          <w:ilvl w:val="0"/>
          <w:numId w:val="25"/>
        </w:numPr>
      </w:pPr>
      <w:r>
        <w:t>Перечень работ по разработке проекта со значениями оценок их продолжительности (табл. 3).</w:t>
      </w:r>
    </w:p>
    <w:p w:rsidR="00803D81" w:rsidRDefault="00803D81" w:rsidP="00014560">
      <w:pPr>
        <w:pStyle w:val="afd"/>
        <w:numPr>
          <w:ilvl w:val="0"/>
          <w:numId w:val="25"/>
        </w:numPr>
      </w:pPr>
      <w:r>
        <w:t>Директивный срок разработки проекта.</w:t>
      </w:r>
    </w:p>
    <w:p w:rsidR="00803D81" w:rsidRDefault="00803D81" w:rsidP="00014560">
      <w:pPr>
        <w:pStyle w:val="afd"/>
        <w:numPr>
          <w:ilvl w:val="0"/>
          <w:numId w:val="25"/>
        </w:numPr>
      </w:pPr>
      <w:r>
        <w:t>Число исполнителей для выполнения отдельных работ.</w:t>
      </w:r>
    </w:p>
    <w:p w:rsidR="00803D81" w:rsidRDefault="00803D81" w:rsidP="0011156E">
      <w:r>
        <w:t>Задача решается в следующем порядке:</w:t>
      </w:r>
    </w:p>
    <w:p w:rsidR="00803D81" w:rsidRDefault="00803D81" w:rsidP="00014560">
      <w:pPr>
        <w:pStyle w:val="afd"/>
        <w:numPr>
          <w:ilvl w:val="0"/>
          <w:numId w:val="26"/>
        </w:numPr>
      </w:pPr>
      <w:r>
        <w:t>На основании заданного в исходных данных перечня работ по разработке  проекта установить логическую последовательность их выполнения и построить в соответствии с правилами сетевую модель.</w:t>
      </w:r>
    </w:p>
    <w:p w:rsidR="00803D81" w:rsidRDefault="00803D81" w:rsidP="00014560">
      <w:pPr>
        <w:pStyle w:val="afd"/>
        <w:numPr>
          <w:ilvl w:val="0"/>
          <w:numId w:val="26"/>
        </w:numPr>
      </w:pPr>
      <w:r>
        <w:t>На основании заданных оценок продолжительностей работ рассчитать ожидаемые продолжительности и их дисперсии. Расчеты оформлять по форме табл.3.</w:t>
      </w:r>
    </w:p>
    <w:p w:rsidR="00803D81" w:rsidRDefault="00803D81" w:rsidP="00014560">
      <w:pPr>
        <w:pStyle w:val="afd"/>
        <w:numPr>
          <w:ilvl w:val="0"/>
          <w:numId w:val="26"/>
        </w:numPr>
      </w:pPr>
      <w:r>
        <w:t>Определить расчетные параметры сетевой модели графиче</w:t>
      </w:r>
      <w:r>
        <w:softHyphen/>
        <w:t xml:space="preserve"> ским и табличным методами.</w:t>
      </w:r>
    </w:p>
    <w:p w:rsidR="00803D81" w:rsidRDefault="00803D81" w:rsidP="00014560">
      <w:pPr>
        <w:pStyle w:val="afd"/>
        <w:numPr>
          <w:ilvl w:val="0"/>
          <w:numId w:val="26"/>
        </w:numPr>
      </w:pPr>
      <w:r>
        <w:t>Определить вероятность выполнения разработки в заданный директивный срок.</w:t>
      </w:r>
    </w:p>
    <w:p w:rsidR="00803D81" w:rsidRDefault="00803D81" w:rsidP="00014560">
      <w:pPr>
        <w:pStyle w:val="afd"/>
        <w:numPr>
          <w:ilvl w:val="0"/>
          <w:numId w:val="26"/>
        </w:numPr>
      </w:pPr>
      <w:r>
        <w:t>Проанализировать полученную сетевую модель и принять решение о необходимости ее оптимизации. Наметить пути оптимиза</w:t>
      </w:r>
      <w:r>
        <w:softHyphen/>
        <w:t>ции сетевой модели.</w:t>
      </w:r>
    </w:p>
    <w:p w:rsidR="0011156E" w:rsidRDefault="00803D81" w:rsidP="00014560">
      <w:pPr>
        <w:pStyle w:val="afd"/>
        <w:numPr>
          <w:ilvl w:val="0"/>
          <w:numId w:val="26"/>
        </w:numPr>
      </w:pPr>
      <w:r>
        <w:t>Разработать календарный график распределения работ по срокам и исполнителям</w:t>
      </w:r>
    </w:p>
    <w:p w:rsidR="0011156E" w:rsidRDefault="0011156E">
      <w:pPr>
        <w:suppressAutoHyphens w:val="0"/>
        <w:spacing w:line="240" w:lineRule="auto"/>
        <w:ind w:firstLine="0"/>
        <w:jc w:val="left"/>
        <w:rPr>
          <w:rFonts w:eastAsia="Calibri"/>
          <w:b/>
          <w:bCs/>
          <w:color w:val="000000"/>
          <w:szCs w:val="22"/>
          <w:lang w:eastAsia="en-US"/>
        </w:rPr>
      </w:pPr>
      <w:r>
        <w:rPr>
          <w:b/>
          <w:bCs/>
          <w:color w:val="000000"/>
        </w:rPr>
        <w:br w:type="page"/>
      </w:r>
    </w:p>
    <w:p w:rsidR="0011156E" w:rsidRPr="00A522DC" w:rsidRDefault="0011156E" w:rsidP="0011156E">
      <w:pPr>
        <w:shd w:val="clear" w:color="auto" w:fill="FFFFFF"/>
        <w:spacing w:after="120"/>
        <w:ind w:firstLine="0"/>
        <w:rPr>
          <w:bCs/>
        </w:rPr>
      </w:pPr>
      <w:r w:rsidRPr="00A522DC">
        <w:rPr>
          <w:bCs/>
          <w:color w:val="000000"/>
        </w:rPr>
        <w:t xml:space="preserve">Таблица 3 – Исходные данные к задаче </w:t>
      </w: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
        <w:gridCol w:w="499"/>
        <w:gridCol w:w="5593"/>
        <w:gridCol w:w="773"/>
        <w:gridCol w:w="778"/>
        <w:gridCol w:w="771"/>
        <w:gridCol w:w="571"/>
      </w:tblGrid>
      <w:tr w:rsidR="0011156E" w:rsidRPr="0011156E" w:rsidTr="00B60FB2">
        <w:trPr>
          <w:cantSplit/>
          <w:jc w:val="center"/>
        </w:trPr>
        <w:tc>
          <w:tcPr>
            <w:tcW w:w="759" w:type="dxa"/>
            <w:gridSpan w:val="2"/>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before="60" w:after="60" w:line="240" w:lineRule="auto"/>
              <w:ind w:firstLine="0"/>
              <w:jc w:val="center"/>
              <w:rPr>
                <w:b/>
                <w:bCs/>
                <w:sz w:val="24"/>
              </w:rPr>
            </w:pPr>
            <w:r w:rsidRPr="0011156E">
              <w:rPr>
                <w:b/>
                <w:bCs/>
                <w:sz w:val="24"/>
              </w:rPr>
              <w:t>Работа</w:t>
            </w:r>
          </w:p>
        </w:tc>
        <w:tc>
          <w:tcPr>
            <w:tcW w:w="5762" w:type="dxa"/>
            <w:vMerge w:val="restart"/>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pStyle w:val="4"/>
              <w:spacing w:before="0"/>
              <w:ind w:firstLine="0"/>
              <w:rPr>
                <w:sz w:val="24"/>
                <w:szCs w:val="24"/>
              </w:rPr>
            </w:pPr>
            <w:r w:rsidRPr="0011156E">
              <w:rPr>
                <w:sz w:val="24"/>
                <w:szCs w:val="24"/>
              </w:rPr>
              <w:t>Описание работы</w:t>
            </w:r>
          </w:p>
        </w:tc>
        <w:tc>
          <w:tcPr>
            <w:tcW w:w="2351" w:type="dxa"/>
            <w:gridSpan w:val="3"/>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before="60" w:line="240" w:lineRule="auto"/>
              <w:ind w:firstLine="0"/>
              <w:jc w:val="center"/>
              <w:rPr>
                <w:b/>
                <w:bCs/>
                <w:sz w:val="24"/>
              </w:rPr>
            </w:pPr>
            <w:r w:rsidRPr="0011156E">
              <w:rPr>
                <w:b/>
                <w:bCs/>
                <w:sz w:val="24"/>
              </w:rPr>
              <w:t>Оценка длительности работ</w:t>
            </w:r>
          </w:p>
          <w:p w:rsidR="0011156E" w:rsidRPr="0011156E" w:rsidRDefault="0011156E" w:rsidP="0011156E">
            <w:pPr>
              <w:spacing w:after="60" w:line="240" w:lineRule="auto"/>
              <w:ind w:firstLine="0"/>
              <w:jc w:val="center"/>
              <w:rPr>
                <w:b/>
                <w:bCs/>
                <w:sz w:val="24"/>
              </w:rPr>
            </w:pPr>
            <w:r w:rsidRPr="0011156E">
              <w:rPr>
                <w:b/>
                <w:bCs/>
                <w:sz w:val="24"/>
              </w:rPr>
              <w:t>(недели)</w:t>
            </w:r>
          </w:p>
        </w:tc>
        <w:tc>
          <w:tcPr>
            <w:tcW w:w="575" w:type="dxa"/>
            <w:vMerge w:val="restart"/>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b/>
                <w:bCs/>
                <w:sz w:val="24"/>
              </w:rPr>
            </w:pPr>
            <w:r w:rsidRPr="0011156E">
              <w:rPr>
                <w:b/>
                <w:bCs/>
                <w:color w:val="000000"/>
                <w:position w:val="-10"/>
                <w:sz w:val="24"/>
                <w:lang w:val="en-US"/>
              </w:rPr>
              <w:object w:dxaOrig="279" w:dyaOrig="380">
                <v:shape id="_x0000_i1309" type="#_x0000_t75" style="width:13.65pt;height:18.6pt" o:ole="">
                  <v:imagedata r:id="rId556" o:title=""/>
                </v:shape>
                <o:OLEObject Type="Embed" ProgID="Equation.3" ShapeID="_x0000_i1309" DrawAspect="Content" ObjectID="_1553959935" r:id="rId557"/>
              </w:object>
            </w:r>
          </w:p>
        </w:tc>
      </w:tr>
      <w:tr w:rsidR="0011156E" w:rsidRPr="0011156E" w:rsidTr="00B60FB2">
        <w:trPr>
          <w:cantSplit/>
          <w:jc w:val="center"/>
        </w:trPr>
        <w:tc>
          <w:tcPr>
            <w:tcW w:w="360"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before="60" w:after="60" w:line="240" w:lineRule="auto"/>
              <w:ind w:firstLine="0"/>
              <w:jc w:val="center"/>
              <w:rPr>
                <w:b/>
                <w:bCs/>
                <w:sz w:val="24"/>
                <w:lang w:val="en-US"/>
              </w:rPr>
            </w:pPr>
            <w:r w:rsidRPr="0011156E">
              <w:rPr>
                <w:b/>
                <w:bCs/>
                <w:sz w:val="24"/>
                <w:lang w:val="en-US"/>
              </w:rPr>
              <w:t>i</w:t>
            </w:r>
          </w:p>
        </w:tc>
        <w:tc>
          <w:tcPr>
            <w:tcW w:w="399"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before="60" w:after="60" w:line="240" w:lineRule="auto"/>
              <w:ind w:firstLine="0"/>
              <w:jc w:val="center"/>
              <w:rPr>
                <w:b/>
                <w:bCs/>
                <w:sz w:val="24"/>
                <w:lang w:val="en-US"/>
              </w:rPr>
            </w:pPr>
            <w:r w:rsidRPr="0011156E">
              <w:rPr>
                <w:b/>
                <w:bCs/>
                <w:sz w:val="24"/>
                <w:lang w:val="en-US"/>
              </w:rPr>
              <w:t>j</w:t>
            </w:r>
          </w:p>
        </w:tc>
        <w:tc>
          <w:tcPr>
            <w:tcW w:w="5762" w:type="dxa"/>
            <w:vMerge/>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after="60" w:line="240" w:lineRule="auto"/>
              <w:ind w:firstLine="0"/>
              <w:rPr>
                <w:color w:val="000000"/>
                <w:sz w:val="24"/>
                <w:lang w:val="en-US"/>
              </w:rPr>
            </w:pP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before="60" w:after="60" w:line="240" w:lineRule="auto"/>
              <w:ind w:firstLine="0"/>
              <w:jc w:val="center"/>
              <w:rPr>
                <w:b/>
                <w:bCs/>
                <w:sz w:val="24"/>
                <w:lang w:val="en-US"/>
              </w:rPr>
            </w:pPr>
            <w:r w:rsidRPr="0011156E">
              <w:rPr>
                <w:b/>
                <w:bCs/>
                <w:sz w:val="24"/>
                <w:lang w:val="en-US"/>
              </w:rPr>
              <w:t>t</w:t>
            </w:r>
            <w:r w:rsidRPr="0011156E">
              <w:rPr>
                <w:b/>
                <w:bCs/>
                <w:sz w:val="24"/>
                <w:vertAlign w:val="subscript"/>
                <w:lang w:val="en-US"/>
              </w:rPr>
              <w:t>min</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before="60" w:after="60" w:line="240" w:lineRule="auto"/>
              <w:ind w:firstLine="0"/>
              <w:jc w:val="center"/>
              <w:rPr>
                <w:b/>
                <w:bCs/>
                <w:sz w:val="24"/>
              </w:rPr>
            </w:pPr>
            <w:r w:rsidRPr="0011156E">
              <w:rPr>
                <w:b/>
                <w:bCs/>
                <w:sz w:val="24"/>
                <w:lang w:val="en-US"/>
              </w:rPr>
              <w:t>t</w:t>
            </w:r>
            <w:r w:rsidRPr="0011156E">
              <w:rPr>
                <w:b/>
                <w:bCs/>
                <w:sz w:val="24"/>
                <w:vertAlign w:val="subscript"/>
                <w:lang w:val="en-US"/>
              </w:rPr>
              <w:t>max</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before="60" w:after="60" w:line="240" w:lineRule="auto"/>
              <w:ind w:firstLine="0"/>
              <w:jc w:val="center"/>
              <w:rPr>
                <w:b/>
                <w:bCs/>
                <w:sz w:val="24"/>
              </w:rPr>
            </w:pPr>
            <w:r w:rsidRPr="0011156E">
              <w:rPr>
                <w:b/>
                <w:bCs/>
                <w:sz w:val="24"/>
                <w:lang w:val="en-US"/>
              </w:rPr>
              <w:t>t</w:t>
            </w:r>
            <w:r w:rsidRPr="0011156E">
              <w:rPr>
                <w:b/>
                <w:bCs/>
                <w:sz w:val="24"/>
                <w:vertAlign w:val="subscript"/>
              </w:rPr>
              <w:t>ож</w:t>
            </w:r>
          </w:p>
        </w:tc>
        <w:tc>
          <w:tcPr>
            <w:tcW w:w="575" w:type="dxa"/>
            <w:vMerge/>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r>
      <w:tr w:rsidR="0011156E" w:rsidRPr="0011156E" w:rsidTr="0011156E">
        <w:trPr>
          <w:jc w:val="center"/>
        </w:trPr>
        <w:tc>
          <w:tcPr>
            <w:tcW w:w="360" w:type="dxa"/>
            <w:tcBorders>
              <w:top w:val="doub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doub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doub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Установление требуемых пара</w:t>
            </w:r>
            <w:r w:rsidRPr="0011156E">
              <w:rPr>
                <w:color w:val="000000"/>
                <w:sz w:val="24"/>
              </w:rPr>
              <w:softHyphen/>
              <w:t>метров, конструктивных особен</w:t>
            </w:r>
            <w:r w:rsidRPr="0011156E">
              <w:rPr>
                <w:color w:val="000000"/>
                <w:sz w:val="24"/>
              </w:rPr>
              <w:softHyphen/>
              <w:t>ностей и области применения нового изделия</w:t>
            </w:r>
          </w:p>
        </w:tc>
        <w:tc>
          <w:tcPr>
            <w:tcW w:w="783" w:type="dxa"/>
            <w:tcBorders>
              <w:top w:val="doub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0,5</w:t>
            </w:r>
          </w:p>
        </w:tc>
        <w:tc>
          <w:tcPr>
            <w:tcW w:w="784" w:type="dxa"/>
            <w:tcBorders>
              <w:top w:val="doub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1,75</w:t>
            </w:r>
          </w:p>
        </w:tc>
        <w:tc>
          <w:tcPr>
            <w:tcW w:w="784" w:type="dxa"/>
            <w:tcBorders>
              <w:top w:val="doub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doub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 xml:space="preserve">Сравнительный анализ аналогов и обоснование целесообразности изготовления изделия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2,75</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Технико - экономическое обос</w:t>
            </w:r>
            <w:r w:rsidRPr="0011156E">
              <w:rPr>
                <w:color w:val="000000"/>
                <w:sz w:val="24"/>
              </w:rPr>
              <w:softHyphen/>
              <w:t>нование нового изделия</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0,5</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1,75</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Выбор методики испытания из</w:t>
            </w:r>
            <w:r w:rsidRPr="0011156E">
              <w:rPr>
                <w:color w:val="000000"/>
                <w:sz w:val="24"/>
              </w:rPr>
              <w:softHyphen/>
              <w:t>делия</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0,2</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2,2</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Оформление, согласование и ут</w:t>
            </w:r>
            <w:r w:rsidRPr="0011156E">
              <w:rPr>
                <w:color w:val="000000"/>
                <w:sz w:val="24"/>
              </w:rPr>
              <w:softHyphen/>
              <w:t>верждение технического задания на проектирование</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0,2</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2,2</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Разработка блок - схем и эскизов общего вида изделия, агрегатов, систем</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2</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7</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Разработка общих компоновок агрегатов, систем и изделия в целом</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3</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8</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Изготовление и испытание маке</w:t>
            </w:r>
            <w:r w:rsidRPr="0011156E">
              <w:rPr>
                <w:color w:val="000000"/>
                <w:sz w:val="24"/>
              </w:rPr>
              <w:softHyphen/>
              <w:t>та</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1</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8,5</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Разработка принципиальных схем систем изделия (электриче</w:t>
            </w:r>
            <w:r w:rsidRPr="0011156E">
              <w:rPr>
                <w:color w:val="000000"/>
                <w:sz w:val="24"/>
              </w:rPr>
              <w:softHyphen/>
              <w:t>ских, механических, оптических и т.д.)</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7</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12</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Технические расчеты изделия в целом, агрегатов и узлов</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10</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Разработка чертежей общих ви</w:t>
            </w:r>
            <w:r w:rsidRPr="0011156E">
              <w:rPr>
                <w:color w:val="000000"/>
                <w:sz w:val="24"/>
              </w:rPr>
              <w:softHyphen/>
              <w:t>дов агрегатов, узлов и деталей</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11</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16</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Технико-экономическое обосно</w:t>
            </w:r>
            <w:r w:rsidRPr="0011156E">
              <w:rPr>
                <w:color w:val="000000"/>
                <w:sz w:val="24"/>
              </w:rPr>
              <w:softHyphen/>
              <w:t>вание конструкций узлов</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2,75</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Разработка узловых специфика</w:t>
            </w:r>
            <w:r w:rsidRPr="0011156E">
              <w:rPr>
                <w:color w:val="000000"/>
                <w:sz w:val="24"/>
              </w:rPr>
              <w:softHyphen/>
              <w:t>ций</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0,5</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1,75</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Разработка спецификаций сорторазмеров материалов</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2,75</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Разработка материальных норма</w:t>
            </w:r>
            <w:r w:rsidRPr="0011156E">
              <w:rPr>
                <w:color w:val="000000"/>
                <w:sz w:val="24"/>
              </w:rPr>
              <w:softHyphen/>
              <w:t>тивов</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2</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4,5</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Оформление и утверждение тех</w:t>
            </w:r>
            <w:r w:rsidRPr="0011156E">
              <w:rPr>
                <w:color w:val="000000"/>
                <w:sz w:val="24"/>
              </w:rPr>
              <w:softHyphen/>
              <w:t>нического проекта</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0,2</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2,2</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Разработка рабочих чертежей деталей</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4</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9</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Разработка монтажных схем</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2</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7</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Разработка сборочных чертежей узлов, агрегатов, систем и изде</w:t>
            </w:r>
            <w:r w:rsidRPr="0011156E">
              <w:rPr>
                <w:color w:val="000000"/>
                <w:sz w:val="24"/>
              </w:rPr>
              <w:softHyphen/>
              <w:t>лия в целом</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3</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8</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r w:rsidR="0011156E" w:rsidRPr="0011156E" w:rsidTr="0011156E">
        <w:trPr>
          <w:jc w:val="center"/>
        </w:trPr>
        <w:tc>
          <w:tcPr>
            <w:tcW w:w="360"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399"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pacing w:after="60" w:line="240" w:lineRule="auto"/>
              <w:ind w:firstLine="0"/>
              <w:rPr>
                <w:sz w:val="24"/>
              </w:rPr>
            </w:pPr>
          </w:p>
        </w:tc>
        <w:tc>
          <w:tcPr>
            <w:tcW w:w="5762" w:type="dxa"/>
            <w:tcBorders>
              <w:top w:val="single" w:sz="4" w:space="0" w:color="auto"/>
              <w:left w:val="single" w:sz="4" w:space="0" w:color="auto"/>
              <w:bottom w:val="single" w:sz="4" w:space="0" w:color="auto"/>
              <w:right w:val="single" w:sz="4" w:space="0" w:color="auto"/>
            </w:tcBorders>
          </w:tcPr>
          <w:p w:rsidR="0011156E" w:rsidRPr="0011156E" w:rsidRDefault="0011156E" w:rsidP="0011156E">
            <w:pPr>
              <w:shd w:val="clear" w:color="auto" w:fill="FFFFFF"/>
              <w:spacing w:before="60" w:after="60" w:line="240" w:lineRule="auto"/>
              <w:ind w:firstLine="0"/>
              <w:rPr>
                <w:sz w:val="24"/>
              </w:rPr>
            </w:pPr>
            <w:r w:rsidRPr="0011156E">
              <w:rPr>
                <w:color w:val="000000"/>
                <w:sz w:val="24"/>
              </w:rPr>
              <w:t>Оформление и согласование ра</w:t>
            </w:r>
            <w:r w:rsidRPr="0011156E">
              <w:rPr>
                <w:color w:val="000000"/>
                <w:sz w:val="24"/>
              </w:rPr>
              <w:softHyphen/>
              <w:t>бочего проекта</w:t>
            </w:r>
            <w:r w:rsidRPr="0011156E">
              <w:rPr>
                <w:sz w:val="24"/>
              </w:rPr>
              <w:t xml:space="preserve"> </w:t>
            </w:r>
          </w:p>
        </w:tc>
        <w:tc>
          <w:tcPr>
            <w:tcW w:w="783"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r w:rsidRPr="0011156E">
              <w:rPr>
                <w:sz w:val="24"/>
              </w:rPr>
              <w:t>2,75</w:t>
            </w:r>
          </w:p>
        </w:tc>
        <w:tc>
          <w:tcPr>
            <w:tcW w:w="784"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c>
          <w:tcPr>
            <w:tcW w:w="575" w:type="dxa"/>
            <w:tcBorders>
              <w:top w:val="single" w:sz="4" w:space="0" w:color="auto"/>
              <w:left w:val="single" w:sz="4" w:space="0" w:color="auto"/>
              <w:bottom w:val="single" w:sz="4" w:space="0" w:color="auto"/>
              <w:right w:val="single" w:sz="4" w:space="0" w:color="auto"/>
            </w:tcBorders>
            <w:vAlign w:val="center"/>
          </w:tcPr>
          <w:p w:rsidR="0011156E" w:rsidRPr="0011156E" w:rsidRDefault="0011156E" w:rsidP="0011156E">
            <w:pPr>
              <w:spacing w:after="60" w:line="240" w:lineRule="auto"/>
              <w:ind w:firstLine="0"/>
              <w:jc w:val="center"/>
              <w:rPr>
                <w:sz w:val="24"/>
              </w:rPr>
            </w:pPr>
          </w:p>
        </w:tc>
      </w:tr>
    </w:tbl>
    <w:p w:rsidR="00A522DC" w:rsidRPr="00E4756B" w:rsidRDefault="00A522DC" w:rsidP="00A522DC">
      <w:pPr>
        <w:pStyle w:val="1"/>
      </w:pPr>
      <w:bookmarkStart w:id="12" w:name="_Toc480212582"/>
      <w:r>
        <w:t>Индивидуальное</w:t>
      </w:r>
      <w:r w:rsidR="00A30583">
        <w:t xml:space="preserve"> домашнее</w:t>
      </w:r>
      <w:r>
        <w:t xml:space="preserve"> задание</w:t>
      </w:r>
      <w:r w:rsidR="00A30583">
        <w:t> </w:t>
      </w:r>
      <w:r>
        <w:t>8</w:t>
      </w:r>
      <w:bookmarkEnd w:id="12"/>
    </w:p>
    <w:p w:rsidR="00A522DC" w:rsidRPr="00A522DC" w:rsidRDefault="00A522DC" w:rsidP="00A522DC">
      <w:r>
        <w:rPr>
          <w:b/>
        </w:rPr>
        <w:t>Тема</w:t>
      </w:r>
      <w:r w:rsidRPr="00483BDA">
        <w:rPr>
          <w:b/>
        </w:rPr>
        <w:t>:</w:t>
      </w:r>
      <w:r w:rsidRPr="00483BDA">
        <w:rPr>
          <w:szCs w:val="28"/>
        </w:rPr>
        <w:t xml:space="preserve"> </w:t>
      </w:r>
      <w:r w:rsidRPr="00A522DC">
        <w:t>Нахождение характеристик простейших систем массового обслуживания</w:t>
      </w:r>
    </w:p>
    <w:p w:rsidR="00A522DC" w:rsidRDefault="00A522DC" w:rsidP="00A522DC">
      <w:pPr>
        <w:rPr>
          <w:b/>
        </w:rPr>
      </w:pPr>
      <w:r w:rsidRPr="00483BDA">
        <w:rPr>
          <w:b/>
        </w:rPr>
        <w:t>Цель работы</w:t>
      </w:r>
      <w:r>
        <w:rPr>
          <w:b/>
        </w:rPr>
        <w:t xml:space="preserve">: </w:t>
      </w:r>
      <w:r>
        <w:t>научиться вычислять характеристики систем массового обслуживания</w:t>
      </w:r>
    </w:p>
    <w:p w:rsidR="00A522DC" w:rsidRDefault="00A522DC" w:rsidP="00A522DC">
      <w:r w:rsidRPr="000876E0">
        <w:rPr>
          <w:b/>
        </w:rPr>
        <w:t>Подготовка к занятию:</w:t>
      </w:r>
      <w:r>
        <w:rPr>
          <w:b/>
        </w:rPr>
        <w:t xml:space="preserve"> </w:t>
      </w:r>
      <w:r>
        <w:t>Повторить теоретический материал по теме «Системы массового обслуживания»</w:t>
      </w:r>
    </w:p>
    <w:p w:rsidR="00A522DC" w:rsidRDefault="00A522DC" w:rsidP="00A522DC">
      <w:pPr>
        <w:rPr>
          <w:b/>
        </w:rPr>
      </w:pPr>
      <w:r w:rsidRPr="00E4403F">
        <w:rPr>
          <w:b/>
        </w:rPr>
        <w:t xml:space="preserve">Литература: </w:t>
      </w:r>
    </w:p>
    <w:p w:rsidR="00A522DC" w:rsidRDefault="00A522DC" w:rsidP="00014560">
      <w:pPr>
        <w:numPr>
          <w:ilvl w:val="0"/>
          <w:numId w:val="33"/>
        </w:numPr>
        <w:suppressAutoHyphens w:val="0"/>
        <w:spacing w:line="240" w:lineRule="auto"/>
      </w:pPr>
      <w:r>
        <w:t>Лобачева М.Е.  Конспект лекций «Математические методы», 2013г.</w:t>
      </w:r>
    </w:p>
    <w:p w:rsidR="00A522DC" w:rsidRPr="003C494F" w:rsidRDefault="00A522DC" w:rsidP="00014560">
      <w:pPr>
        <w:numPr>
          <w:ilvl w:val="0"/>
          <w:numId w:val="33"/>
        </w:numPr>
        <w:suppressAutoHyphens w:val="0"/>
        <w:spacing w:line="240" w:lineRule="auto"/>
      </w:pPr>
      <w:r w:rsidRPr="009E2E1A">
        <w:t xml:space="preserve"> </w:t>
      </w:r>
      <w:r>
        <w:t>Агальцов В.П. Математические методы в программировании, 2010г.</w:t>
      </w:r>
    </w:p>
    <w:p w:rsidR="00A522DC" w:rsidRDefault="00A522DC" w:rsidP="00A522DC">
      <w:r w:rsidRPr="009A3AE1">
        <w:rPr>
          <w:b/>
        </w:rPr>
        <w:t>Перечень необходимых приборов, инструментов, материалов:</w:t>
      </w:r>
      <w:r>
        <w:t xml:space="preserve"> ПЭВМ</w:t>
      </w:r>
    </w:p>
    <w:p w:rsidR="00A522DC" w:rsidRPr="00875F58" w:rsidRDefault="00A522DC" w:rsidP="00A522DC">
      <w:pPr>
        <w:rPr>
          <w:i/>
        </w:rPr>
      </w:pPr>
      <w:r w:rsidRPr="00875F58">
        <w:t xml:space="preserve">Часто приходится сталкиваться с такими ситуациями: очередь покупателей в кассах магазинов; колонна автомобилей, движение которых остановлено светофором; ряд станков, вышедших из строя и ожидающих ремонта, и т.д. Все эти ситуации объединяет  то, что системам необходимо пребывать в состоянии ожидания. Ожидание является следствием вероятностного характера возникновения потребностей в обслуживании и разброса показателей обслуживающих систем, которые называют </w:t>
      </w:r>
      <w:r w:rsidRPr="00875F58">
        <w:rPr>
          <w:i/>
        </w:rPr>
        <w:t>системами массового обслуживания (СМО).</w:t>
      </w:r>
    </w:p>
    <w:p w:rsidR="00A522DC" w:rsidRPr="00875F58" w:rsidRDefault="00A522DC" w:rsidP="00A522DC">
      <w:r w:rsidRPr="00875F58">
        <w:t>Цель изучения СМО состоит в том, чтобы взять под контроль некоторые характеристики системы, установить зависимость между числом обслуживаемых единиц и качеством обслуживания. Качество обслуживания тем выше, чем больше число обслуживаемых единиц. Но экономически невыгодно иметь лишние обслуживающие единицы.</w:t>
      </w:r>
    </w:p>
    <w:p w:rsidR="00A522DC" w:rsidRPr="00875F58" w:rsidRDefault="00A522DC" w:rsidP="00A522DC">
      <w:r w:rsidRPr="00875F58">
        <w:t>В промышленности СМО применяются при поступлении сырья, материалов, комплектующих изделий на склад и выдаче их со склада; обработке широкой номенклатуры деталей на одном и том же оборудовании; организации наладки и ремонта оборудования; определении оптимальной численности обслуживающих отделов и служб предприятий и т.д.</w:t>
      </w:r>
    </w:p>
    <w:p w:rsidR="00A522DC" w:rsidRDefault="00A522DC" w:rsidP="00A522DC">
      <w:pPr>
        <w:ind w:firstLine="708"/>
        <w:rPr>
          <w:szCs w:val="28"/>
        </w:rPr>
      </w:pPr>
      <w:r w:rsidRPr="00875F58">
        <w:t xml:space="preserve">Основными элементами СМО являются источники </w:t>
      </w:r>
      <w:r w:rsidRPr="00875F58">
        <w:rPr>
          <w:i/>
        </w:rPr>
        <w:t>заявок</w:t>
      </w:r>
      <w:r w:rsidRPr="00875F58">
        <w:t xml:space="preserve">; их </w:t>
      </w:r>
      <w:r w:rsidRPr="00875F58">
        <w:rPr>
          <w:i/>
        </w:rPr>
        <w:t xml:space="preserve">входящий </w:t>
      </w:r>
    </w:p>
    <w:p w:rsidR="00A522DC" w:rsidRPr="00875F58" w:rsidRDefault="00A522DC" w:rsidP="00A522DC">
      <w:pPr>
        <w:ind w:firstLine="708"/>
        <w:rPr>
          <w:b/>
        </w:rPr>
      </w:pPr>
      <w:r w:rsidRPr="00875F58">
        <w:rPr>
          <w:b/>
        </w:rPr>
        <w:t>В зависимости от характера формирования очереди СМО различают:</w:t>
      </w:r>
    </w:p>
    <w:p w:rsidR="00A522DC" w:rsidRPr="00875F58" w:rsidRDefault="00A522DC" w:rsidP="00014560">
      <w:pPr>
        <w:pStyle w:val="afd"/>
        <w:numPr>
          <w:ilvl w:val="0"/>
          <w:numId w:val="34"/>
        </w:numPr>
      </w:pPr>
      <w:r w:rsidRPr="00875F58">
        <w:t>системы с отказами, в которых при занятости всех каналов обслуживания заявка не встает в очередь и покидает систему необслуженной;</w:t>
      </w:r>
    </w:p>
    <w:p w:rsidR="00A522DC" w:rsidRPr="00875F58" w:rsidRDefault="00A522DC" w:rsidP="00014560">
      <w:pPr>
        <w:pStyle w:val="afd"/>
        <w:numPr>
          <w:ilvl w:val="0"/>
          <w:numId w:val="34"/>
        </w:numPr>
      </w:pPr>
      <w:r w:rsidRPr="00875F58">
        <w:t>системы с неограниченными ожиданиями, в которых заявка встает в очередь, если в момент ее поступления все каналы были заняты.</w:t>
      </w:r>
    </w:p>
    <w:p w:rsidR="00A522DC" w:rsidRPr="00875F58" w:rsidRDefault="00A522DC" w:rsidP="00014560">
      <w:pPr>
        <w:pStyle w:val="afd"/>
        <w:numPr>
          <w:ilvl w:val="0"/>
          <w:numId w:val="34"/>
        </w:numPr>
      </w:pPr>
      <w:r w:rsidRPr="00875F58">
        <w:t>системы смешанного типа с ожиданием и ограниченной длиной очереди: заявка получает отказ, если приходит в момент, когда все места в очереди заняты. Заявка, попавшая в очередь, обслуживается обязательно.</w:t>
      </w:r>
    </w:p>
    <w:p w:rsidR="00A522DC" w:rsidRPr="00875F58" w:rsidRDefault="00A522DC" w:rsidP="00A522DC">
      <w:r w:rsidRPr="00875F58">
        <w:rPr>
          <w:b/>
        </w:rPr>
        <w:t>По числу каналов обслуживания</w:t>
      </w:r>
      <w:r w:rsidRPr="00875F58">
        <w:t xml:space="preserve"> СМО делятся на одноканальные и многоканальные.</w:t>
      </w:r>
    </w:p>
    <w:p w:rsidR="00A522DC" w:rsidRPr="00875F58" w:rsidRDefault="00A522DC" w:rsidP="00A522DC">
      <w:pPr>
        <w:ind w:firstLine="708"/>
      </w:pPr>
      <w:r w:rsidRPr="00875F58">
        <w:rPr>
          <w:b/>
        </w:rPr>
        <w:t>В зависимости от расположения источника требований</w:t>
      </w:r>
      <w:r w:rsidRPr="00875F58">
        <w:t>, системы могут быть разомкнутыми (источник заявок находится вне системы) и замкнутыми (источник находится в самой системе).</w:t>
      </w:r>
    </w:p>
    <w:p w:rsidR="00A522DC" w:rsidRPr="00875F58" w:rsidRDefault="00A522DC" w:rsidP="00A522DC">
      <w:pPr>
        <w:ind w:firstLine="708"/>
      </w:pPr>
      <w:r w:rsidRPr="00875F58">
        <w:t>Рассмотрим в отдельности элементы СМО.</w:t>
      </w:r>
    </w:p>
    <w:p w:rsidR="00A522DC" w:rsidRPr="00875F58" w:rsidRDefault="00A522DC" w:rsidP="00A522DC">
      <w:pPr>
        <w:ind w:firstLine="708"/>
      </w:pPr>
      <w:r w:rsidRPr="00875F58">
        <w:rPr>
          <w:i/>
        </w:rPr>
        <w:t>Входящий поток</w:t>
      </w:r>
      <w:r w:rsidRPr="00875F58">
        <w:t>: на практике наиболее распространенным является простейший поток заявок, обладающий свойствами стационарности ординарности и отсутствия последействия.</w:t>
      </w:r>
    </w:p>
    <w:p w:rsidR="00A522DC" w:rsidRPr="00875F58" w:rsidRDefault="00A522DC" w:rsidP="00A522DC">
      <w:pPr>
        <w:ind w:firstLine="708"/>
      </w:pPr>
      <w:r w:rsidRPr="00875F58">
        <w:t>Стационарность характеризуется тем, что вероятность поступления определенного количества требований (заявок) в течение некоторого промежутка времени зависит только от длины этого промежутка.</w:t>
      </w:r>
    </w:p>
    <w:p w:rsidR="00A522DC" w:rsidRPr="00875F58" w:rsidRDefault="00A522DC" w:rsidP="00A522DC">
      <w:pPr>
        <w:ind w:firstLine="708"/>
      </w:pPr>
      <w:r w:rsidRPr="00875F58">
        <w:t>Ординарность потока определяется невозможностью одновременного появления двух или более заявок.</w:t>
      </w:r>
    </w:p>
    <w:p w:rsidR="00A522DC" w:rsidRPr="00875F58" w:rsidRDefault="00A522DC" w:rsidP="00A522DC">
      <w:pPr>
        <w:ind w:firstLine="708"/>
      </w:pPr>
      <w:r w:rsidRPr="00875F58">
        <w:t xml:space="preserve">Отсутствие последействия характеризуется тем, что поступление заявки не зависит от того, когда и сколько заявок поступило до этого момента. В этом случае </w:t>
      </w:r>
      <w:r w:rsidRPr="00875F58">
        <w:rPr>
          <w:u w:val="single"/>
        </w:rPr>
        <w:t xml:space="preserve">вероятность того, что число заявок, поступивших на обслуживание за промежуток времени </w:t>
      </w:r>
      <w:r w:rsidRPr="00875F58">
        <w:rPr>
          <w:i/>
          <w:u w:val="single"/>
        </w:rPr>
        <w:t>t</w:t>
      </w:r>
      <w:r w:rsidRPr="00875F58">
        <w:rPr>
          <w:u w:val="single"/>
        </w:rPr>
        <w:t xml:space="preserve">, равно </w:t>
      </w:r>
      <w:r w:rsidRPr="00875F58">
        <w:rPr>
          <w:i/>
          <w:u w:val="single"/>
        </w:rPr>
        <w:t>k</w:t>
      </w:r>
      <w:r w:rsidRPr="00875F58">
        <w:rPr>
          <w:u w:val="single"/>
        </w:rPr>
        <w:t xml:space="preserve">, определяется по закону Пуассона. </w:t>
      </w:r>
    </w:p>
    <w:p w:rsidR="00A522DC" w:rsidRPr="00875F58" w:rsidRDefault="00A522DC" w:rsidP="00A522DC">
      <w:pPr>
        <w:ind w:left="1416" w:firstLine="708"/>
        <w:rPr>
          <w:szCs w:val="28"/>
        </w:rPr>
      </w:pPr>
      <w:r w:rsidRPr="00875F58">
        <w:rPr>
          <w:szCs w:val="28"/>
          <w:lang w:val="en-US"/>
        </w:rPr>
        <w:t>P</w:t>
      </w:r>
      <w:r w:rsidRPr="00875F58">
        <w:rPr>
          <w:szCs w:val="28"/>
          <w:vertAlign w:val="subscript"/>
          <w:lang w:val="en-US"/>
        </w:rPr>
        <w:t>k</w:t>
      </w:r>
      <w:r w:rsidRPr="00875F58">
        <w:rPr>
          <w:szCs w:val="28"/>
        </w:rPr>
        <w:t>(</w:t>
      </w:r>
      <w:r w:rsidRPr="00875F58">
        <w:rPr>
          <w:szCs w:val="28"/>
          <w:lang w:val="en-US"/>
        </w:rPr>
        <w:t>t</w:t>
      </w:r>
      <w:r w:rsidRPr="00875F58">
        <w:rPr>
          <w:szCs w:val="28"/>
        </w:rPr>
        <w:t>)=( (</w:t>
      </w:r>
      <w:r w:rsidRPr="00875F58">
        <w:rPr>
          <w:szCs w:val="28"/>
          <w:lang w:val="en-US"/>
        </w:rPr>
        <w:t>λt</w:t>
      </w:r>
      <w:r w:rsidRPr="00875F58">
        <w:rPr>
          <w:szCs w:val="28"/>
        </w:rPr>
        <w:t>)</w:t>
      </w:r>
      <w:r w:rsidRPr="00875F58">
        <w:rPr>
          <w:szCs w:val="28"/>
          <w:vertAlign w:val="superscript"/>
          <w:lang w:val="en-US"/>
        </w:rPr>
        <w:t>k</w:t>
      </w:r>
      <w:r w:rsidRPr="00875F58">
        <w:rPr>
          <w:szCs w:val="28"/>
        </w:rPr>
        <w:t xml:space="preserve"> / </w:t>
      </w:r>
      <w:r w:rsidRPr="00875F58">
        <w:rPr>
          <w:szCs w:val="28"/>
          <w:lang w:val="en-US"/>
        </w:rPr>
        <w:t>k</w:t>
      </w:r>
      <w:r w:rsidRPr="00875F58">
        <w:rPr>
          <w:szCs w:val="28"/>
        </w:rPr>
        <w:t>! ) е</w:t>
      </w:r>
      <w:r w:rsidRPr="00875F58">
        <w:rPr>
          <w:szCs w:val="28"/>
          <w:vertAlign w:val="superscript"/>
        </w:rPr>
        <w:t>-</w:t>
      </w:r>
      <w:r w:rsidRPr="00875F58">
        <w:rPr>
          <w:szCs w:val="28"/>
          <w:vertAlign w:val="superscript"/>
          <w:lang w:val="en-US"/>
        </w:rPr>
        <w:t>λt</w:t>
      </w:r>
    </w:p>
    <w:p w:rsidR="00A522DC" w:rsidRPr="00BF4E80" w:rsidRDefault="00A522DC" w:rsidP="00A522DC">
      <w:r w:rsidRPr="00875F58">
        <w:t xml:space="preserve">где </w:t>
      </w:r>
      <w:r w:rsidRPr="00875F58">
        <w:rPr>
          <w:i/>
          <w:lang w:val="en-US"/>
        </w:rPr>
        <w:t>λ</w:t>
      </w:r>
      <w:r w:rsidRPr="00875F58">
        <w:t xml:space="preserve"> – </w:t>
      </w:r>
      <w:r w:rsidRPr="00875F58">
        <w:rPr>
          <w:u w:val="single"/>
        </w:rPr>
        <w:t>интенсивность потока заявок</w:t>
      </w:r>
      <w:r w:rsidRPr="00875F58">
        <w:rPr>
          <w:i/>
        </w:rPr>
        <w:t xml:space="preserve">, </w:t>
      </w:r>
      <w:r w:rsidRPr="00875F58">
        <w:t>т.е. среднее число заявок в единицу времени:</w:t>
      </w:r>
      <w:r>
        <w:rPr>
          <w:szCs w:val="28"/>
        </w:rPr>
        <w:t xml:space="preserve">   </w:t>
      </w:r>
      <w:r w:rsidRPr="00BF4E80">
        <w:rPr>
          <w:position w:val="-6"/>
        </w:rPr>
        <w:object w:dxaOrig="800" w:dyaOrig="340">
          <v:shape id="_x0000_i1310" type="#_x0000_t75" style="width:39.7pt;height:17.4pt" o:ole="" fillcolor="window">
            <v:imagedata r:id="rId558" o:title=""/>
          </v:shape>
          <o:OLEObject Type="Embed" ProgID="Equation.3" ShapeID="_x0000_i1310" DrawAspect="Content" ObjectID="_1553959936" r:id="rId559"/>
        </w:object>
      </w:r>
      <w:r>
        <w:rPr>
          <w:szCs w:val="28"/>
        </w:rPr>
        <w:t xml:space="preserve"> </w:t>
      </w:r>
      <w:r w:rsidRPr="00BF4E80">
        <w:t xml:space="preserve">(чел/мин, р/ч, автом/дн, кВт/ч), где </w:t>
      </w:r>
      <w:r w:rsidRPr="00BF4E80">
        <w:rPr>
          <w:position w:val="-6"/>
        </w:rPr>
        <w:object w:dxaOrig="600" w:dyaOrig="340">
          <v:shape id="_x0000_i1311" type="#_x0000_t75" style="width:29.8pt;height:17.4pt" o:ole="" fillcolor="window">
            <v:imagedata r:id="rId560" o:title=""/>
          </v:shape>
          <o:OLEObject Type="Embed" ProgID="Equation.3" ShapeID="_x0000_i1311" DrawAspect="Content" ObjectID="_1553959937" r:id="rId561"/>
        </w:object>
      </w:r>
      <w:r w:rsidRPr="00BF4E80">
        <w:t xml:space="preserve"> – </w:t>
      </w:r>
      <w:r w:rsidRPr="00BF4E80">
        <w:rPr>
          <w:u w:val="single"/>
        </w:rPr>
        <w:t>среднее значение интервала времени между двумя соседними заявками;</w:t>
      </w:r>
    </w:p>
    <w:p w:rsidR="00A522DC" w:rsidRPr="00BF4E80" w:rsidRDefault="00A522DC" w:rsidP="00A522DC">
      <w:r w:rsidRPr="00BF4E80">
        <w:rPr>
          <w:i/>
          <w:lang w:val="en-US"/>
        </w:rPr>
        <w:t>k</w:t>
      </w:r>
      <w:r w:rsidRPr="00BF4E80">
        <w:rPr>
          <w:i/>
        </w:rPr>
        <w:t xml:space="preserve"> – </w:t>
      </w:r>
      <w:r w:rsidRPr="00BF4E80">
        <w:t xml:space="preserve">число заявок, поступивших на обслуживание за промежуток времени </w:t>
      </w:r>
      <w:r w:rsidRPr="00BF4E80">
        <w:rPr>
          <w:i/>
        </w:rPr>
        <w:t>t</w:t>
      </w:r>
      <w:r w:rsidRPr="00BF4E80">
        <w:t>.</w:t>
      </w:r>
    </w:p>
    <w:p w:rsidR="00A522DC" w:rsidRDefault="00A522DC" w:rsidP="00A522DC">
      <w:r w:rsidRPr="00BF4E80">
        <w:t xml:space="preserve">Для такого потока время между двумя соседними заявками распределено экспоненциально с плотностью вероятности: </w:t>
      </w:r>
    </w:p>
    <w:p w:rsidR="00A522DC" w:rsidRPr="00BF4E80" w:rsidRDefault="00A522DC" w:rsidP="00A522DC">
      <w:pPr>
        <w:ind w:left="1416" w:firstLine="708"/>
        <w:rPr>
          <w:vertAlign w:val="superscript"/>
        </w:rPr>
      </w:pPr>
      <w:r w:rsidRPr="00BF4E80">
        <w:rPr>
          <w:szCs w:val="28"/>
          <w:lang w:val="en-US"/>
        </w:rPr>
        <w:t>f</w:t>
      </w:r>
      <w:r w:rsidRPr="00BF4E80">
        <w:rPr>
          <w:szCs w:val="28"/>
        </w:rPr>
        <w:t>(</w:t>
      </w:r>
      <w:r w:rsidRPr="00BF4E80">
        <w:rPr>
          <w:szCs w:val="28"/>
          <w:lang w:val="en-US"/>
        </w:rPr>
        <w:t>t</w:t>
      </w:r>
      <w:r w:rsidRPr="00BF4E80">
        <w:rPr>
          <w:szCs w:val="28"/>
        </w:rPr>
        <w:t xml:space="preserve">)= </w:t>
      </w:r>
      <w:r w:rsidRPr="00BF4E80">
        <w:rPr>
          <w:szCs w:val="28"/>
          <w:lang w:val="en-US"/>
        </w:rPr>
        <w:t>λ</w:t>
      </w:r>
      <w:r w:rsidRPr="00BF4E80">
        <w:rPr>
          <w:szCs w:val="28"/>
        </w:rPr>
        <w:t xml:space="preserve"> е</w:t>
      </w:r>
      <w:r w:rsidRPr="00BF4E80">
        <w:rPr>
          <w:szCs w:val="28"/>
          <w:vertAlign w:val="superscript"/>
        </w:rPr>
        <w:t>-</w:t>
      </w:r>
      <w:r w:rsidRPr="00BF4E80">
        <w:rPr>
          <w:szCs w:val="28"/>
          <w:vertAlign w:val="superscript"/>
          <w:lang w:val="en-US"/>
        </w:rPr>
        <w:t>λt</w:t>
      </w:r>
    </w:p>
    <w:p w:rsidR="00A522DC" w:rsidRDefault="00A522DC" w:rsidP="00A522DC">
      <w:pPr>
        <w:ind w:firstLine="708"/>
      </w:pPr>
      <w:r w:rsidRPr="00BF4E80">
        <w:t xml:space="preserve">Случайное время ожидания в очереди начала обслуживания считают распределенным экспоненциально: </w:t>
      </w:r>
    </w:p>
    <w:p w:rsidR="00A522DC" w:rsidRPr="00BF4E80" w:rsidRDefault="00A522DC" w:rsidP="00A522DC">
      <w:pPr>
        <w:ind w:left="1416" w:firstLine="708"/>
        <w:rPr>
          <w:szCs w:val="28"/>
        </w:rPr>
      </w:pPr>
      <w:r w:rsidRPr="00BF4E80">
        <w:t xml:space="preserve"> </w:t>
      </w:r>
      <w:r w:rsidRPr="00BF4E80">
        <w:rPr>
          <w:szCs w:val="28"/>
          <w:lang w:val="en-US"/>
        </w:rPr>
        <w:t>f</w:t>
      </w:r>
      <w:r w:rsidRPr="00BF4E80">
        <w:rPr>
          <w:szCs w:val="28"/>
        </w:rPr>
        <w:t>(</w:t>
      </w:r>
      <w:r w:rsidRPr="00BF4E80">
        <w:rPr>
          <w:szCs w:val="28"/>
          <w:lang w:val="en-US"/>
        </w:rPr>
        <w:t>t</w:t>
      </w:r>
      <w:r w:rsidRPr="00BF4E80">
        <w:rPr>
          <w:szCs w:val="28"/>
        </w:rPr>
        <w:t>)=υе</w:t>
      </w:r>
      <w:r w:rsidRPr="00BF4E80">
        <w:rPr>
          <w:szCs w:val="28"/>
          <w:vertAlign w:val="superscript"/>
        </w:rPr>
        <w:t>-υ</w:t>
      </w:r>
      <w:r w:rsidRPr="00BF4E80">
        <w:rPr>
          <w:szCs w:val="28"/>
          <w:vertAlign w:val="superscript"/>
          <w:lang w:val="en-US"/>
        </w:rPr>
        <w:t>t</w:t>
      </w:r>
      <w:r>
        <w:rPr>
          <w:szCs w:val="28"/>
        </w:rPr>
        <w:t>,</w:t>
      </w:r>
    </w:p>
    <w:p w:rsidR="00A522DC" w:rsidRPr="00BF4E80" w:rsidRDefault="00A522DC" w:rsidP="00A522DC">
      <w:r w:rsidRPr="00BF4E80">
        <w:t xml:space="preserve">где </w:t>
      </w:r>
      <w:r w:rsidRPr="00BF4E80">
        <w:rPr>
          <w:i/>
        </w:rPr>
        <w:t>υ</w:t>
      </w:r>
      <w:r w:rsidRPr="00BF4E80">
        <w:t xml:space="preserve"> – </w:t>
      </w:r>
      <w:r w:rsidRPr="00BF4E80">
        <w:rPr>
          <w:u w:val="single"/>
        </w:rPr>
        <w:t xml:space="preserve">интенсивность движения очереди, </w:t>
      </w:r>
      <w:r w:rsidRPr="00BF4E80">
        <w:t xml:space="preserve">т.е. среднее число заявок, приходящихся на обслуживание в единицу времени: </w:t>
      </w:r>
      <w:r w:rsidRPr="00BF4E80">
        <w:rPr>
          <w:position w:val="-12"/>
        </w:rPr>
        <w:object w:dxaOrig="920" w:dyaOrig="400">
          <v:shape id="_x0000_i1312" type="#_x0000_t75" style="width:45.95pt;height:19.85pt" o:ole="" fillcolor="window">
            <v:imagedata r:id="rId562" o:title=""/>
          </v:shape>
          <o:OLEObject Type="Embed" ProgID="Equation.3" ShapeID="_x0000_i1312" DrawAspect="Content" ObjectID="_1553959938" r:id="rId563"/>
        </w:object>
      </w:r>
      <w:r w:rsidRPr="00BF4E80">
        <w:t xml:space="preserve">, где </w:t>
      </w:r>
      <w:r w:rsidRPr="00BF4E80">
        <w:rPr>
          <w:position w:val="-12"/>
        </w:rPr>
        <w:object w:dxaOrig="320" w:dyaOrig="400">
          <v:shape id="_x0000_i1313" type="#_x0000_t75" style="width:16.15pt;height:19.85pt" o:ole="" fillcolor="window">
            <v:imagedata r:id="rId564" o:title=""/>
          </v:shape>
          <o:OLEObject Type="Embed" ProgID="Equation.3" ShapeID="_x0000_i1313" DrawAspect="Content" ObjectID="_1553959939" r:id="rId565"/>
        </w:object>
      </w:r>
      <w:r w:rsidRPr="00BF4E80">
        <w:t xml:space="preserve"> – среднее значение времени ожидания в очереди.</w:t>
      </w:r>
    </w:p>
    <w:p w:rsidR="00A522DC" w:rsidRDefault="00A522DC" w:rsidP="00A522DC">
      <w:pPr>
        <w:ind w:firstLine="708"/>
      </w:pPr>
      <w:r w:rsidRPr="00BF4E80">
        <w:t xml:space="preserve">Выходящий поток заявок связан с потоками обслуживания в канале, где длительность обслуживания </w:t>
      </w:r>
      <w:r w:rsidRPr="00BF4E80">
        <w:rPr>
          <w:position w:val="-12"/>
        </w:rPr>
        <w:object w:dxaOrig="380" w:dyaOrig="400">
          <v:shape id="_x0000_i1314" type="#_x0000_t75" style="width:18.6pt;height:19.85pt" o:ole="" fillcolor="window">
            <v:imagedata r:id="rId566" o:title=""/>
          </v:shape>
          <o:OLEObject Type="Embed" ProgID="Equation.3" ShapeID="_x0000_i1314" DrawAspect="Content" ObjectID="_1553959940" r:id="rId567"/>
        </w:object>
      </w:r>
      <w:r w:rsidRPr="00BF4E80">
        <w:t>является случайной величиной и часто подчиняется показательному закону распределения с плотностью</w:t>
      </w:r>
      <w:r>
        <w:t xml:space="preserve"> </w:t>
      </w:r>
    </w:p>
    <w:p w:rsidR="00A522DC" w:rsidRPr="007D2595" w:rsidRDefault="00A522DC" w:rsidP="00A522DC">
      <w:pPr>
        <w:ind w:left="1416" w:firstLine="708"/>
      </w:pPr>
      <w:r w:rsidRPr="00BF4E80">
        <w:rPr>
          <w:szCs w:val="28"/>
          <w:lang w:val="en-US"/>
        </w:rPr>
        <w:t>f</w:t>
      </w:r>
      <w:r w:rsidRPr="00BF4E80">
        <w:rPr>
          <w:szCs w:val="28"/>
        </w:rPr>
        <w:t>(</w:t>
      </w:r>
      <w:r w:rsidRPr="00BF4E80">
        <w:rPr>
          <w:szCs w:val="28"/>
          <w:lang w:val="en-US"/>
        </w:rPr>
        <w:t>t</w:t>
      </w:r>
      <w:r w:rsidRPr="00BF4E80">
        <w:rPr>
          <w:i/>
          <w:szCs w:val="28"/>
          <w:vertAlign w:val="subscript"/>
        </w:rPr>
        <w:t>обс</w:t>
      </w:r>
      <w:r w:rsidRPr="00BF4E80">
        <w:rPr>
          <w:szCs w:val="28"/>
        </w:rPr>
        <w:t>)= μ</w:t>
      </w:r>
      <w:r w:rsidRPr="00BF4E80">
        <w:rPr>
          <w:szCs w:val="28"/>
          <w:lang w:val="en-US"/>
        </w:rPr>
        <w:t>e</w:t>
      </w:r>
      <w:r w:rsidRPr="00BF4E80">
        <w:rPr>
          <w:szCs w:val="28"/>
          <w:vertAlign w:val="superscript"/>
        </w:rPr>
        <w:t>-μ</w:t>
      </w:r>
      <w:r w:rsidRPr="00BF4E80">
        <w:rPr>
          <w:szCs w:val="28"/>
          <w:vertAlign w:val="superscript"/>
          <w:lang w:val="en-US"/>
        </w:rPr>
        <w:t>t</w:t>
      </w:r>
      <w:r>
        <w:rPr>
          <w:szCs w:val="28"/>
        </w:rPr>
        <w:t>,</w:t>
      </w:r>
    </w:p>
    <w:p w:rsidR="00A522DC" w:rsidRPr="007D2595" w:rsidRDefault="00A522DC" w:rsidP="00A522DC">
      <w:r w:rsidRPr="007D2595">
        <w:t xml:space="preserve">где </w:t>
      </w:r>
      <w:r w:rsidRPr="007D2595">
        <w:rPr>
          <w:i/>
        </w:rPr>
        <w:t>μ</w:t>
      </w:r>
      <w:r w:rsidRPr="007D2595">
        <w:t xml:space="preserve"> – </w:t>
      </w:r>
      <w:r w:rsidRPr="007D2595">
        <w:rPr>
          <w:u w:val="single"/>
        </w:rPr>
        <w:t>интенсивность потока обслуживания</w:t>
      </w:r>
      <w:r w:rsidRPr="007D2595">
        <w:t xml:space="preserve">, т.е. среднее число заявок, обслуживаемых в ед. времени: μ=1/ </w:t>
      </w:r>
      <w:r w:rsidRPr="007D2595">
        <w:rPr>
          <w:lang w:val="en-US"/>
        </w:rPr>
        <w:t>t</w:t>
      </w:r>
      <w:r w:rsidRPr="007D2595">
        <w:rPr>
          <w:i/>
          <w:vertAlign w:val="subscript"/>
        </w:rPr>
        <w:t>обс</w:t>
      </w:r>
      <w:r w:rsidRPr="007D2595">
        <w:t xml:space="preserve">(чел/мин, р/дн, кг/ч, докум/дн), </w:t>
      </w:r>
      <w:r w:rsidRPr="007D2595">
        <w:rPr>
          <w:i/>
        </w:rPr>
        <w:t xml:space="preserve">t </w:t>
      </w:r>
      <w:r w:rsidRPr="007D2595">
        <w:t xml:space="preserve">– </w:t>
      </w:r>
      <w:r w:rsidRPr="007D2595">
        <w:rPr>
          <w:u w:val="single"/>
        </w:rPr>
        <w:t>среднее время обслуживания.</w:t>
      </w:r>
    </w:p>
    <w:p w:rsidR="00A522DC" w:rsidRDefault="00A522DC" w:rsidP="00A522DC">
      <w:r w:rsidRPr="007D2595">
        <w:t xml:space="preserve">Важной характеристикой СМО, объединяющей λ и μ, является </w:t>
      </w:r>
      <w:r w:rsidRPr="007D2595">
        <w:rPr>
          <w:u w:val="single"/>
        </w:rPr>
        <w:t>интенсивность нагрузки</w:t>
      </w:r>
      <w:r w:rsidRPr="007D2595">
        <w:rPr>
          <w:i/>
        </w:rPr>
        <w:t xml:space="preserve"> </w:t>
      </w:r>
    </w:p>
    <w:p w:rsidR="00A522DC" w:rsidRPr="007D2595" w:rsidRDefault="00A522DC" w:rsidP="00A522DC">
      <w:pPr>
        <w:ind w:left="1416" w:firstLine="708"/>
      </w:pPr>
      <w:r w:rsidRPr="007D2595">
        <w:t>ρ=λ/ μ</w:t>
      </w:r>
    </w:p>
    <w:p w:rsidR="00A522DC" w:rsidRDefault="00A522DC" w:rsidP="00A522DC">
      <w:pPr>
        <w:ind w:firstLine="708"/>
        <w:rPr>
          <w:b/>
          <w:szCs w:val="28"/>
        </w:rPr>
      </w:pPr>
      <w:r>
        <w:rPr>
          <w:b/>
          <w:szCs w:val="28"/>
        </w:rPr>
        <w:t>СМО с отказами</w:t>
      </w:r>
    </w:p>
    <w:p w:rsidR="00A522DC" w:rsidRPr="007D2595" w:rsidRDefault="00A522DC" w:rsidP="00A522DC">
      <w:r>
        <w:rPr>
          <w:szCs w:val="28"/>
        </w:rPr>
        <w:tab/>
      </w:r>
      <w:r w:rsidRPr="007D2595">
        <w:t>Заявка, поступившая в систему с отказами и нашедшая все каналы занятыми, получает отказ и покидает систему необслуженной. Показателем качества обслуживания выступает вероятность получения отказа. Предполагается, что все каналы доступны в равной степени всем заявкам, входящий поток является простейшим, длительность (время) обслуживания одной заявки  (</w:t>
      </w:r>
      <w:r w:rsidRPr="007D2595">
        <w:rPr>
          <w:i/>
        </w:rPr>
        <w:t>t</w:t>
      </w:r>
      <w:r w:rsidRPr="007D2595">
        <w:rPr>
          <w:i/>
          <w:vertAlign w:val="subscript"/>
        </w:rPr>
        <w:t>обс</w:t>
      </w:r>
      <w:r w:rsidRPr="007D2595">
        <w:t>) распределена по показательному закону.</w:t>
      </w:r>
    </w:p>
    <w:p w:rsidR="00A522DC" w:rsidRDefault="00A522DC" w:rsidP="00A522DC">
      <w:pPr>
        <w:rPr>
          <w:szCs w:val="28"/>
        </w:rPr>
      </w:pPr>
    </w:p>
    <w:p w:rsidR="00A522DC" w:rsidRPr="002C1FD3" w:rsidRDefault="00A522DC" w:rsidP="00A522DC">
      <w:pPr>
        <w:ind w:firstLine="708"/>
        <w:rPr>
          <w:b/>
        </w:rPr>
      </w:pPr>
      <w:r w:rsidRPr="002C1FD3">
        <w:rPr>
          <w:b/>
        </w:rPr>
        <w:t>Формулы для расчета установившегося режима</w:t>
      </w:r>
    </w:p>
    <w:p w:rsidR="00A522DC" w:rsidRDefault="00A522DC" w:rsidP="00014560">
      <w:pPr>
        <w:numPr>
          <w:ilvl w:val="0"/>
          <w:numId w:val="30"/>
        </w:numPr>
        <w:tabs>
          <w:tab w:val="left" w:pos="993"/>
        </w:tabs>
        <w:suppressAutoHyphens w:val="0"/>
        <w:spacing w:line="240" w:lineRule="auto"/>
        <w:ind w:left="0" w:firstLine="709"/>
      </w:pPr>
      <w:r w:rsidRPr="002C1FD3">
        <w:t>Вероятность простая каналов обслуживания, когда нет заявок (</w:t>
      </w:r>
      <w:r w:rsidRPr="002C1FD3">
        <w:rPr>
          <w:i/>
          <w:lang w:val="en-US"/>
        </w:rPr>
        <w:t>k</w:t>
      </w:r>
      <w:r>
        <w:rPr>
          <w:i/>
        </w:rPr>
        <w:t xml:space="preserve"> </w:t>
      </w:r>
      <w:r w:rsidRPr="002C1FD3">
        <w:t>=</w:t>
      </w:r>
      <w:r>
        <w:t xml:space="preserve"> </w:t>
      </w:r>
      <w:r w:rsidRPr="002C1FD3">
        <w:t xml:space="preserve">0):  </w:t>
      </w:r>
      <w:r w:rsidRPr="002C1FD3">
        <w:rPr>
          <w:position w:val="-60"/>
        </w:rPr>
        <w:object w:dxaOrig="1680" w:dyaOrig="980">
          <v:shape id="_x0000_i1315" type="#_x0000_t75" style="width:83.15pt;height:48.4pt" o:ole="" fillcolor="window">
            <v:imagedata r:id="rId568" o:title=""/>
          </v:shape>
          <o:OLEObject Type="Embed" ProgID="Equation.3" ShapeID="_x0000_i1315" DrawAspect="Content" ObjectID="_1553959941" r:id="rId569"/>
        </w:object>
      </w:r>
      <w:r w:rsidRPr="002C1FD3">
        <w:t xml:space="preserve">                                                                                                                          </w:t>
      </w:r>
    </w:p>
    <w:p w:rsidR="00A522DC" w:rsidRPr="002C1FD3" w:rsidRDefault="00A522DC" w:rsidP="00014560">
      <w:pPr>
        <w:numPr>
          <w:ilvl w:val="0"/>
          <w:numId w:val="30"/>
        </w:numPr>
        <w:tabs>
          <w:tab w:val="left" w:pos="993"/>
        </w:tabs>
        <w:suppressAutoHyphens w:val="0"/>
        <w:spacing w:line="240" w:lineRule="auto"/>
        <w:ind w:left="0" w:firstLine="709"/>
      </w:pPr>
      <w:r w:rsidRPr="002C1FD3">
        <w:t>Вероятность отказа в обслуживании, когда поступившая на обслуживание заявка найдет все каналы занятыми (</w:t>
      </w:r>
      <w:r w:rsidRPr="002C1FD3">
        <w:rPr>
          <w:i/>
          <w:lang w:val="en-US"/>
        </w:rPr>
        <w:t>k</w:t>
      </w:r>
      <w:r>
        <w:rPr>
          <w:i/>
        </w:rPr>
        <w:t xml:space="preserve"> </w:t>
      </w:r>
      <w:r w:rsidRPr="002C1FD3">
        <w:rPr>
          <w:i/>
        </w:rPr>
        <w:t>=</w:t>
      </w:r>
      <w:r>
        <w:rPr>
          <w:i/>
        </w:rPr>
        <w:t xml:space="preserve"> </w:t>
      </w:r>
      <w:r w:rsidRPr="002C1FD3">
        <w:rPr>
          <w:i/>
          <w:lang w:val="en-US"/>
        </w:rPr>
        <w:t>n</w:t>
      </w:r>
      <w:r w:rsidRPr="002C1FD3">
        <w:t xml:space="preserve">): </w:t>
      </w:r>
      <w:r>
        <w:t xml:space="preserve"> </w:t>
      </w:r>
      <w:r w:rsidRPr="002C1FD3">
        <w:rPr>
          <w:position w:val="-24"/>
        </w:rPr>
        <w:object w:dxaOrig="1900" w:dyaOrig="660">
          <v:shape id="_x0000_i1316" type="#_x0000_t75" style="width:94.35pt;height:33.5pt" o:ole="" fillcolor="window">
            <v:imagedata r:id="rId570" o:title=""/>
          </v:shape>
          <o:OLEObject Type="Embed" ProgID="Equation.3" ShapeID="_x0000_i1316" DrawAspect="Content" ObjectID="_1553959942" r:id="rId571"/>
        </w:object>
      </w:r>
    </w:p>
    <w:p w:rsidR="00A522DC" w:rsidRDefault="00A522DC" w:rsidP="00014560">
      <w:pPr>
        <w:numPr>
          <w:ilvl w:val="0"/>
          <w:numId w:val="30"/>
        </w:numPr>
        <w:tabs>
          <w:tab w:val="left" w:pos="993"/>
        </w:tabs>
        <w:suppressAutoHyphens w:val="0"/>
        <w:spacing w:line="240" w:lineRule="auto"/>
        <w:ind w:left="0" w:firstLine="709"/>
      </w:pPr>
      <w:r w:rsidRPr="002C1FD3">
        <w:t xml:space="preserve">Вероятность обслуживания:  </w:t>
      </w:r>
      <w:r w:rsidRPr="002C1FD3">
        <w:rPr>
          <w:i/>
        </w:rPr>
        <w:t>Р</w:t>
      </w:r>
      <w:r w:rsidRPr="002C1FD3">
        <w:rPr>
          <w:i/>
          <w:vertAlign w:val="subscript"/>
        </w:rPr>
        <w:t>обс</w:t>
      </w:r>
      <w:r w:rsidRPr="002C1FD3">
        <w:rPr>
          <w:i/>
        </w:rPr>
        <w:t xml:space="preserve">= 1- </w:t>
      </w:r>
      <w:r w:rsidRPr="002C1FD3">
        <w:rPr>
          <w:i/>
          <w:lang w:val="en-US"/>
        </w:rPr>
        <w:t>P</w:t>
      </w:r>
      <w:r w:rsidRPr="002C1FD3">
        <w:rPr>
          <w:i/>
          <w:vertAlign w:val="subscript"/>
        </w:rPr>
        <w:t>отк</w:t>
      </w:r>
      <w:r w:rsidRPr="002C1FD3">
        <w:rPr>
          <w:vertAlign w:val="subscript"/>
        </w:rPr>
        <w:t xml:space="preserve">                                                         </w:t>
      </w:r>
    </w:p>
    <w:p w:rsidR="00A522DC" w:rsidRDefault="00A522DC" w:rsidP="00014560">
      <w:pPr>
        <w:numPr>
          <w:ilvl w:val="0"/>
          <w:numId w:val="30"/>
        </w:numPr>
        <w:tabs>
          <w:tab w:val="left" w:pos="993"/>
        </w:tabs>
        <w:suppressAutoHyphens w:val="0"/>
        <w:spacing w:line="240" w:lineRule="auto"/>
        <w:ind w:left="0" w:firstLine="709"/>
      </w:pPr>
      <w:r w:rsidRPr="002C1FD3">
        <w:t xml:space="preserve">Среднее число занятых обслуживанием каналов: </w:t>
      </w:r>
      <w:r w:rsidRPr="002C1FD3">
        <w:rPr>
          <w:position w:val="-12"/>
        </w:rPr>
        <w:object w:dxaOrig="1180" w:dyaOrig="400">
          <v:shape id="_x0000_i1317" type="#_x0000_t75" style="width:58.35pt;height:19.85pt" o:ole="" fillcolor="window">
            <v:imagedata r:id="rId572" o:title=""/>
          </v:shape>
          <o:OLEObject Type="Embed" ProgID="Equation.3" ShapeID="_x0000_i1317" DrawAspect="Content" ObjectID="_1553959943" r:id="rId573"/>
        </w:object>
      </w:r>
    </w:p>
    <w:p w:rsidR="00A522DC" w:rsidRDefault="00A522DC" w:rsidP="00014560">
      <w:pPr>
        <w:numPr>
          <w:ilvl w:val="0"/>
          <w:numId w:val="30"/>
        </w:numPr>
        <w:tabs>
          <w:tab w:val="left" w:pos="993"/>
        </w:tabs>
        <w:suppressAutoHyphens w:val="0"/>
        <w:spacing w:line="240" w:lineRule="auto"/>
        <w:ind w:left="0" w:firstLine="709"/>
      </w:pPr>
      <w:r w:rsidRPr="002C1FD3">
        <w:t xml:space="preserve">Доля каналов, занятых обслуживанием: </w:t>
      </w:r>
      <w:r w:rsidRPr="002C1FD3">
        <w:rPr>
          <w:position w:val="-24"/>
        </w:rPr>
        <w:object w:dxaOrig="820" w:dyaOrig="680">
          <v:shape id="_x0000_i1318" type="#_x0000_t75" style="width:40.95pt;height:33.5pt" o:ole="" fillcolor="window">
            <v:imagedata r:id="rId574" o:title=""/>
          </v:shape>
          <o:OLEObject Type="Embed" ProgID="Equation.3" ShapeID="_x0000_i1318" DrawAspect="Content" ObjectID="_1553959944" r:id="rId575"/>
        </w:object>
      </w:r>
      <w:r w:rsidRPr="002C1FD3">
        <w:t xml:space="preserve">               </w:t>
      </w:r>
    </w:p>
    <w:p w:rsidR="00A522DC" w:rsidRPr="002C1FD3" w:rsidRDefault="00A522DC" w:rsidP="00014560">
      <w:pPr>
        <w:numPr>
          <w:ilvl w:val="0"/>
          <w:numId w:val="30"/>
        </w:numPr>
        <w:tabs>
          <w:tab w:val="left" w:pos="993"/>
        </w:tabs>
        <w:suppressAutoHyphens w:val="0"/>
        <w:spacing w:line="240" w:lineRule="auto"/>
        <w:ind w:left="0" w:firstLine="709"/>
      </w:pPr>
      <w:r w:rsidRPr="002C1FD3">
        <w:t xml:space="preserve">Абсолютная пропускная способность СМО:   </w:t>
      </w:r>
      <w:r w:rsidRPr="002C1FD3">
        <w:rPr>
          <w:lang w:val="en-US"/>
        </w:rPr>
        <w:t>A</w:t>
      </w:r>
      <w:r w:rsidRPr="002C1FD3">
        <w:t>=λ Р</w:t>
      </w:r>
      <w:r w:rsidRPr="002C1FD3">
        <w:rPr>
          <w:vertAlign w:val="subscript"/>
        </w:rPr>
        <w:t>обс</w:t>
      </w:r>
    </w:p>
    <w:p w:rsidR="00A522DC" w:rsidRDefault="00A522DC" w:rsidP="00A522DC">
      <w:pPr>
        <w:rPr>
          <w:szCs w:val="28"/>
        </w:rPr>
      </w:pPr>
    </w:p>
    <w:p w:rsidR="00A522DC" w:rsidRPr="00D15C1C" w:rsidRDefault="00A522DC" w:rsidP="00A522DC">
      <w:pPr>
        <w:ind w:firstLine="708"/>
        <w:rPr>
          <w:b/>
          <w:szCs w:val="28"/>
        </w:rPr>
      </w:pPr>
      <w:r w:rsidRPr="00D15C1C">
        <w:rPr>
          <w:b/>
          <w:szCs w:val="28"/>
        </w:rPr>
        <w:t>СМО с неограниченным ожиданием</w:t>
      </w:r>
    </w:p>
    <w:p w:rsidR="00A522DC" w:rsidRPr="002C1FD3" w:rsidRDefault="00A522DC" w:rsidP="00A522DC">
      <w:r w:rsidRPr="002C1FD3">
        <w:t>Заявка, поступившая в систему с неограниченным ожиданием и нашедшая все каналы занятыми, становится в очередь, ожидая освобождения одного из каналов.</w:t>
      </w:r>
    </w:p>
    <w:p w:rsidR="00A522DC" w:rsidRPr="002C1FD3" w:rsidRDefault="00A522DC" w:rsidP="00A522DC">
      <w:r w:rsidRPr="002C1FD3">
        <w:t>Основной характеристикой качества обслуживания является время ожидания (время пребывания заявки в очереди).</w:t>
      </w:r>
    </w:p>
    <w:p w:rsidR="00A522DC" w:rsidRPr="002C1FD3" w:rsidRDefault="00A522DC" w:rsidP="00A522DC">
      <w:r>
        <w:tab/>
      </w:r>
      <w:r w:rsidRPr="002C1FD3">
        <w:t xml:space="preserve">Для таких систем характерно отсутствие отказа в обслуживании, т.е. </w:t>
      </w:r>
      <w:r w:rsidRPr="002C1FD3">
        <w:rPr>
          <w:lang w:val="en-US"/>
        </w:rPr>
        <w:t>P</w:t>
      </w:r>
      <w:r w:rsidRPr="002C1FD3">
        <w:rPr>
          <w:vertAlign w:val="subscript"/>
        </w:rPr>
        <w:t>отк</w:t>
      </w:r>
      <w:r w:rsidRPr="002C1FD3">
        <w:t>=0 и Р</w:t>
      </w:r>
      <w:r w:rsidRPr="002C1FD3">
        <w:rPr>
          <w:vertAlign w:val="subscript"/>
        </w:rPr>
        <w:t>обс</w:t>
      </w:r>
      <w:r w:rsidRPr="002C1FD3">
        <w:t>=1.</w:t>
      </w:r>
    </w:p>
    <w:p w:rsidR="00A522DC" w:rsidRPr="002C1FD3" w:rsidRDefault="00A522DC" w:rsidP="00A522DC">
      <w:pPr>
        <w:ind w:firstLine="708"/>
      </w:pPr>
      <w:r w:rsidRPr="002C1FD3">
        <w:t>Для систем с ожиданием существует дисциплина очереди:</w:t>
      </w:r>
    </w:p>
    <w:p w:rsidR="00A522DC" w:rsidRPr="002C1FD3" w:rsidRDefault="00A522DC" w:rsidP="00014560">
      <w:pPr>
        <w:numPr>
          <w:ilvl w:val="0"/>
          <w:numId w:val="27"/>
        </w:numPr>
        <w:suppressAutoHyphens w:val="0"/>
        <w:spacing w:line="240" w:lineRule="auto"/>
      </w:pPr>
      <w:r w:rsidRPr="002C1FD3">
        <w:t xml:space="preserve">обслуживание </w:t>
      </w:r>
      <w:r w:rsidRPr="002C1FD3">
        <w:rPr>
          <w:u w:val="single"/>
        </w:rPr>
        <w:t>в порядке очереди</w:t>
      </w:r>
      <w:r w:rsidRPr="002C1FD3">
        <w:t xml:space="preserve"> по принципу «первым пришел – первым обслужен»;</w:t>
      </w:r>
    </w:p>
    <w:p w:rsidR="00A522DC" w:rsidRPr="002C1FD3" w:rsidRDefault="00A522DC" w:rsidP="00014560">
      <w:pPr>
        <w:numPr>
          <w:ilvl w:val="0"/>
          <w:numId w:val="27"/>
        </w:numPr>
        <w:suppressAutoHyphens w:val="0"/>
        <w:spacing w:line="240" w:lineRule="auto"/>
      </w:pPr>
      <w:r w:rsidRPr="002C1FD3">
        <w:t xml:space="preserve">случайное </w:t>
      </w:r>
      <w:r w:rsidRPr="002C1FD3">
        <w:rPr>
          <w:u w:val="single"/>
        </w:rPr>
        <w:t>неорганизованное</w:t>
      </w:r>
      <w:r w:rsidRPr="002C1FD3">
        <w:t xml:space="preserve"> обслуживание по принципу «последний пришел - первым обслужен»;</w:t>
      </w:r>
    </w:p>
    <w:p w:rsidR="00A522DC" w:rsidRPr="002C1FD3" w:rsidRDefault="00A522DC" w:rsidP="00014560">
      <w:pPr>
        <w:numPr>
          <w:ilvl w:val="0"/>
          <w:numId w:val="27"/>
        </w:numPr>
        <w:suppressAutoHyphens w:val="0"/>
        <w:spacing w:line="240" w:lineRule="auto"/>
      </w:pPr>
      <w:r w:rsidRPr="002C1FD3">
        <w:t xml:space="preserve">обслуживание </w:t>
      </w:r>
      <w:r w:rsidRPr="002C1FD3">
        <w:rPr>
          <w:u w:val="single"/>
        </w:rPr>
        <w:t>с приоритетами</w:t>
      </w:r>
      <w:r w:rsidRPr="002C1FD3">
        <w:t xml:space="preserve"> по принципу  «генералы и полковники вне очереди».</w:t>
      </w:r>
    </w:p>
    <w:p w:rsidR="00A522DC" w:rsidRDefault="00A522DC" w:rsidP="00A522DC">
      <w:pPr>
        <w:ind w:firstLine="708"/>
        <w:rPr>
          <w:b/>
          <w:i/>
        </w:rPr>
      </w:pPr>
      <w:r w:rsidRPr="00C52952">
        <w:rPr>
          <w:b/>
        </w:rPr>
        <w:t>Формулы для расчета установившегося режима</w:t>
      </w:r>
    </w:p>
    <w:p w:rsidR="00A522DC" w:rsidRPr="00ED4FC3" w:rsidRDefault="00A522DC" w:rsidP="00014560">
      <w:pPr>
        <w:numPr>
          <w:ilvl w:val="0"/>
          <w:numId w:val="31"/>
        </w:numPr>
        <w:suppressAutoHyphens w:val="0"/>
        <w:spacing w:line="240" w:lineRule="auto"/>
        <w:rPr>
          <w:b/>
          <w:i/>
        </w:rPr>
      </w:pPr>
      <w:r w:rsidRPr="00ED4FC3">
        <w:t xml:space="preserve">Вероятность простоя каналов, когда нет заявок (k=0): </w:t>
      </w:r>
      <w:r w:rsidRPr="00ED4FC3">
        <w:rPr>
          <w:position w:val="-60"/>
        </w:rPr>
        <w:object w:dxaOrig="2799" w:dyaOrig="1020">
          <v:shape id="_x0000_i1319" type="#_x0000_t75" style="width:139.05pt;height:50.9pt" o:ole="" fillcolor="window">
            <v:imagedata r:id="rId576" o:title=""/>
          </v:shape>
          <o:OLEObject Type="Embed" ProgID="Equation.3" ShapeID="_x0000_i1319" DrawAspect="Content" ObjectID="_1553959945" r:id="rId577"/>
        </w:object>
      </w:r>
    </w:p>
    <w:p w:rsidR="00A522DC" w:rsidRDefault="00A522DC" w:rsidP="00A522DC">
      <w:pPr>
        <w:rPr>
          <w:b/>
          <w:i/>
        </w:rPr>
      </w:pPr>
      <w:r w:rsidRPr="00ED4FC3">
        <w:t xml:space="preserve">Предполагается, что </w:t>
      </w:r>
      <w:r w:rsidRPr="00ED4FC3">
        <w:rPr>
          <w:i/>
        </w:rPr>
        <w:t>ρ/n&lt;</w:t>
      </w:r>
      <w:r w:rsidRPr="00ED4FC3">
        <w:t>1, т.е. интенсивность нагрузки меньше числа каналов.</w:t>
      </w:r>
    </w:p>
    <w:p w:rsidR="00A522DC" w:rsidRDefault="00A522DC" w:rsidP="00014560">
      <w:pPr>
        <w:numPr>
          <w:ilvl w:val="0"/>
          <w:numId w:val="31"/>
        </w:numPr>
        <w:suppressAutoHyphens w:val="0"/>
        <w:spacing w:line="240" w:lineRule="auto"/>
        <w:rPr>
          <w:b/>
          <w:i/>
        </w:rPr>
      </w:pPr>
      <w:r w:rsidRPr="00ED4FC3">
        <w:t xml:space="preserve">Вероятность занятости обслуживанием </w:t>
      </w:r>
      <w:r w:rsidRPr="00ED4FC3">
        <w:rPr>
          <w:i/>
        </w:rPr>
        <w:t>k</w:t>
      </w:r>
      <w:r w:rsidRPr="00ED4FC3">
        <w:t xml:space="preserve"> заявок:</w:t>
      </w:r>
      <w:r w:rsidRPr="00ED4FC3">
        <w:rPr>
          <w:position w:val="-12"/>
        </w:rPr>
        <w:t xml:space="preserve"> </w:t>
      </w:r>
      <w:r w:rsidRPr="00ED4FC3">
        <w:rPr>
          <w:position w:val="-24"/>
        </w:rPr>
        <w:object w:dxaOrig="1260" w:dyaOrig="660">
          <v:shape id="_x0000_i1320" type="#_x0000_t75" style="width:63.3pt;height:33.5pt" o:ole="" fillcolor="window">
            <v:imagedata r:id="rId578" o:title=""/>
          </v:shape>
          <o:OLEObject Type="Embed" ProgID="Equation.3" ShapeID="_x0000_i1320" DrawAspect="Content" ObjectID="_1553959946" r:id="rId579"/>
        </w:object>
      </w:r>
      <w:r w:rsidRPr="00ED4FC3">
        <w:t xml:space="preserve">, 1≤ </w:t>
      </w:r>
      <w:r w:rsidRPr="00ED4FC3">
        <w:rPr>
          <w:lang w:val="en-US"/>
        </w:rPr>
        <w:t>k</w:t>
      </w:r>
      <w:r w:rsidRPr="00ED4FC3">
        <w:t xml:space="preserve">≤ </w:t>
      </w:r>
      <w:r w:rsidRPr="00ED4FC3">
        <w:rPr>
          <w:lang w:val="en-US"/>
        </w:rPr>
        <w:t>n</w:t>
      </w:r>
    </w:p>
    <w:p w:rsidR="00A522DC" w:rsidRDefault="00A522DC" w:rsidP="00014560">
      <w:pPr>
        <w:numPr>
          <w:ilvl w:val="0"/>
          <w:numId w:val="31"/>
        </w:numPr>
        <w:suppressAutoHyphens w:val="0"/>
        <w:spacing w:line="240" w:lineRule="auto"/>
        <w:rPr>
          <w:b/>
          <w:i/>
        </w:rPr>
      </w:pPr>
      <w:r w:rsidRPr="00ED4FC3">
        <w:t xml:space="preserve">Вероятность занятости обслуживанием всех каналов: </w:t>
      </w:r>
      <w:r w:rsidRPr="00ED4FC3">
        <w:rPr>
          <w:position w:val="-24"/>
        </w:rPr>
        <w:object w:dxaOrig="1240" w:dyaOrig="660">
          <v:shape id="_x0000_i1321" type="#_x0000_t75" style="width:62.05pt;height:33.5pt" o:ole="" fillcolor="window">
            <v:imagedata r:id="rId580" o:title=""/>
          </v:shape>
          <o:OLEObject Type="Embed" ProgID="Equation.3" ShapeID="_x0000_i1321" DrawAspect="Content" ObjectID="_1553959947" r:id="rId581"/>
        </w:object>
      </w:r>
    </w:p>
    <w:p w:rsidR="00A522DC" w:rsidRDefault="00A522DC" w:rsidP="00014560">
      <w:pPr>
        <w:numPr>
          <w:ilvl w:val="0"/>
          <w:numId w:val="31"/>
        </w:numPr>
        <w:suppressAutoHyphens w:val="0"/>
        <w:spacing w:line="240" w:lineRule="auto"/>
        <w:rPr>
          <w:b/>
          <w:i/>
        </w:rPr>
      </w:pPr>
      <w:r w:rsidRPr="00ED4FC3">
        <w:t xml:space="preserve">Вероятность того, что заявка ожидается в очереди: </w:t>
      </w:r>
      <w:r w:rsidRPr="00ED4FC3">
        <w:rPr>
          <w:position w:val="-28"/>
        </w:rPr>
        <w:object w:dxaOrig="1860" w:dyaOrig="700">
          <v:shape id="_x0000_i1322" type="#_x0000_t75" style="width:93.1pt;height:34.75pt" o:ole="" fillcolor="window">
            <v:imagedata r:id="rId582" o:title=""/>
          </v:shape>
          <o:OLEObject Type="Embed" ProgID="Equation.3" ShapeID="_x0000_i1322" DrawAspect="Content" ObjectID="_1553959948" r:id="rId583"/>
        </w:object>
      </w:r>
    </w:p>
    <w:p w:rsidR="00A522DC" w:rsidRDefault="00A522DC" w:rsidP="00014560">
      <w:pPr>
        <w:numPr>
          <w:ilvl w:val="0"/>
          <w:numId w:val="31"/>
        </w:numPr>
        <w:suppressAutoHyphens w:val="0"/>
        <w:spacing w:line="240" w:lineRule="auto"/>
        <w:rPr>
          <w:b/>
          <w:i/>
        </w:rPr>
      </w:pPr>
      <w:r w:rsidRPr="00ED4FC3">
        <w:t xml:space="preserve">Среднее число заявок в очереди: </w:t>
      </w:r>
      <w:r w:rsidRPr="00ED4FC3">
        <w:rPr>
          <w:position w:val="-30"/>
        </w:rPr>
        <w:object w:dxaOrig="2560" w:dyaOrig="720">
          <v:shape id="_x0000_i1323" type="#_x0000_t75" style="width:127.85pt;height:36pt" o:ole="" fillcolor="window">
            <v:imagedata r:id="rId584" o:title=""/>
          </v:shape>
          <o:OLEObject Type="Embed" ProgID="Equation.3" ShapeID="_x0000_i1323" DrawAspect="Content" ObjectID="_1553959949" r:id="rId585"/>
        </w:object>
      </w:r>
      <w:r w:rsidRPr="00ED4FC3">
        <w:t xml:space="preserve">  </w:t>
      </w:r>
    </w:p>
    <w:p w:rsidR="00A522DC" w:rsidRDefault="00A522DC" w:rsidP="00014560">
      <w:pPr>
        <w:numPr>
          <w:ilvl w:val="0"/>
          <w:numId w:val="31"/>
        </w:numPr>
        <w:suppressAutoHyphens w:val="0"/>
        <w:spacing w:line="240" w:lineRule="auto"/>
        <w:rPr>
          <w:b/>
          <w:i/>
        </w:rPr>
      </w:pPr>
      <w:r w:rsidRPr="00ED4FC3">
        <w:t xml:space="preserve"> Среднее время ожидания заявки в очереди: </w:t>
      </w:r>
      <w:r w:rsidRPr="00ED4FC3">
        <w:rPr>
          <w:position w:val="-24"/>
        </w:rPr>
        <w:object w:dxaOrig="940" w:dyaOrig="680">
          <v:shape id="_x0000_i1324" type="#_x0000_t75" style="width:47.15pt;height:33.5pt" o:ole="" fillcolor="window">
            <v:imagedata r:id="rId586" o:title=""/>
          </v:shape>
          <o:OLEObject Type="Embed" ProgID="Equation.3" ShapeID="_x0000_i1324" DrawAspect="Content" ObjectID="_1553959950" r:id="rId587"/>
        </w:object>
      </w:r>
      <w:r w:rsidRPr="00ED4FC3">
        <w:rPr>
          <w:position w:val="-12"/>
        </w:rPr>
        <w:t xml:space="preserve">     </w:t>
      </w:r>
    </w:p>
    <w:p w:rsidR="00A522DC" w:rsidRDefault="00A522DC" w:rsidP="00014560">
      <w:pPr>
        <w:numPr>
          <w:ilvl w:val="0"/>
          <w:numId w:val="31"/>
        </w:numPr>
        <w:suppressAutoHyphens w:val="0"/>
        <w:spacing w:line="240" w:lineRule="auto"/>
        <w:rPr>
          <w:b/>
          <w:i/>
        </w:rPr>
      </w:pPr>
      <w:r w:rsidRPr="00ED4FC3">
        <w:t xml:space="preserve">Среднее время ожидания заявки в СМО: </w:t>
      </w:r>
      <w:r w:rsidRPr="00ED4FC3">
        <w:rPr>
          <w:position w:val="-12"/>
        </w:rPr>
        <w:object w:dxaOrig="1420" w:dyaOrig="400">
          <v:shape id="_x0000_i1325" type="#_x0000_t75" style="width:70.75pt;height:19.85pt" o:ole="" fillcolor="window">
            <v:imagedata r:id="rId588" o:title=""/>
          </v:shape>
          <o:OLEObject Type="Embed" ProgID="Equation.3" ShapeID="_x0000_i1325" DrawAspect="Content" ObjectID="_1553959951" r:id="rId589"/>
        </w:object>
      </w:r>
    </w:p>
    <w:p w:rsidR="00A522DC" w:rsidRDefault="00A522DC" w:rsidP="00014560">
      <w:pPr>
        <w:numPr>
          <w:ilvl w:val="0"/>
          <w:numId w:val="31"/>
        </w:numPr>
        <w:suppressAutoHyphens w:val="0"/>
        <w:spacing w:line="240" w:lineRule="auto"/>
        <w:rPr>
          <w:b/>
          <w:i/>
        </w:rPr>
      </w:pPr>
      <w:r w:rsidRPr="00ED4FC3">
        <w:t xml:space="preserve">Среднее число занятых обслуживанием каналов:  </w:t>
      </w:r>
      <w:r w:rsidRPr="00ED4FC3">
        <w:rPr>
          <w:position w:val="-12"/>
        </w:rPr>
        <w:object w:dxaOrig="720" w:dyaOrig="400">
          <v:shape id="_x0000_i1326" type="#_x0000_t75" style="width:36pt;height:19.85pt" o:ole="" fillcolor="window">
            <v:imagedata r:id="rId590" o:title=""/>
          </v:shape>
          <o:OLEObject Type="Embed" ProgID="Equation.3" ShapeID="_x0000_i1326" DrawAspect="Content" ObjectID="_1553959952" r:id="rId591"/>
        </w:object>
      </w:r>
    </w:p>
    <w:p w:rsidR="00A522DC" w:rsidRDefault="00A522DC" w:rsidP="00014560">
      <w:pPr>
        <w:numPr>
          <w:ilvl w:val="0"/>
          <w:numId w:val="31"/>
        </w:numPr>
        <w:suppressAutoHyphens w:val="0"/>
        <w:spacing w:line="240" w:lineRule="auto"/>
        <w:rPr>
          <w:b/>
          <w:i/>
        </w:rPr>
      </w:pPr>
      <w:r w:rsidRPr="00ED4FC3">
        <w:t xml:space="preserve">Среднее число свободных каналов:  </w:t>
      </w:r>
      <w:r w:rsidRPr="00ED4FC3">
        <w:rPr>
          <w:position w:val="-12"/>
        </w:rPr>
        <w:object w:dxaOrig="1200" w:dyaOrig="400">
          <v:shape id="_x0000_i1327" type="#_x0000_t75" style="width:59.6pt;height:19.85pt" o:ole="" fillcolor="window">
            <v:imagedata r:id="rId592" o:title=""/>
          </v:shape>
          <o:OLEObject Type="Embed" ProgID="Equation.3" ShapeID="_x0000_i1327" DrawAspect="Content" ObjectID="_1553959953" r:id="rId593"/>
        </w:object>
      </w:r>
      <w:r w:rsidRPr="00ED4FC3">
        <w:t xml:space="preserve"> </w:t>
      </w:r>
    </w:p>
    <w:p w:rsidR="00A522DC" w:rsidRDefault="00A522DC" w:rsidP="00014560">
      <w:pPr>
        <w:numPr>
          <w:ilvl w:val="0"/>
          <w:numId w:val="31"/>
        </w:numPr>
        <w:suppressAutoHyphens w:val="0"/>
        <w:spacing w:line="240" w:lineRule="auto"/>
        <w:rPr>
          <w:b/>
          <w:i/>
        </w:rPr>
      </w:pPr>
      <w:r w:rsidRPr="00ED4FC3">
        <w:t xml:space="preserve">Коэффициент занятости каналов обслуживания: </w:t>
      </w:r>
      <w:r w:rsidRPr="00ED4FC3">
        <w:rPr>
          <w:position w:val="-24"/>
        </w:rPr>
        <w:object w:dxaOrig="820" w:dyaOrig="680">
          <v:shape id="_x0000_i1328" type="#_x0000_t75" style="width:40.95pt;height:33.5pt" o:ole="" fillcolor="window">
            <v:imagedata r:id="rId574" o:title=""/>
          </v:shape>
          <o:OLEObject Type="Embed" ProgID="Equation.3" ShapeID="_x0000_i1328" DrawAspect="Content" ObjectID="_1553959954" r:id="rId594"/>
        </w:object>
      </w:r>
    </w:p>
    <w:p w:rsidR="00A522DC" w:rsidRPr="00ED4FC3" w:rsidRDefault="00A522DC" w:rsidP="00014560">
      <w:pPr>
        <w:numPr>
          <w:ilvl w:val="0"/>
          <w:numId w:val="31"/>
        </w:numPr>
        <w:suppressAutoHyphens w:val="0"/>
        <w:spacing w:line="240" w:lineRule="auto"/>
      </w:pPr>
      <w:r w:rsidRPr="00ED4FC3">
        <w:t xml:space="preserve">Среднее число заявок в СМО:  </w:t>
      </w:r>
      <w:r w:rsidRPr="00ED4FC3">
        <w:rPr>
          <w:position w:val="-12"/>
        </w:rPr>
        <w:object w:dxaOrig="1219" w:dyaOrig="400">
          <v:shape id="_x0000_i1329" type="#_x0000_t75" style="width:60.85pt;height:19.85pt" o:ole="" fillcolor="window">
            <v:imagedata r:id="rId595" o:title=""/>
          </v:shape>
          <o:OLEObject Type="Embed" ProgID="Equation.3" ShapeID="_x0000_i1329" DrawAspect="Content" ObjectID="_1553959955" r:id="rId596"/>
        </w:object>
      </w:r>
      <w:r w:rsidRPr="00ED4FC3">
        <w:t xml:space="preserve"> </w:t>
      </w:r>
    </w:p>
    <w:p w:rsidR="00A522DC" w:rsidRPr="00432665" w:rsidRDefault="00A522DC" w:rsidP="00A522DC">
      <w:pPr>
        <w:ind w:firstLine="708"/>
        <w:rPr>
          <w:b/>
        </w:rPr>
      </w:pPr>
      <w:r w:rsidRPr="00432665">
        <w:rPr>
          <w:b/>
        </w:rPr>
        <w:t>СМО с ожиданием и с ограниченной длиной очереди</w:t>
      </w:r>
    </w:p>
    <w:p w:rsidR="00A522DC" w:rsidRPr="00432665" w:rsidRDefault="00A522DC" w:rsidP="00A522DC">
      <w:r w:rsidRPr="00432665">
        <w:tab/>
        <w:t>Заявка, поступившая в систему с ожиданием с ограниченной длиной очереди и нашедшая все каналы и ограниченную очередь занятыми, покидает систему необслуженной.</w:t>
      </w:r>
    </w:p>
    <w:p w:rsidR="00A522DC" w:rsidRPr="00432665" w:rsidRDefault="00A522DC" w:rsidP="00A522DC">
      <w:r w:rsidRPr="00432665">
        <w:tab/>
        <w:t>Основной характеристикой качества системы является отказ заявке в обслуживании.</w:t>
      </w:r>
      <w:r>
        <w:t xml:space="preserve"> </w:t>
      </w:r>
      <w:r w:rsidRPr="00432665">
        <w:t>Ограничения на длину очереди могут быть  из-за:</w:t>
      </w:r>
    </w:p>
    <w:p w:rsidR="00A522DC" w:rsidRPr="00432665" w:rsidRDefault="00A522DC" w:rsidP="00014560">
      <w:pPr>
        <w:numPr>
          <w:ilvl w:val="0"/>
          <w:numId w:val="28"/>
        </w:numPr>
        <w:suppressAutoHyphens w:val="0"/>
        <w:spacing w:line="240" w:lineRule="auto"/>
      </w:pPr>
      <w:r w:rsidRPr="00432665">
        <w:t>ограничения сверх времени пребывания заявки в очереди;</w:t>
      </w:r>
    </w:p>
    <w:p w:rsidR="00A522DC" w:rsidRPr="00432665" w:rsidRDefault="00A522DC" w:rsidP="00014560">
      <w:pPr>
        <w:numPr>
          <w:ilvl w:val="0"/>
          <w:numId w:val="28"/>
        </w:numPr>
        <w:suppressAutoHyphens w:val="0"/>
        <w:spacing w:line="240" w:lineRule="auto"/>
      </w:pPr>
      <w:r w:rsidRPr="00432665">
        <w:t>ограничения сверх длины очереди;</w:t>
      </w:r>
    </w:p>
    <w:p w:rsidR="00A522DC" w:rsidRPr="00432665" w:rsidRDefault="00A522DC" w:rsidP="00014560">
      <w:pPr>
        <w:numPr>
          <w:ilvl w:val="0"/>
          <w:numId w:val="28"/>
        </w:numPr>
        <w:suppressAutoHyphens w:val="0"/>
        <w:spacing w:line="240" w:lineRule="auto"/>
      </w:pPr>
      <w:r w:rsidRPr="00432665">
        <w:t>ограничения общего времени пребывания заявки в системе.</w:t>
      </w:r>
    </w:p>
    <w:p w:rsidR="00A522DC" w:rsidRPr="00432665" w:rsidRDefault="00A522DC" w:rsidP="00A522DC">
      <w:pPr>
        <w:ind w:firstLine="708"/>
        <w:rPr>
          <w:b/>
        </w:rPr>
      </w:pPr>
      <w:r w:rsidRPr="00432665">
        <w:rPr>
          <w:b/>
        </w:rPr>
        <w:t>Формулы для установившегося режима</w:t>
      </w:r>
    </w:p>
    <w:p w:rsidR="00A522DC" w:rsidRPr="00432665" w:rsidRDefault="00A522DC" w:rsidP="00014560">
      <w:pPr>
        <w:numPr>
          <w:ilvl w:val="0"/>
          <w:numId w:val="32"/>
        </w:numPr>
        <w:suppressAutoHyphens w:val="0"/>
        <w:spacing w:line="240" w:lineRule="auto"/>
      </w:pPr>
      <w:r w:rsidRPr="00432665">
        <w:t xml:space="preserve">Вероятность простоя каналов, когда нет заявок (k=0): </w:t>
      </w:r>
      <w:r w:rsidRPr="00432665">
        <w:rPr>
          <w:position w:val="-76"/>
        </w:rPr>
        <w:object w:dxaOrig="3600" w:dyaOrig="1140">
          <v:shape id="_x0000_i1330" type="#_x0000_t75" style="width:180pt;height:57.1pt" o:ole="" fillcolor="window">
            <v:imagedata r:id="rId597" o:title=""/>
          </v:shape>
          <o:OLEObject Type="Embed" ProgID="Equation.3" ShapeID="_x0000_i1330" DrawAspect="Content" ObjectID="_1553959956" r:id="rId598"/>
        </w:object>
      </w:r>
    </w:p>
    <w:p w:rsidR="00A522DC" w:rsidRPr="00432665" w:rsidRDefault="00A522DC" w:rsidP="00A522DC">
      <w:pPr>
        <w:ind w:left="720"/>
      </w:pPr>
      <w:r w:rsidRPr="00432665">
        <w:rPr>
          <w:i/>
        </w:rPr>
        <w:t>n</w:t>
      </w:r>
      <w:r w:rsidRPr="00432665">
        <w:t xml:space="preserve"> – число каналов;</w:t>
      </w:r>
    </w:p>
    <w:p w:rsidR="00A522DC" w:rsidRPr="00432665" w:rsidRDefault="00A522DC" w:rsidP="00A522DC">
      <w:pPr>
        <w:ind w:left="720"/>
      </w:pPr>
      <w:r w:rsidRPr="00432665">
        <w:rPr>
          <w:i/>
          <w:lang w:val="en-US"/>
        </w:rPr>
        <w:t>m</w:t>
      </w:r>
      <w:r w:rsidRPr="00432665">
        <w:t xml:space="preserve"> – длина накопителя;</w:t>
      </w:r>
    </w:p>
    <w:p w:rsidR="00A522DC" w:rsidRPr="00A522DC" w:rsidRDefault="00A522DC" w:rsidP="00A522DC">
      <w:pPr>
        <w:ind w:left="720"/>
      </w:pPr>
      <w:r w:rsidRPr="00432665">
        <w:rPr>
          <w:i/>
        </w:rPr>
        <w:t>ρ</w:t>
      </w:r>
      <w:r w:rsidRPr="00432665">
        <w:t xml:space="preserve"> – интенсивность нагрузки;</w:t>
      </w:r>
    </w:p>
    <w:p w:rsidR="00A522DC" w:rsidRPr="00432665" w:rsidRDefault="00A522DC" w:rsidP="00A522DC">
      <w:pPr>
        <w:ind w:left="720"/>
      </w:pPr>
      <w:r w:rsidRPr="00432665">
        <w:rPr>
          <w:i/>
        </w:rPr>
        <w:t>К</w:t>
      </w:r>
      <w:r w:rsidRPr="00432665">
        <w:t xml:space="preserve"> – число заявок, поступивших на обслуживание за промежуток времени </w:t>
      </w:r>
      <w:r w:rsidRPr="00432665">
        <w:rPr>
          <w:i/>
        </w:rPr>
        <w:t>t</w:t>
      </w:r>
      <w:r w:rsidRPr="00432665">
        <w:t>.</w:t>
      </w:r>
    </w:p>
    <w:p w:rsidR="00A522DC" w:rsidRPr="00432665" w:rsidRDefault="00A522DC" w:rsidP="00014560">
      <w:pPr>
        <w:numPr>
          <w:ilvl w:val="0"/>
          <w:numId w:val="32"/>
        </w:numPr>
        <w:suppressAutoHyphens w:val="0"/>
        <w:spacing w:line="240" w:lineRule="auto"/>
      </w:pPr>
      <w:r w:rsidRPr="00432665">
        <w:t xml:space="preserve">Вероятность отказа в обслуживании: </w:t>
      </w:r>
      <w:r w:rsidRPr="00432665">
        <w:rPr>
          <w:position w:val="-24"/>
        </w:rPr>
        <w:object w:dxaOrig="1620" w:dyaOrig="660">
          <v:shape id="_x0000_i1331" type="#_x0000_t75" style="width:80.7pt;height:33.5pt" o:ole="" fillcolor="window">
            <v:imagedata r:id="rId599" o:title=""/>
          </v:shape>
          <o:OLEObject Type="Embed" ProgID="Equation.3" ShapeID="_x0000_i1331" DrawAspect="Content" ObjectID="_1553959957" r:id="rId600"/>
        </w:object>
      </w:r>
    </w:p>
    <w:p w:rsidR="00A522DC" w:rsidRPr="00432665" w:rsidRDefault="00A522DC" w:rsidP="00014560">
      <w:pPr>
        <w:numPr>
          <w:ilvl w:val="0"/>
          <w:numId w:val="32"/>
        </w:numPr>
        <w:suppressAutoHyphens w:val="0"/>
        <w:spacing w:line="240" w:lineRule="auto"/>
      </w:pPr>
      <w:r w:rsidRPr="00432665">
        <w:t>Вероятность обслуживания: Р</w:t>
      </w:r>
      <w:r w:rsidRPr="00432665">
        <w:rPr>
          <w:vertAlign w:val="subscript"/>
        </w:rPr>
        <w:t>обс</w:t>
      </w:r>
      <w:r w:rsidRPr="00432665">
        <w:t xml:space="preserve">= 1- </w:t>
      </w:r>
      <w:r w:rsidRPr="00432665">
        <w:rPr>
          <w:lang w:val="en-US"/>
        </w:rPr>
        <w:t>P</w:t>
      </w:r>
      <w:r w:rsidRPr="00432665">
        <w:rPr>
          <w:vertAlign w:val="subscript"/>
        </w:rPr>
        <w:t xml:space="preserve">отк                                                         </w:t>
      </w:r>
    </w:p>
    <w:p w:rsidR="00A522DC" w:rsidRPr="00432665" w:rsidRDefault="00A522DC" w:rsidP="00014560">
      <w:pPr>
        <w:numPr>
          <w:ilvl w:val="0"/>
          <w:numId w:val="32"/>
        </w:numPr>
        <w:suppressAutoHyphens w:val="0"/>
        <w:spacing w:line="240" w:lineRule="auto"/>
      </w:pPr>
      <w:r w:rsidRPr="00432665">
        <w:t xml:space="preserve">Абсолютная пропускная способность: </w:t>
      </w:r>
      <w:r w:rsidRPr="00432665">
        <w:rPr>
          <w:lang w:val="en-US"/>
        </w:rPr>
        <w:t>A</w:t>
      </w:r>
      <w:r w:rsidRPr="00432665">
        <w:t>=λ Р</w:t>
      </w:r>
      <w:r w:rsidRPr="00432665">
        <w:rPr>
          <w:vertAlign w:val="subscript"/>
        </w:rPr>
        <w:t>обс</w:t>
      </w:r>
    </w:p>
    <w:p w:rsidR="00A522DC" w:rsidRPr="00432665" w:rsidRDefault="00A522DC" w:rsidP="00014560">
      <w:pPr>
        <w:numPr>
          <w:ilvl w:val="0"/>
          <w:numId w:val="32"/>
        </w:numPr>
        <w:suppressAutoHyphens w:val="0"/>
        <w:spacing w:line="240" w:lineRule="auto"/>
      </w:pPr>
      <w:r w:rsidRPr="00432665">
        <w:t xml:space="preserve">Среднее число занятых каналов: </w:t>
      </w:r>
      <w:r w:rsidRPr="00432665">
        <w:rPr>
          <w:position w:val="-28"/>
        </w:rPr>
        <w:object w:dxaOrig="2580" w:dyaOrig="680">
          <v:shape id="_x0000_i1332" type="#_x0000_t75" style="width:129.1pt;height:33.5pt" o:ole="" fillcolor="window">
            <v:imagedata r:id="rId601" o:title=""/>
          </v:shape>
          <o:OLEObject Type="Embed" ProgID="Equation.3" ShapeID="_x0000_i1332" DrawAspect="Content" ObjectID="_1553959958" r:id="rId602"/>
        </w:object>
      </w:r>
      <w:r w:rsidRPr="00432665">
        <w:rPr>
          <w:position w:val="-12"/>
        </w:rPr>
        <w:t>,</w:t>
      </w:r>
      <w:r w:rsidRPr="00432665">
        <w:t xml:space="preserve"> где </w:t>
      </w:r>
      <w:r w:rsidRPr="00432665">
        <w:rPr>
          <w:lang w:val="en-US"/>
        </w:rPr>
        <w:t>ρ</w:t>
      </w:r>
      <w:r w:rsidRPr="00432665">
        <w:t>=λ/ μ</w:t>
      </w:r>
    </w:p>
    <w:p w:rsidR="00A522DC" w:rsidRPr="00432665" w:rsidRDefault="00A522DC" w:rsidP="00014560">
      <w:pPr>
        <w:numPr>
          <w:ilvl w:val="0"/>
          <w:numId w:val="32"/>
        </w:numPr>
        <w:suppressAutoHyphens w:val="0"/>
        <w:spacing w:line="240" w:lineRule="auto"/>
      </w:pPr>
      <w:r w:rsidRPr="00432665">
        <w:t xml:space="preserve">Среднее число заявок в очереди: </w:t>
      </w:r>
      <w:r w:rsidRPr="00432665">
        <w:rPr>
          <w:position w:val="-30"/>
        </w:rPr>
        <w:object w:dxaOrig="4120" w:dyaOrig="720">
          <v:shape id="_x0000_i1333" type="#_x0000_t75" style="width:204.85pt;height:36pt" o:ole="" fillcolor="window">
            <v:imagedata r:id="rId603" o:title=""/>
          </v:shape>
          <o:OLEObject Type="Embed" ProgID="Equation.3" ShapeID="_x0000_i1333" DrawAspect="Content" ObjectID="_1553959959" r:id="rId604"/>
        </w:object>
      </w:r>
    </w:p>
    <w:p w:rsidR="00A522DC" w:rsidRPr="00432665" w:rsidRDefault="00A522DC" w:rsidP="00014560">
      <w:pPr>
        <w:numPr>
          <w:ilvl w:val="0"/>
          <w:numId w:val="32"/>
        </w:numPr>
        <w:suppressAutoHyphens w:val="0"/>
        <w:spacing w:line="240" w:lineRule="auto"/>
      </w:pPr>
      <w:r w:rsidRPr="00432665">
        <w:t xml:space="preserve">Среднее время ожидания обслуживания: </w:t>
      </w:r>
      <w:r w:rsidRPr="00432665">
        <w:rPr>
          <w:position w:val="-24"/>
        </w:rPr>
        <w:object w:dxaOrig="940" w:dyaOrig="680">
          <v:shape id="_x0000_i1334" type="#_x0000_t75" style="width:47.15pt;height:33.5pt" o:ole="" fillcolor="window">
            <v:imagedata r:id="rId586" o:title=""/>
          </v:shape>
          <o:OLEObject Type="Embed" ProgID="Equation.3" ShapeID="_x0000_i1334" DrawAspect="Content" ObjectID="_1553959960" r:id="rId605"/>
        </w:object>
      </w:r>
      <w:r w:rsidRPr="00432665">
        <w:t xml:space="preserve"> </w:t>
      </w:r>
    </w:p>
    <w:p w:rsidR="00A522DC" w:rsidRPr="00432665" w:rsidRDefault="00A522DC" w:rsidP="00014560">
      <w:pPr>
        <w:numPr>
          <w:ilvl w:val="0"/>
          <w:numId w:val="32"/>
        </w:numPr>
        <w:suppressAutoHyphens w:val="0"/>
        <w:spacing w:line="240" w:lineRule="auto"/>
      </w:pPr>
      <w:r w:rsidRPr="00432665">
        <w:t xml:space="preserve">Среднее число заявок в системе: </w:t>
      </w:r>
      <w:r w:rsidRPr="00432665">
        <w:rPr>
          <w:position w:val="-12"/>
        </w:rPr>
        <w:object w:dxaOrig="1219" w:dyaOrig="400">
          <v:shape id="_x0000_i1335" type="#_x0000_t75" style="width:60.85pt;height:19.85pt" o:ole="" fillcolor="window">
            <v:imagedata r:id="rId595" o:title=""/>
          </v:shape>
          <o:OLEObject Type="Embed" ProgID="Equation.3" ShapeID="_x0000_i1335" DrawAspect="Content" ObjectID="_1553959961" r:id="rId606"/>
        </w:object>
      </w:r>
    </w:p>
    <w:p w:rsidR="00A522DC" w:rsidRPr="00432665" w:rsidRDefault="00A522DC" w:rsidP="00014560">
      <w:pPr>
        <w:numPr>
          <w:ilvl w:val="0"/>
          <w:numId w:val="32"/>
        </w:numPr>
        <w:suppressAutoHyphens w:val="0"/>
        <w:spacing w:line="240" w:lineRule="auto"/>
      </w:pPr>
      <w:r w:rsidRPr="00432665">
        <w:t xml:space="preserve">Среднее время пребывания в системе:  </w:t>
      </w:r>
      <w:r w:rsidRPr="00432665">
        <w:rPr>
          <w:lang w:val="en-US"/>
        </w:rPr>
        <w:t>t</w:t>
      </w:r>
      <w:r w:rsidRPr="00432665">
        <w:rPr>
          <w:vertAlign w:val="subscript"/>
        </w:rPr>
        <w:t>смо</w:t>
      </w:r>
      <w:r w:rsidRPr="00432665">
        <w:t xml:space="preserve">= </w:t>
      </w:r>
      <w:r w:rsidRPr="00432665">
        <w:rPr>
          <w:lang w:val="en-US"/>
        </w:rPr>
        <w:t>z</w:t>
      </w:r>
      <w:r w:rsidRPr="00432665">
        <w:t xml:space="preserve">/λ </w:t>
      </w:r>
      <w:r w:rsidRPr="00432665">
        <w:rPr>
          <w:position w:val="-24"/>
        </w:rPr>
        <w:object w:dxaOrig="840" w:dyaOrig="660">
          <v:shape id="_x0000_i1336" type="#_x0000_t75" style="width:42.2pt;height:33.5pt" o:ole="" fillcolor="window">
            <v:imagedata r:id="rId607" o:title=""/>
          </v:shape>
          <o:OLEObject Type="Embed" ProgID="Equation.3" ShapeID="_x0000_i1336" DrawAspect="Content" ObjectID="_1553959962" r:id="rId608"/>
        </w:object>
      </w:r>
    </w:p>
    <w:p w:rsidR="00A522DC" w:rsidRPr="00A522DC" w:rsidRDefault="00A522DC" w:rsidP="00A522DC">
      <w:r w:rsidRPr="000B5A21">
        <w:rPr>
          <w:b/>
        </w:rPr>
        <w:t>Примеры решения задач</w:t>
      </w:r>
    </w:p>
    <w:p w:rsidR="00A522DC" w:rsidRPr="000B5A21" w:rsidRDefault="00A522DC" w:rsidP="00A522DC">
      <w:r w:rsidRPr="000B5A21">
        <w:rPr>
          <w:u w:val="single"/>
        </w:rPr>
        <w:t>Пример № 1</w:t>
      </w:r>
      <w:r w:rsidRPr="000B5A21">
        <w:t>.</w:t>
      </w:r>
      <w:r>
        <w:t xml:space="preserve"> </w:t>
      </w:r>
      <w:r w:rsidRPr="000B5A21">
        <w:t>Дежурный администратор города имеет 5 телефонов. Звонки поступают с интенсивностью 90 звонков/час. Средняя продолжительность разговора составляет 2 мин.</w:t>
      </w:r>
    </w:p>
    <w:p w:rsidR="00A522DC" w:rsidRPr="000B5A21" w:rsidRDefault="00A522DC" w:rsidP="00A522DC">
      <w:r w:rsidRPr="000B5A21">
        <w:t>Определить характеристики дежурного администратора как системы массового обслуживания.</w:t>
      </w:r>
    </w:p>
    <w:p w:rsidR="00A522DC" w:rsidRPr="000B5A21" w:rsidRDefault="00A522DC" w:rsidP="00A522DC">
      <w:r w:rsidRPr="000B5A21">
        <w:t>Решение:</w:t>
      </w:r>
    </w:p>
    <w:p w:rsidR="00A522DC" w:rsidRPr="000B5A21" w:rsidRDefault="00A522DC" w:rsidP="00A522DC">
      <w:pPr>
        <w:ind w:firstLine="708"/>
      </w:pPr>
      <w:r w:rsidRPr="000B5A21">
        <w:t>1. Классифицир</w:t>
      </w:r>
      <w:r>
        <w:t>уем</w:t>
      </w:r>
      <w:r w:rsidRPr="000B5A21">
        <w:t xml:space="preserve"> СМО:</w:t>
      </w:r>
    </w:p>
    <w:p w:rsidR="00A522DC" w:rsidRPr="000B5A21" w:rsidRDefault="00A522DC" w:rsidP="00014560">
      <w:pPr>
        <w:numPr>
          <w:ilvl w:val="0"/>
          <w:numId w:val="29"/>
        </w:numPr>
        <w:suppressAutoHyphens w:val="0"/>
        <w:spacing w:line="240" w:lineRule="auto"/>
        <w:ind w:firstLine="273"/>
      </w:pPr>
      <w:r w:rsidRPr="000B5A21">
        <w:t>с отказами (нет накопителя);</w:t>
      </w:r>
    </w:p>
    <w:p w:rsidR="00A522DC" w:rsidRPr="000B5A21" w:rsidRDefault="00A522DC" w:rsidP="00014560">
      <w:pPr>
        <w:numPr>
          <w:ilvl w:val="0"/>
          <w:numId w:val="29"/>
        </w:numPr>
        <w:suppressAutoHyphens w:val="0"/>
        <w:spacing w:line="240" w:lineRule="auto"/>
        <w:ind w:firstLine="273"/>
      </w:pPr>
      <w:r w:rsidRPr="000B5A21">
        <w:t>многоканальная (5 телефонов = 5 каналов).</w:t>
      </w:r>
    </w:p>
    <w:p w:rsidR="00A522DC" w:rsidRPr="000B5A21" w:rsidRDefault="00A522DC" w:rsidP="00A522DC"/>
    <w:p w:rsidR="00A522DC" w:rsidRPr="000B5A21" w:rsidRDefault="00A522DC" w:rsidP="00A522DC">
      <w:pPr>
        <w:ind w:firstLine="708"/>
      </w:pPr>
      <w:r w:rsidRPr="000B5A21">
        <w:t>2. Обозначения:</w:t>
      </w:r>
    </w:p>
    <w:p w:rsidR="00A522DC" w:rsidRPr="000B5A21" w:rsidRDefault="00A522DC" w:rsidP="00A522DC">
      <w:r w:rsidRPr="000B5A21">
        <w:t>λ – интенсивность потока заявок (λ=90зв/60мин=3зв/2мин)</w:t>
      </w:r>
    </w:p>
    <w:p w:rsidR="00A522DC" w:rsidRPr="000B5A21" w:rsidRDefault="00A522DC" w:rsidP="00A522DC">
      <w:r w:rsidRPr="000B5A21">
        <w:rPr>
          <w:lang w:val="en-US"/>
        </w:rPr>
        <w:t>n</w:t>
      </w:r>
      <w:r w:rsidRPr="000B5A21">
        <w:t xml:space="preserve"> – число каналов (n=5);</w:t>
      </w:r>
    </w:p>
    <w:p w:rsidR="00A522DC" w:rsidRPr="000B5A21" w:rsidRDefault="00A522DC" w:rsidP="00A522DC">
      <w:r w:rsidRPr="000B5A21">
        <w:t xml:space="preserve">μ – интенсивность потока обслуживания, т.е. среднее число заявок, обслуживаемых в единицу времени (μ=1/ </w:t>
      </w:r>
      <w:r w:rsidRPr="000B5A21">
        <w:rPr>
          <w:lang w:val="en-US"/>
        </w:rPr>
        <w:t>t</w:t>
      </w:r>
      <w:r w:rsidRPr="000B5A21">
        <w:rPr>
          <w:vertAlign w:val="subscript"/>
        </w:rPr>
        <w:t>обс</w:t>
      </w:r>
      <w:r w:rsidRPr="000B5A21">
        <w:t>)</w:t>
      </w:r>
    </w:p>
    <w:p w:rsidR="00A522DC" w:rsidRPr="000B5A21" w:rsidRDefault="00A522DC" w:rsidP="00A522DC">
      <w:r w:rsidRPr="000B5A21">
        <w:rPr>
          <w:lang w:val="en-US"/>
        </w:rPr>
        <w:t>t</w:t>
      </w:r>
      <w:r w:rsidRPr="000B5A21">
        <w:rPr>
          <w:vertAlign w:val="subscript"/>
        </w:rPr>
        <w:t>обс</w:t>
      </w:r>
      <w:r w:rsidRPr="000B5A21">
        <w:t xml:space="preserve"> – среднее время обслуживания (</w:t>
      </w:r>
      <w:r w:rsidRPr="000B5A21">
        <w:rPr>
          <w:lang w:val="en-US"/>
        </w:rPr>
        <w:t>t</w:t>
      </w:r>
      <w:r w:rsidRPr="000B5A21">
        <w:rPr>
          <w:vertAlign w:val="subscript"/>
        </w:rPr>
        <w:t>обс</w:t>
      </w:r>
      <w:r w:rsidRPr="000B5A21">
        <w:t>=2мин)</w:t>
      </w:r>
    </w:p>
    <w:p w:rsidR="00A522DC" w:rsidRPr="000B5A21" w:rsidRDefault="00A522DC" w:rsidP="00A522DC">
      <w:r w:rsidRPr="000B5A21">
        <w:t>ρ – интенсивность нагрузки;</w:t>
      </w:r>
    </w:p>
    <w:p w:rsidR="00A522DC" w:rsidRPr="000B5A21" w:rsidRDefault="00A522DC" w:rsidP="00A522DC">
      <w:r w:rsidRPr="000B5A21">
        <w:rPr>
          <w:lang w:val="en-US"/>
        </w:rPr>
        <w:t>k</w:t>
      </w:r>
      <w:r w:rsidRPr="000B5A21">
        <w:t xml:space="preserve"> – номер заявки (число заявок), k=n=5;</w:t>
      </w:r>
    </w:p>
    <w:p w:rsidR="00A522DC" w:rsidRPr="000B5A21" w:rsidRDefault="00A522DC" w:rsidP="00A522DC">
      <w:r w:rsidRPr="000B5A21">
        <w:t>Р</w:t>
      </w:r>
      <w:r w:rsidRPr="000B5A21">
        <w:rPr>
          <w:vertAlign w:val="subscript"/>
        </w:rPr>
        <w:t>0</w:t>
      </w:r>
      <w:r w:rsidRPr="000B5A21">
        <w:t xml:space="preserve"> – вероятность простоя каналов обслуживания, когда нет заявок;</w:t>
      </w:r>
    </w:p>
    <w:p w:rsidR="00A522DC" w:rsidRPr="000B5A21" w:rsidRDefault="00A522DC" w:rsidP="00A522DC">
      <w:r w:rsidRPr="000B5A21">
        <w:t>Р</w:t>
      </w:r>
      <w:r w:rsidRPr="000B5A21">
        <w:rPr>
          <w:vertAlign w:val="subscript"/>
        </w:rPr>
        <w:t>отк</w:t>
      </w:r>
      <w:r w:rsidRPr="000B5A21">
        <w:t xml:space="preserve"> – вероятность отказа в обслуживании, когда поступившая на обслуживание заявка найдет все каналы занятыми;</w:t>
      </w:r>
    </w:p>
    <w:p w:rsidR="00A522DC" w:rsidRPr="000B5A21" w:rsidRDefault="00A522DC" w:rsidP="00A522DC">
      <w:r w:rsidRPr="000B5A21">
        <w:t>Р</w:t>
      </w:r>
      <w:r w:rsidRPr="000B5A21">
        <w:rPr>
          <w:vertAlign w:val="subscript"/>
        </w:rPr>
        <w:t>обс</w:t>
      </w:r>
      <w:r w:rsidRPr="000B5A21">
        <w:t xml:space="preserve"> – вероятность обслуживания.</w:t>
      </w:r>
    </w:p>
    <w:p w:rsidR="00A522DC" w:rsidRPr="000B5A21" w:rsidRDefault="00A522DC" w:rsidP="00A522DC"/>
    <w:p w:rsidR="00A522DC" w:rsidRPr="000B5A21" w:rsidRDefault="00A522DC" w:rsidP="00A522DC">
      <w:r w:rsidRPr="000B5A21">
        <w:rPr>
          <w:lang w:val="en-US"/>
        </w:rPr>
        <w:t>n</w:t>
      </w:r>
      <w:r w:rsidRPr="000B5A21">
        <w:rPr>
          <w:vertAlign w:val="subscript"/>
        </w:rPr>
        <w:t>з</w:t>
      </w:r>
      <w:r w:rsidRPr="000B5A21">
        <w:t xml:space="preserve"> = ρ* Р</w:t>
      </w:r>
      <w:r w:rsidRPr="000B5A21">
        <w:rPr>
          <w:vertAlign w:val="subscript"/>
        </w:rPr>
        <w:t>обс</w:t>
      </w:r>
      <w:r w:rsidRPr="000B5A21">
        <w:t xml:space="preserve">  - среднее число занятых обслуживанием каналов.</w:t>
      </w:r>
    </w:p>
    <w:p w:rsidR="00A522DC" w:rsidRPr="000B5A21" w:rsidRDefault="00A522DC" w:rsidP="00A522DC">
      <w:r w:rsidRPr="000B5A21">
        <w:t>к</w:t>
      </w:r>
      <w:r w:rsidRPr="000B5A21">
        <w:rPr>
          <w:vertAlign w:val="subscript"/>
        </w:rPr>
        <w:t>з</w:t>
      </w:r>
      <w:r w:rsidRPr="000B5A21">
        <w:t xml:space="preserve"> = </w:t>
      </w:r>
      <w:r w:rsidRPr="000B5A21">
        <w:rPr>
          <w:lang w:val="en-US"/>
        </w:rPr>
        <w:t>n</w:t>
      </w:r>
      <w:r w:rsidRPr="000B5A21">
        <w:rPr>
          <w:vertAlign w:val="subscript"/>
        </w:rPr>
        <w:t xml:space="preserve">з </w:t>
      </w:r>
      <w:r w:rsidRPr="000B5A21">
        <w:t xml:space="preserve">/ </w:t>
      </w:r>
      <w:r w:rsidRPr="000B5A21">
        <w:rPr>
          <w:lang w:val="en-US"/>
        </w:rPr>
        <w:t>n</w:t>
      </w:r>
      <w:r w:rsidRPr="000B5A21">
        <w:t xml:space="preserve"> - для каналов, занятых обслуживанием.</w:t>
      </w:r>
    </w:p>
    <w:p w:rsidR="00A522DC" w:rsidRPr="000B5A21" w:rsidRDefault="00A522DC" w:rsidP="00A522DC">
      <w:r w:rsidRPr="000B5A21">
        <w:t>А = λ Р</w:t>
      </w:r>
      <w:r w:rsidRPr="000B5A21">
        <w:rPr>
          <w:vertAlign w:val="subscript"/>
        </w:rPr>
        <w:t>обс</w:t>
      </w:r>
      <w:r w:rsidRPr="000B5A21">
        <w:t xml:space="preserve"> - абсолютная пропускная способность СМО.</w:t>
      </w:r>
    </w:p>
    <w:p w:rsidR="00A522DC" w:rsidRPr="000B5A21" w:rsidRDefault="00A522DC" w:rsidP="00A522DC">
      <w:r w:rsidRPr="000B5A21">
        <w:t>3. Определяем характеристики данной СМО:</w:t>
      </w:r>
    </w:p>
    <w:p w:rsidR="00A522DC" w:rsidRPr="000B5A21" w:rsidRDefault="00A522DC" w:rsidP="00A522DC">
      <w:r w:rsidRPr="000B5A21">
        <w:t>а) ρ = λ/μ = λ/(1/t</w:t>
      </w:r>
      <w:r w:rsidRPr="000B5A21">
        <w:rPr>
          <w:vertAlign w:val="subscript"/>
        </w:rPr>
        <w:t>обс</w:t>
      </w:r>
      <w:r w:rsidRPr="000B5A21">
        <w:t>) = λ t</w:t>
      </w:r>
      <w:r w:rsidRPr="000B5A21">
        <w:rPr>
          <w:vertAlign w:val="subscript"/>
        </w:rPr>
        <w:t>обс</w:t>
      </w:r>
      <w:r w:rsidRPr="000B5A21">
        <w:t xml:space="preserve"> = 3/2 * 2 = 3  </w:t>
      </w:r>
    </w:p>
    <w:p w:rsidR="00A522DC" w:rsidRPr="000B5A21" w:rsidRDefault="00A522DC" w:rsidP="00A522DC">
      <w:r w:rsidRPr="000B5A21">
        <w:t xml:space="preserve">б)  </w:t>
      </w:r>
      <w:r w:rsidRPr="000B5A21">
        <w:rPr>
          <w:position w:val="-60"/>
        </w:rPr>
        <w:object w:dxaOrig="1680" w:dyaOrig="980">
          <v:shape id="_x0000_i1337" type="#_x0000_t75" style="width:83.15pt;height:48.4pt" o:ole="" fillcolor="window">
            <v:imagedata r:id="rId568" o:title=""/>
          </v:shape>
          <o:OLEObject Type="Embed" ProgID="Equation.3" ShapeID="_x0000_i1337" DrawAspect="Content" ObjectID="_1553959963" r:id="rId609"/>
        </w:object>
      </w:r>
      <w:r w:rsidRPr="000B5A21">
        <w:t>= 1/ (ρ</w:t>
      </w:r>
      <w:r w:rsidRPr="000B5A21">
        <w:rPr>
          <w:vertAlign w:val="superscript"/>
        </w:rPr>
        <w:t>0</w:t>
      </w:r>
      <w:r w:rsidRPr="000B5A21">
        <w:t>/0!)+(ρ</w:t>
      </w:r>
      <w:r w:rsidRPr="000B5A21">
        <w:rPr>
          <w:vertAlign w:val="superscript"/>
        </w:rPr>
        <w:t>1</w:t>
      </w:r>
      <w:r w:rsidRPr="000B5A21">
        <w:t>/1!)+(ρ</w:t>
      </w:r>
      <w:r w:rsidRPr="000B5A21">
        <w:rPr>
          <w:vertAlign w:val="superscript"/>
        </w:rPr>
        <w:t>2</w:t>
      </w:r>
      <w:r w:rsidRPr="000B5A21">
        <w:t>/2!)+(ρ</w:t>
      </w:r>
      <w:r w:rsidRPr="000B5A21">
        <w:rPr>
          <w:vertAlign w:val="superscript"/>
        </w:rPr>
        <w:t>3</w:t>
      </w:r>
      <w:r w:rsidRPr="000B5A21">
        <w:t>/3!)+(ρ</w:t>
      </w:r>
      <w:r w:rsidRPr="000B5A21">
        <w:rPr>
          <w:vertAlign w:val="superscript"/>
        </w:rPr>
        <w:t>4</w:t>
      </w:r>
      <w:r w:rsidRPr="000B5A21">
        <w:t>/4!)+(ρ</w:t>
      </w:r>
      <w:r w:rsidRPr="000B5A21">
        <w:rPr>
          <w:vertAlign w:val="superscript"/>
        </w:rPr>
        <w:t>5</w:t>
      </w:r>
      <w:r w:rsidRPr="000B5A21">
        <w:t xml:space="preserve">/5!) =    </w:t>
      </w:r>
    </w:p>
    <w:p w:rsidR="00A522DC" w:rsidRDefault="00A522DC" w:rsidP="00A522DC">
      <w:r w:rsidRPr="000B5A21">
        <w:t>=1/ (1+3/1)+(3*3/1*2)+</w:t>
      </w:r>
      <w:r>
        <w:t>(3*3*3/1*2*3)+(3*3*3*3/1*2*3*4)</w:t>
      </w:r>
      <w:r w:rsidRPr="000B5A21">
        <w:t>+(3*3*3*3*3/1*2*3*4*5)</w:t>
      </w:r>
      <w:r>
        <w:t xml:space="preserve"> </w:t>
      </w:r>
    </w:p>
    <w:p w:rsidR="00A522DC" w:rsidRPr="000B5A21" w:rsidRDefault="00A522DC" w:rsidP="00A522DC">
      <w:r w:rsidRPr="000B5A21">
        <w:t>=1/ 1+3+(9/2)+(27/6)+(81/24)+(243/120)=0,054</w:t>
      </w:r>
    </w:p>
    <w:p w:rsidR="00A522DC" w:rsidRDefault="00A522DC" w:rsidP="00A522DC">
      <w:pPr>
        <w:tabs>
          <w:tab w:val="left" w:pos="1410"/>
        </w:tabs>
      </w:pPr>
      <w:r w:rsidRPr="000B5A21">
        <w:t xml:space="preserve">в)  </w:t>
      </w:r>
      <w:r w:rsidRPr="000B5A21">
        <w:rPr>
          <w:position w:val="-24"/>
        </w:rPr>
        <w:object w:dxaOrig="1420" w:dyaOrig="660">
          <v:shape id="_x0000_i1338" type="#_x0000_t75" style="width:70.75pt;height:33.5pt" o:ole="" fillcolor="window">
            <v:imagedata r:id="rId610" o:title=""/>
          </v:shape>
          <o:OLEObject Type="Embed" ProgID="Equation.3" ShapeID="_x0000_i1338" DrawAspect="Content" ObjectID="_1553959964" r:id="rId611"/>
        </w:object>
      </w:r>
      <w:r w:rsidRPr="000B5A21">
        <w:t>= (3</w:t>
      </w:r>
      <w:r w:rsidRPr="000B5A21">
        <w:rPr>
          <w:vertAlign w:val="superscript"/>
        </w:rPr>
        <w:t>5</w:t>
      </w:r>
      <w:r w:rsidRPr="000B5A21">
        <w:t xml:space="preserve">/ 1*2*3*4*5)*0,054=(3*3*3*3*3/1*2*3*4*5)*0,054=(243/120)*0,054=0,12 </w:t>
      </w:r>
    </w:p>
    <w:p w:rsidR="00A522DC" w:rsidRPr="000B5A21" w:rsidRDefault="00A522DC" w:rsidP="00A522DC">
      <w:pPr>
        <w:tabs>
          <w:tab w:val="left" w:pos="1410"/>
        </w:tabs>
      </w:pPr>
      <w:r w:rsidRPr="000B5A21">
        <w:t xml:space="preserve">г) </w:t>
      </w:r>
      <w:r w:rsidRPr="000B5A21">
        <w:rPr>
          <w:b/>
        </w:rPr>
        <w:t>Р</w:t>
      </w:r>
      <w:r w:rsidRPr="000B5A21">
        <w:rPr>
          <w:b/>
          <w:vertAlign w:val="subscript"/>
        </w:rPr>
        <w:t>обс</w:t>
      </w:r>
      <w:r w:rsidRPr="000B5A21">
        <w:rPr>
          <w:b/>
        </w:rPr>
        <w:t xml:space="preserve"> = 1- Р</w:t>
      </w:r>
      <w:r w:rsidRPr="000B5A21">
        <w:rPr>
          <w:b/>
          <w:vertAlign w:val="subscript"/>
        </w:rPr>
        <w:t>отк</w:t>
      </w:r>
      <w:r w:rsidRPr="000B5A21">
        <w:t>= 1-0,12=0,88</w:t>
      </w:r>
    </w:p>
    <w:p w:rsidR="00A522DC" w:rsidRPr="000B5A21" w:rsidRDefault="00A522DC" w:rsidP="00A522DC">
      <w:pPr>
        <w:tabs>
          <w:tab w:val="left" w:pos="1410"/>
        </w:tabs>
      </w:pPr>
      <w:r w:rsidRPr="000B5A21">
        <w:t xml:space="preserve">д) </w:t>
      </w:r>
      <w:r w:rsidRPr="000B5A21">
        <w:rPr>
          <w:b/>
          <w:lang w:val="en-US"/>
        </w:rPr>
        <w:t>n</w:t>
      </w:r>
      <w:r w:rsidRPr="000B5A21">
        <w:rPr>
          <w:b/>
          <w:vertAlign w:val="subscript"/>
        </w:rPr>
        <w:t xml:space="preserve">з </w:t>
      </w:r>
      <w:r w:rsidRPr="000B5A21">
        <w:rPr>
          <w:b/>
        </w:rPr>
        <w:t>=  ρ*Р</w:t>
      </w:r>
      <w:r w:rsidRPr="000B5A21">
        <w:rPr>
          <w:b/>
          <w:vertAlign w:val="subscript"/>
        </w:rPr>
        <w:t>обс</w:t>
      </w:r>
      <w:r w:rsidRPr="000B5A21">
        <w:t>= 3*0,88=2,6</w:t>
      </w:r>
    </w:p>
    <w:p w:rsidR="00A522DC" w:rsidRPr="000B5A21" w:rsidRDefault="00A522DC" w:rsidP="00A522DC">
      <w:pPr>
        <w:tabs>
          <w:tab w:val="left" w:pos="1410"/>
        </w:tabs>
      </w:pPr>
      <w:r w:rsidRPr="000B5A21">
        <w:t xml:space="preserve">е) </w:t>
      </w:r>
      <w:r w:rsidRPr="000B5A21">
        <w:rPr>
          <w:b/>
        </w:rPr>
        <w:t>к</w:t>
      </w:r>
      <w:r w:rsidRPr="000B5A21">
        <w:rPr>
          <w:b/>
          <w:vertAlign w:val="subscript"/>
        </w:rPr>
        <w:t>з</w:t>
      </w:r>
      <w:r w:rsidRPr="000B5A21">
        <w:rPr>
          <w:b/>
        </w:rPr>
        <w:t xml:space="preserve"> = </w:t>
      </w:r>
      <w:r w:rsidRPr="000B5A21">
        <w:rPr>
          <w:b/>
          <w:lang w:val="en-US"/>
        </w:rPr>
        <w:t>n</w:t>
      </w:r>
      <w:r w:rsidRPr="000B5A21">
        <w:rPr>
          <w:b/>
          <w:vertAlign w:val="subscript"/>
        </w:rPr>
        <w:t xml:space="preserve">з </w:t>
      </w:r>
      <w:r w:rsidRPr="000B5A21">
        <w:rPr>
          <w:b/>
        </w:rPr>
        <w:t xml:space="preserve">/ </w:t>
      </w:r>
      <w:r w:rsidRPr="000B5A21">
        <w:rPr>
          <w:b/>
          <w:lang w:val="en-US"/>
        </w:rPr>
        <w:t>n</w:t>
      </w:r>
      <w:r w:rsidRPr="000B5A21">
        <w:t xml:space="preserve"> = 2,6/5=0,52</w:t>
      </w:r>
    </w:p>
    <w:p w:rsidR="00A522DC" w:rsidRPr="000B5A21" w:rsidRDefault="00A522DC" w:rsidP="00A522DC">
      <w:pPr>
        <w:tabs>
          <w:tab w:val="left" w:pos="1410"/>
        </w:tabs>
      </w:pPr>
      <w:r w:rsidRPr="000B5A21">
        <w:t xml:space="preserve">ж)  </w:t>
      </w:r>
      <w:r w:rsidRPr="000B5A21">
        <w:rPr>
          <w:b/>
        </w:rPr>
        <w:t>А = λ Р</w:t>
      </w:r>
      <w:r w:rsidRPr="000B5A21">
        <w:rPr>
          <w:b/>
          <w:vertAlign w:val="subscript"/>
        </w:rPr>
        <w:t>обс</w:t>
      </w:r>
      <w:r w:rsidRPr="000B5A21">
        <w:t xml:space="preserve"> = (3/2)*0,88 = 1,31.</w:t>
      </w:r>
    </w:p>
    <w:p w:rsidR="00A522DC" w:rsidRPr="000B5A21" w:rsidRDefault="00A522DC" w:rsidP="00A522DC">
      <w:pPr>
        <w:tabs>
          <w:tab w:val="left" w:pos="709"/>
        </w:tabs>
      </w:pPr>
      <w:r w:rsidRPr="000B5A21">
        <w:rPr>
          <w:u w:val="single"/>
        </w:rPr>
        <w:t>Пример № 2</w:t>
      </w:r>
      <w:r w:rsidRPr="000B5A21">
        <w:t>. На автомобильной стоянке возле магазина имеется 2 места. Рядом находится площадка на 2 а/м. На стоянку прибывает 1 машина в 3 мин. Среднее время нахождения водителя в магазине 2 мин. Определить характеристики этой СМО.</w:t>
      </w:r>
    </w:p>
    <w:p w:rsidR="00A522DC" w:rsidRPr="000B5A21" w:rsidRDefault="00A522DC" w:rsidP="00A522DC">
      <w:pPr>
        <w:tabs>
          <w:tab w:val="left" w:pos="1410"/>
        </w:tabs>
      </w:pPr>
      <w:r w:rsidRPr="000B5A21">
        <w:t>Решение:</w:t>
      </w:r>
    </w:p>
    <w:p w:rsidR="00A522DC" w:rsidRPr="000B5A21" w:rsidRDefault="00A522DC" w:rsidP="00A522DC">
      <w:pPr>
        <w:tabs>
          <w:tab w:val="left" w:pos="709"/>
        </w:tabs>
      </w:pPr>
      <w:r>
        <w:t>1.</w:t>
      </w:r>
      <w:r w:rsidRPr="000B5A21">
        <w:t xml:space="preserve"> Классифицируем СМО:</w:t>
      </w:r>
    </w:p>
    <w:p w:rsidR="00A522DC" w:rsidRPr="000B5A21" w:rsidRDefault="00A522DC" w:rsidP="00A522DC">
      <w:pPr>
        <w:tabs>
          <w:tab w:val="left" w:pos="1410"/>
        </w:tabs>
        <w:ind w:firstLine="993"/>
      </w:pPr>
      <w:r w:rsidRPr="000B5A21">
        <w:t>- с ограниченной длиной очереди</w:t>
      </w:r>
    </w:p>
    <w:p w:rsidR="00A522DC" w:rsidRPr="000B5A21" w:rsidRDefault="00A522DC" w:rsidP="00A522DC">
      <w:pPr>
        <w:tabs>
          <w:tab w:val="left" w:pos="1410"/>
        </w:tabs>
        <w:ind w:firstLine="993"/>
      </w:pPr>
      <w:r w:rsidRPr="000B5A21">
        <w:t>- с накопителем</w:t>
      </w:r>
    </w:p>
    <w:p w:rsidR="00A522DC" w:rsidRPr="000B5A21" w:rsidRDefault="00A522DC" w:rsidP="00A522DC">
      <w:pPr>
        <w:tabs>
          <w:tab w:val="left" w:pos="1410"/>
        </w:tabs>
        <w:ind w:firstLine="993"/>
      </w:pPr>
      <w:r w:rsidRPr="000B5A21">
        <w:t>- многоканальная</w:t>
      </w:r>
    </w:p>
    <w:p w:rsidR="00A522DC" w:rsidRPr="000B5A21" w:rsidRDefault="00A522DC" w:rsidP="00A522DC">
      <w:pPr>
        <w:tabs>
          <w:tab w:val="left" w:pos="1410"/>
        </w:tabs>
        <w:ind w:firstLine="993"/>
      </w:pPr>
      <w:r w:rsidRPr="000B5A21">
        <w:t>- с ограничением общего времени пребывания заявки в системе СМО с ожиданием и с ограниченной длиной очереди.</w:t>
      </w:r>
    </w:p>
    <w:p w:rsidR="00A522DC" w:rsidRPr="000B5A21" w:rsidRDefault="00A522DC" w:rsidP="00A522DC">
      <w:pPr>
        <w:tabs>
          <w:tab w:val="left" w:pos="709"/>
        </w:tabs>
      </w:pPr>
      <w:r>
        <w:t>2.</w:t>
      </w:r>
      <w:r w:rsidRPr="000B5A21">
        <w:t xml:space="preserve"> Обозначения:</w:t>
      </w:r>
    </w:p>
    <w:p w:rsidR="00A522DC" w:rsidRPr="000B5A21" w:rsidRDefault="00A522DC" w:rsidP="00A522DC">
      <w:pPr>
        <w:tabs>
          <w:tab w:val="left" w:pos="1410"/>
        </w:tabs>
      </w:pPr>
      <w:r w:rsidRPr="000B5A21">
        <w:t xml:space="preserve">  </w:t>
      </w:r>
      <w:r w:rsidRPr="000B5A21">
        <w:rPr>
          <w:lang w:val="en-US"/>
        </w:rPr>
        <w:t>m</w:t>
      </w:r>
      <w:r w:rsidRPr="000B5A21">
        <w:t>=2 - длина накопителя</w:t>
      </w:r>
    </w:p>
    <w:p w:rsidR="00A522DC" w:rsidRPr="000B5A21" w:rsidRDefault="00A522DC" w:rsidP="00A522DC">
      <w:pPr>
        <w:tabs>
          <w:tab w:val="left" w:pos="1410"/>
        </w:tabs>
      </w:pPr>
      <w:r w:rsidRPr="000B5A21">
        <w:t xml:space="preserve">  </w:t>
      </w:r>
      <w:r w:rsidRPr="000B5A21">
        <w:rPr>
          <w:lang w:val="en-US"/>
        </w:rPr>
        <w:t>n</w:t>
      </w:r>
      <w:r w:rsidRPr="000B5A21">
        <w:t>=2 - число каналов</w:t>
      </w:r>
    </w:p>
    <w:p w:rsidR="00A522DC" w:rsidRPr="000B5A21" w:rsidRDefault="00A522DC" w:rsidP="00A522DC">
      <w:pPr>
        <w:tabs>
          <w:tab w:val="left" w:pos="1410"/>
        </w:tabs>
      </w:pPr>
      <w:r w:rsidRPr="000B5A21">
        <w:t xml:space="preserve">  Остальные обозначения - как в Примере № 1.</w:t>
      </w:r>
    </w:p>
    <w:p w:rsidR="00A522DC" w:rsidRPr="007930C4" w:rsidRDefault="00A522DC" w:rsidP="00A522DC">
      <w:pPr>
        <w:tabs>
          <w:tab w:val="left" w:pos="709"/>
        </w:tabs>
      </w:pPr>
      <w:r w:rsidRPr="007930C4">
        <w:t>3) Определяем характеристики данной СМО:</w:t>
      </w:r>
    </w:p>
    <w:p w:rsidR="00A522DC" w:rsidRPr="007930C4" w:rsidRDefault="00A522DC" w:rsidP="00A522DC">
      <w:pPr>
        <w:tabs>
          <w:tab w:val="left" w:pos="1410"/>
        </w:tabs>
      </w:pPr>
      <w:r w:rsidRPr="007930C4">
        <w:t xml:space="preserve">  а) </w:t>
      </w:r>
      <w:r w:rsidRPr="007930C4">
        <w:rPr>
          <w:b/>
        </w:rPr>
        <w:t>λ</w:t>
      </w:r>
      <w:r w:rsidRPr="007930C4">
        <w:t xml:space="preserve"> = 1/3;         </w:t>
      </w:r>
    </w:p>
    <w:p w:rsidR="00A522DC" w:rsidRPr="007930C4" w:rsidRDefault="00A522DC" w:rsidP="00A522DC">
      <w:pPr>
        <w:tabs>
          <w:tab w:val="left" w:pos="1410"/>
        </w:tabs>
      </w:pPr>
      <w:r w:rsidRPr="007930C4">
        <w:t xml:space="preserve">  б) </w:t>
      </w:r>
      <w:r w:rsidRPr="007930C4">
        <w:rPr>
          <w:b/>
        </w:rPr>
        <w:t>t</w:t>
      </w:r>
      <w:r w:rsidRPr="007930C4">
        <w:rPr>
          <w:b/>
          <w:vertAlign w:val="subscript"/>
        </w:rPr>
        <w:t>обс</w:t>
      </w:r>
      <w:r w:rsidRPr="007930C4">
        <w:rPr>
          <w:vertAlign w:val="subscript"/>
        </w:rPr>
        <w:t xml:space="preserve"> </w:t>
      </w:r>
      <w:r w:rsidRPr="007930C4">
        <w:t>= 2 мин;</w:t>
      </w:r>
    </w:p>
    <w:p w:rsidR="00A522DC" w:rsidRPr="007930C4" w:rsidRDefault="00A522DC" w:rsidP="00A522DC">
      <w:pPr>
        <w:tabs>
          <w:tab w:val="left" w:pos="1410"/>
        </w:tabs>
      </w:pPr>
      <w:r w:rsidRPr="007930C4">
        <w:t xml:space="preserve">  в) </w:t>
      </w:r>
      <w:r w:rsidRPr="007930C4">
        <w:rPr>
          <w:b/>
        </w:rPr>
        <w:t>ρ = λ/μ = λ/(1/t</w:t>
      </w:r>
      <w:r w:rsidRPr="007930C4">
        <w:rPr>
          <w:b/>
          <w:vertAlign w:val="subscript"/>
        </w:rPr>
        <w:t>обс</w:t>
      </w:r>
      <w:r w:rsidRPr="007930C4">
        <w:rPr>
          <w:b/>
        </w:rPr>
        <w:t>) = λ t</w:t>
      </w:r>
      <w:r w:rsidRPr="007930C4">
        <w:rPr>
          <w:b/>
          <w:vertAlign w:val="subscript"/>
        </w:rPr>
        <w:t>обс</w:t>
      </w:r>
      <w:r w:rsidRPr="007930C4">
        <w:t xml:space="preserve"> = (1/3)*2=2/3.</w:t>
      </w:r>
    </w:p>
    <w:p w:rsidR="00A522DC" w:rsidRPr="007930C4" w:rsidRDefault="00A522DC" w:rsidP="00A522DC">
      <w:pPr>
        <w:tabs>
          <w:tab w:val="left" w:pos="1410"/>
        </w:tabs>
        <w:rPr>
          <w:u w:val="single"/>
        </w:rPr>
      </w:pPr>
      <w:r w:rsidRPr="007930C4">
        <w:t xml:space="preserve">  г) Вероятность простоя каналов:</w:t>
      </w:r>
      <w:r w:rsidRPr="007930C4">
        <w:rPr>
          <w:position w:val="-12"/>
        </w:rPr>
        <w:t xml:space="preserve"> </w:t>
      </w:r>
      <w:r w:rsidRPr="007930C4">
        <w:rPr>
          <w:position w:val="-76"/>
        </w:rPr>
        <w:object w:dxaOrig="3600" w:dyaOrig="1140">
          <v:shape id="_x0000_i1339" type="#_x0000_t75" style="width:180pt;height:57.1pt" o:ole="" fillcolor="window">
            <v:imagedata r:id="rId597" o:title=""/>
          </v:shape>
          <o:OLEObject Type="Embed" ProgID="Equation.3" ShapeID="_x0000_i1339" DrawAspect="Content" ObjectID="_1553959965" r:id="rId612"/>
        </w:object>
      </w:r>
      <w:r>
        <w:rPr>
          <w:position w:val="-12"/>
        </w:rPr>
        <w:t>=</w:t>
      </w:r>
    </w:p>
    <w:p w:rsidR="00A522DC" w:rsidRPr="007930C4" w:rsidRDefault="00A522DC" w:rsidP="00A522DC">
      <w:pPr>
        <w:tabs>
          <w:tab w:val="left" w:pos="1410"/>
        </w:tabs>
      </w:pPr>
      <w:r>
        <w:t>=</w:t>
      </w:r>
      <w:r w:rsidRPr="007930C4">
        <w:t>1/ ((ρ</w:t>
      </w:r>
      <w:r w:rsidRPr="007930C4">
        <w:rPr>
          <w:vertAlign w:val="superscript"/>
        </w:rPr>
        <w:t>0</w:t>
      </w:r>
      <w:r w:rsidRPr="007930C4">
        <w:t>/0!)+(ρ</w:t>
      </w:r>
      <w:r w:rsidRPr="007930C4">
        <w:rPr>
          <w:vertAlign w:val="superscript"/>
        </w:rPr>
        <w:t>1</w:t>
      </w:r>
      <w:r w:rsidRPr="007930C4">
        <w:t>/1!)+(ρ</w:t>
      </w:r>
      <w:r w:rsidRPr="007930C4">
        <w:rPr>
          <w:vertAlign w:val="superscript"/>
        </w:rPr>
        <w:t>2</w:t>
      </w:r>
      <w:r w:rsidRPr="007930C4">
        <w:t>/2!)+(</w:t>
      </w:r>
      <w:r w:rsidRPr="007930C4">
        <w:rPr>
          <w:lang w:val="en-US"/>
        </w:rPr>
        <w:t>ρ</w:t>
      </w:r>
      <w:r w:rsidRPr="007930C4">
        <w:rPr>
          <w:vertAlign w:val="superscript"/>
        </w:rPr>
        <w:t>2+1</w:t>
      </w:r>
      <w:r w:rsidRPr="007930C4">
        <w:t>/1*2(2-</w:t>
      </w:r>
      <w:r w:rsidRPr="007930C4">
        <w:rPr>
          <w:lang w:val="en-US"/>
        </w:rPr>
        <w:t>ρ</w:t>
      </w:r>
      <w:r w:rsidRPr="007930C4">
        <w:t>))*[1-(</w:t>
      </w:r>
      <w:r w:rsidRPr="007930C4">
        <w:rPr>
          <w:lang w:val="en-US"/>
        </w:rPr>
        <w:t>ρ</w:t>
      </w:r>
      <w:r w:rsidRPr="007930C4">
        <w:t>/2)</w:t>
      </w:r>
      <w:r w:rsidRPr="007930C4">
        <w:rPr>
          <w:vertAlign w:val="superscript"/>
        </w:rPr>
        <w:t>2</w:t>
      </w:r>
      <w:r w:rsidRPr="007930C4">
        <w:t>]=1/ ( (2/3)/0! )+2/3+( (2/3)</w:t>
      </w:r>
      <w:r w:rsidRPr="007930C4">
        <w:rPr>
          <w:vertAlign w:val="superscript"/>
        </w:rPr>
        <w:t>2</w:t>
      </w:r>
      <w:r w:rsidRPr="007930C4">
        <w:t>/(1*2) )+</w:t>
      </w:r>
    </w:p>
    <w:p w:rsidR="00A522DC" w:rsidRPr="007930C4" w:rsidRDefault="00A522DC" w:rsidP="00A522DC">
      <w:pPr>
        <w:tabs>
          <w:tab w:val="left" w:pos="1410"/>
        </w:tabs>
      </w:pPr>
      <w:r w:rsidRPr="007930C4">
        <w:t>+( (2/3)</w:t>
      </w:r>
      <w:r w:rsidRPr="007930C4">
        <w:rPr>
          <w:vertAlign w:val="superscript"/>
        </w:rPr>
        <w:t>3</w:t>
      </w:r>
      <w:r w:rsidRPr="007930C4">
        <w:t>/ 2(2-2/3) ) [1- ( (2/3)/2 )]= 1/ 1+2/3+2/9+1/9[1-1/9]=0,52</w:t>
      </w:r>
    </w:p>
    <w:p w:rsidR="00A522DC" w:rsidRPr="007930C4" w:rsidRDefault="00A522DC" w:rsidP="00A522DC">
      <w:pPr>
        <w:tabs>
          <w:tab w:val="left" w:pos="1410"/>
        </w:tabs>
      </w:pPr>
      <w:r>
        <w:t xml:space="preserve"> </w:t>
      </w:r>
      <w:r w:rsidRPr="007930C4">
        <w:t>д) Вероятность отказа в обслуживании:</w:t>
      </w:r>
      <w:r w:rsidRPr="007930C4">
        <w:rPr>
          <w:position w:val="-12"/>
        </w:rPr>
        <w:t xml:space="preserve"> </w:t>
      </w:r>
      <w:r w:rsidRPr="007930C4">
        <w:rPr>
          <w:position w:val="-24"/>
        </w:rPr>
        <w:object w:dxaOrig="1620" w:dyaOrig="660">
          <v:shape id="_x0000_i1340" type="#_x0000_t75" style="width:80.7pt;height:33.5pt" o:ole="" fillcolor="window">
            <v:imagedata r:id="rId599" o:title=""/>
          </v:shape>
          <o:OLEObject Type="Embed" ProgID="Equation.3" ShapeID="_x0000_i1340" DrawAspect="Content" ObjectID="_1553959966" r:id="rId613"/>
        </w:object>
      </w:r>
      <w:r>
        <w:t>= (</w:t>
      </w:r>
      <w:r w:rsidRPr="007930C4">
        <w:t>(2/3)</w:t>
      </w:r>
      <w:r w:rsidRPr="007930C4">
        <w:rPr>
          <w:vertAlign w:val="superscript"/>
        </w:rPr>
        <w:t>4</w:t>
      </w:r>
      <w:r w:rsidRPr="007930C4">
        <w:t>/1*2*2</w:t>
      </w:r>
      <w:r w:rsidRPr="007930C4">
        <w:rPr>
          <w:vertAlign w:val="superscript"/>
        </w:rPr>
        <w:t>2</w:t>
      </w:r>
      <w:r w:rsidRPr="007930C4">
        <w:t>)*0,52</w:t>
      </w:r>
      <w:r>
        <w:t xml:space="preserve"> </w:t>
      </w:r>
      <w:r w:rsidRPr="007930C4">
        <w:t>=(16/81)/8*0,52=0,013</w:t>
      </w:r>
    </w:p>
    <w:p w:rsidR="00A522DC" w:rsidRPr="007930C4" w:rsidRDefault="00A522DC" w:rsidP="00A522DC">
      <w:pPr>
        <w:tabs>
          <w:tab w:val="left" w:pos="1410"/>
        </w:tabs>
      </w:pPr>
      <w:r w:rsidRPr="007930C4">
        <w:t>е) Вероятность обслуживания:</w:t>
      </w:r>
      <w:r>
        <w:t xml:space="preserve"> </w:t>
      </w:r>
      <w:r w:rsidRPr="007930C4">
        <w:t xml:space="preserve">  </w:t>
      </w:r>
      <w:r w:rsidRPr="007930C4">
        <w:rPr>
          <w:b/>
        </w:rPr>
        <w:t>Р</w:t>
      </w:r>
      <w:r w:rsidRPr="007930C4">
        <w:rPr>
          <w:b/>
          <w:vertAlign w:val="subscript"/>
        </w:rPr>
        <w:t>обс</w:t>
      </w:r>
      <w:r w:rsidRPr="007930C4">
        <w:rPr>
          <w:b/>
        </w:rPr>
        <w:t xml:space="preserve"> = 1- Р</w:t>
      </w:r>
      <w:r w:rsidRPr="007930C4">
        <w:rPr>
          <w:b/>
          <w:vertAlign w:val="subscript"/>
        </w:rPr>
        <w:t>отк</w:t>
      </w:r>
      <w:r w:rsidRPr="007930C4">
        <w:t>= 0,987</w:t>
      </w:r>
    </w:p>
    <w:p w:rsidR="00A522DC" w:rsidRPr="007930C4" w:rsidRDefault="00A522DC" w:rsidP="00A522DC">
      <w:pPr>
        <w:tabs>
          <w:tab w:val="left" w:pos="1410"/>
        </w:tabs>
        <w:rPr>
          <w:u w:val="single"/>
        </w:rPr>
      </w:pPr>
      <w:r w:rsidRPr="007930C4">
        <w:t xml:space="preserve">ж) Абсолютная пропускная способность:  </w:t>
      </w:r>
      <w:r w:rsidRPr="007930C4">
        <w:rPr>
          <w:b/>
        </w:rPr>
        <w:t>А = λ Р</w:t>
      </w:r>
      <w:r w:rsidRPr="007930C4">
        <w:rPr>
          <w:b/>
          <w:vertAlign w:val="subscript"/>
        </w:rPr>
        <w:t>обс</w:t>
      </w:r>
      <w:r w:rsidRPr="007930C4">
        <w:t>= 0,987*1/3=0,33</w:t>
      </w:r>
    </w:p>
    <w:p w:rsidR="00A522DC" w:rsidRPr="007930C4" w:rsidRDefault="00A522DC" w:rsidP="00A522DC">
      <w:pPr>
        <w:tabs>
          <w:tab w:val="left" w:pos="1410"/>
        </w:tabs>
        <w:rPr>
          <w:u w:val="single"/>
        </w:rPr>
      </w:pPr>
      <w:r w:rsidRPr="007930C4">
        <w:t>з) Среднее число занятых каналов:</w:t>
      </w:r>
      <w:r>
        <w:rPr>
          <w:u w:val="single"/>
        </w:rPr>
        <w:t xml:space="preserve"> </w:t>
      </w:r>
      <w:r w:rsidRPr="007930C4">
        <w:rPr>
          <w:b/>
          <w:lang w:val="en-US"/>
        </w:rPr>
        <w:t>n</w:t>
      </w:r>
      <w:r w:rsidRPr="007930C4">
        <w:rPr>
          <w:b/>
          <w:vertAlign w:val="subscript"/>
        </w:rPr>
        <w:t xml:space="preserve">з </w:t>
      </w:r>
      <w:r w:rsidRPr="007930C4">
        <w:rPr>
          <w:b/>
        </w:rPr>
        <w:t>=  ρ*Р</w:t>
      </w:r>
      <w:r w:rsidRPr="007930C4">
        <w:rPr>
          <w:b/>
          <w:vertAlign w:val="subscript"/>
        </w:rPr>
        <w:t>обс</w:t>
      </w:r>
      <w:r w:rsidRPr="007930C4">
        <w:t>= 2/3*0,987=0,658</w:t>
      </w:r>
    </w:p>
    <w:p w:rsidR="00A522DC" w:rsidRPr="007930C4" w:rsidRDefault="00A522DC" w:rsidP="00A522DC">
      <w:pPr>
        <w:tabs>
          <w:tab w:val="left" w:pos="1410"/>
        </w:tabs>
      </w:pPr>
      <w:r w:rsidRPr="007930C4">
        <w:t>Для каналов, занятых обслуживанием:</w:t>
      </w:r>
    </w:p>
    <w:p w:rsidR="00A522DC" w:rsidRPr="007930C4" w:rsidRDefault="00A522DC" w:rsidP="00A522DC">
      <w:pPr>
        <w:tabs>
          <w:tab w:val="left" w:pos="1410"/>
        </w:tabs>
      </w:pPr>
      <w:r w:rsidRPr="007930C4">
        <w:t xml:space="preserve">  </w:t>
      </w:r>
      <w:r w:rsidRPr="007930C4">
        <w:rPr>
          <w:b/>
        </w:rPr>
        <w:t>к</w:t>
      </w:r>
      <w:r w:rsidRPr="007930C4">
        <w:rPr>
          <w:b/>
          <w:vertAlign w:val="subscript"/>
        </w:rPr>
        <w:t>з</w:t>
      </w:r>
      <w:r w:rsidRPr="007930C4">
        <w:rPr>
          <w:b/>
        </w:rPr>
        <w:t xml:space="preserve"> = </w:t>
      </w:r>
      <w:r w:rsidRPr="007930C4">
        <w:t>0,658/2=0,329.</w:t>
      </w:r>
    </w:p>
    <w:p w:rsidR="00A522DC" w:rsidRPr="007930C4" w:rsidRDefault="00A522DC" w:rsidP="00A522DC">
      <w:pPr>
        <w:tabs>
          <w:tab w:val="left" w:pos="1410"/>
        </w:tabs>
      </w:pPr>
      <w:r w:rsidRPr="007930C4">
        <w:t>и) Среднее число заявок в очереди:</w:t>
      </w:r>
      <w:r>
        <w:t xml:space="preserve"> </w:t>
      </w:r>
      <w:r w:rsidRPr="007930C4">
        <w:rPr>
          <w:position w:val="-30"/>
        </w:rPr>
        <w:object w:dxaOrig="4120" w:dyaOrig="720">
          <v:shape id="_x0000_i1341" type="#_x0000_t75" style="width:204.85pt;height:36pt" o:ole="" fillcolor="window">
            <v:imagedata r:id="rId603" o:title=""/>
          </v:shape>
          <o:OLEObject Type="Embed" ProgID="Equation.3" ShapeID="_x0000_i1341" DrawAspect="Content" ObjectID="_1553959967" r:id="rId614"/>
        </w:object>
      </w:r>
      <w:r w:rsidRPr="007930C4">
        <w:rPr>
          <w:b/>
        </w:rPr>
        <w:t xml:space="preserve">  </w:t>
      </w:r>
    </w:p>
    <w:p w:rsidR="00A522DC" w:rsidRPr="007930C4" w:rsidRDefault="00A522DC" w:rsidP="00A522DC">
      <w:pPr>
        <w:tabs>
          <w:tab w:val="left" w:pos="1410"/>
        </w:tabs>
        <w:rPr>
          <w:b/>
        </w:rPr>
      </w:pPr>
      <w:r w:rsidRPr="007930C4">
        <w:rPr>
          <w:position w:val="-12"/>
        </w:rPr>
        <w:object w:dxaOrig="380" w:dyaOrig="400">
          <v:shape id="_x0000_i1342" type="#_x0000_t75" style="width:18.6pt;height:19.85pt" o:ole="" fillcolor="window">
            <v:imagedata r:id="rId615" o:title=""/>
          </v:shape>
          <o:OLEObject Type="Embed" ProgID="Equation.3" ShapeID="_x0000_i1342" DrawAspect="Content" ObjectID="_1553959968" r:id="rId616"/>
        </w:object>
      </w:r>
      <w:r w:rsidRPr="007930C4">
        <w:rPr>
          <w:b/>
        </w:rPr>
        <w:t xml:space="preserve">=( </w:t>
      </w:r>
      <w:r w:rsidRPr="007930C4">
        <w:t>(2/3)</w:t>
      </w:r>
      <w:r w:rsidRPr="007930C4">
        <w:rPr>
          <w:vertAlign w:val="superscript"/>
        </w:rPr>
        <w:t>3</w:t>
      </w:r>
      <w:r w:rsidRPr="007930C4">
        <w:t xml:space="preserve">/(2*2) </w:t>
      </w:r>
      <w:r w:rsidRPr="007930C4">
        <w:rPr>
          <w:b/>
        </w:rPr>
        <w:t>)</w:t>
      </w:r>
      <w:r w:rsidRPr="007930C4">
        <w:t>* 1-</w:t>
      </w:r>
      <w:r w:rsidRPr="007930C4">
        <w:rPr>
          <w:b/>
        </w:rPr>
        <w:t>(</w:t>
      </w:r>
      <w:r w:rsidRPr="007930C4">
        <w:t xml:space="preserve"> (2/3)/2)</w:t>
      </w:r>
      <w:r w:rsidRPr="007930C4">
        <w:rPr>
          <w:vertAlign w:val="superscript"/>
        </w:rPr>
        <w:t>2</w:t>
      </w:r>
      <w:r w:rsidRPr="007930C4">
        <w:t xml:space="preserve"> </w:t>
      </w:r>
      <w:r w:rsidRPr="007930C4">
        <w:rPr>
          <w:b/>
        </w:rPr>
        <w:t>)</w:t>
      </w:r>
      <w:r w:rsidRPr="007930C4">
        <w:t>*</w:t>
      </w:r>
      <w:r w:rsidRPr="007930C4">
        <w:rPr>
          <w:b/>
        </w:rPr>
        <w:t>(</w:t>
      </w:r>
      <w:r w:rsidRPr="007930C4">
        <w:t xml:space="preserve"> 2+1-2*((2/3)/2) </w:t>
      </w:r>
      <w:r w:rsidRPr="007930C4">
        <w:rPr>
          <w:b/>
        </w:rPr>
        <w:t>)</w:t>
      </w:r>
      <w:r w:rsidRPr="007930C4">
        <w:t xml:space="preserve">/ </w:t>
      </w:r>
      <w:r w:rsidRPr="007930C4">
        <w:rPr>
          <w:b/>
        </w:rPr>
        <w:t>(</w:t>
      </w:r>
      <w:r w:rsidRPr="007930C4">
        <w:t>1-(2/3)/2)</w:t>
      </w:r>
      <w:r w:rsidRPr="007930C4">
        <w:rPr>
          <w:vertAlign w:val="superscript"/>
        </w:rPr>
        <w:t>2</w:t>
      </w:r>
      <w:r w:rsidRPr="007930C4">
        <w:rPr>
          <w:b/>
        </w:rPr>
        <w:t xml:space="preserve">) </w:t>
      </w:r>
      <w:r w:rsidRPr="007930C4">
        <w:t xml:space="preserve">*0.52 </w:t>
      </w:r>
    </w:p>
    <w:p w:rsidR="00A522DC" w:rsidRPr="007930C4" w:rsidRDefault="00A522DC" w:rsidP="00A522DC">
      <w:pPr>
        <w:tabs>
          <w:tab w:val="left" w:pos="1410"/>
        </w:tabs>
      </w:pPr>
      <w:r w:rsidRPr="007930C4">
        <w:t>=(8/27)/4* * (1-1/9*7/3) /(4/9)= 2/27*((20/27)/(4/9))*0.52=2/27*5/3*0.52=0.14</w:t>
      </w:r>
    </w:p>
    <w:p w:rsidR="00A522DC" w:rsidRPr="007930C4" w:rsidRDefault="00A522DC" w:rsidP="00A522DC">
      <w:pPr>
        <w:tabs>
          <w:tab w:val="left" w:pos="1410"/>
        </w:tabs>
      </w:pPr>
      <w:r w:rsidRPr="007930C4">
        <w:t>к) Среднее время ожидания обслуживания:</w:t>
      </w:r>
      <w:r w:rsidRPr="007930C4">
        <w:rPr>
          <w:position w:val="-24"/>
        </w:rPr>
        <w:object w:dxaOrig="940" w:dyaOrig="680">
          <v:shape id="_x0000_i1343" type="#_x0000_t75" style="width:47.15pt;height:33.5pt" o:ole="" fillcolor="window">
            <v:imagedata r:id="rId586" o:title=""/>
          </v:shape>
          <o:OLEObject Type="Embed" ProgID="Equation.3" ShapeID="_x0000_i1343" DrawAspect="Content" ObjectID="_1553959969" r:id="rId617"/>
        </w:object>
      </w:r>
      <w:r w:rsidRPr="007930C4">
        <w:t>= 0.14/0.33=0.42</w:t>
      </w:r>
    </w:p>
    <w:p w:rsidR="00A522DC" w:rsidRPr="007930C4" w:rsidRDefault="00A522DC" w:rsidP="00A522DC">
      <w:pPr>
        <w:tabs>
          <w:tab w:val="left" w:pos="1410"/>
        </w:tabs>
      </w:pPr>
      <w:r w:rsidRPr="007930C4">
        <w:t>л) Среднее число заявок в системе:</w:t>
      </w:r>
      <w:r>
        <w:t xml:space="preserve"> </w:t>
      </w:r>
      <w:r w:rsidRPr="007930C4">
        <w:rPr>
          <w:position w:val="-12"/>
        </w:rPr>
        <w:object w:dxaOrig="1219" w:dyaOrig="400">
          <v:shape id="_x0000_i1344" type="#_x0000_t75" style="width:60.85pt;height:19.85pt" o:ole="" fillcolor="window">
            <v:imagedata r:id="rId595" o:title=""/>
          </v:shape>
          <o:OLEObject Type="Embed" ProgID="Equation.3" ShapeID="_x0000_i1344" DrawAspect="Content" ObjectID="_1553959970" r:id="rId618"/>
        </w:object>
      </w:r>
      <w:r w:rsidRPr="007930C4">
        <w:rPr>
          <w:b/>
        </w:rPr>
        <w:t>=</w:t>
      </w:r>
      <w:r w:rsidRPr="007930C4">
        <w:t>0,14+0,66=0,8</w:t>
      </w:r>
    </w:p>
    <w:p w:rsidR="00A522DC" w:rsidRDefault="00A522DC" w:rsidP="00A522DC">
      <w:pPr>
        <w:tabs>
          <w:tab w:val="left" w:pos="1410"/>
        </w:tabs>
      </w:pPr>
      <w:r w:rsidRPr="007930C4">
        <w:t xml:space="preserve">м) Среднее время пребывания в системе: </w:t>
      </w:r>
      <w:r w:rsidRPr="007930C4">
        <w:rPr>
          <w:b/>
          <w:lang w:val="en-US"/>
        </w:rPr>
        <w:t>t</w:t>
      </w:r>
      <w:r w:rsidRPr="007930C4">
        <w:rPr>
          <w:b/>
          <w:vertAlign w:val="subscript"/>
        </w:rPr>
        <w:t>смо</w:t>
      </w:r>
      <w:r w:rsidRPr="007930C4">
        <w:rPr>
          <w:b/>
        </w:rPr>
        <w:t xml:space="preserve">= </w:t>
      </w:r>
      <w:r w:rsidRPr="007930C4">
        <w:rPr>
          <w:b/>
          <w:lang w:val="en-US"/>
        </w:rPr>
        <w:t>Z</w:t>
      </w:r>
      <w:r w:rsidRPr="007930C4">
        <w:rPr>
          <w:b/>
        </w:rPr>
        <w:t>/ λ</w:t>
      </w:r>
      <w:r w:rsidRPr="007930C4">
        <w:t xml:space="preserve"> = 0,8/0,33=2,42 или </w:t>
      </w:r>
    </w:p>
    <w:p w:rsidR="00A522DC" w:rsidRPr="007930C4" w:rsidRDefault="00A522DC" w:rsidP="00A522DC">
      <w:pPr>
        <w:tabs>
          <w:tab w:val="left" w:pos="1410"/>
        </w:tabs>
        <w:rPr>
          <w:u w:val="single"/>
        </w:rPr>
      </w:pPr>
      <w:r w:rsidRPr="007930C4">
        <w:rPr>
          <w:b/>
          <w:lang w:val="en-US"/>
        </w:rPr>
        <w:t>t</w:t>
      </w:r>
      <w:r w:rsidRPr="007930C4">
        <w:rPr>
          <w:b/>
          <w:vertAlign w:val="subscript"/>
        </w:rPr>
        <w:t>смо</w:t>
      </w:r>
      <w:r w:rsidRPr="007930C4">
        <w:rPr>
          <w:b/>
        </w:rPr>
        <w:t xml:space="preserve">= </w:t>
      </w:r>
      <w:r w:rsidRPr="007930C4">
        <w:rPr>
          <w:b/>
          <w:lang w:val="en-US"/>
        </w:rPr>
        <w:t>t</w:t>
      </w:r>
      <w:r w:rsidRPr="007930C4">
        <w:rPr>
          <w:b/>
          <w:vertAlign w:val="subscript"/>
          <w:lang w:val="en-US"/>
        </w:rPr>
        <w:t>or</w:t>
      </w:r>
      <w:r w:rsidRPr="007930C4">
        <w:rPr>
          <w:b/>
        </w:rPr>
        <w:t xml:space="preserve">+ </w:t>
      </w:r>
      <w:r w:rsidRPr="007930C4">
        <w:rPr>
          <w:b/>
          <w:lang w:val="en-US"/>
        </w:rPr>
        <w:t>t</w:t>
      </w:r>
      <w:r w:rsidRPr="007930C4">
        <w:rPr>
          <w:b/>
          <w:vertAlign w:val="subscript"/>
          <w:lang w:val="en-US"/>
        </w:rPr>
        <w:t>o</w:t>
      </w:r>
      <w:r w:rsidRPr="007930C4">
        <w:rPr>
          <w:b/>
          <w:vertAlign w:val="subscript"/>
        </w:rPr>
        <w:t>бс</w:t>
      </w:r>
      <w:r w:rsidRPr="007930C4">
        <w:t>= 0,42+2=2,42 мин</w:t>
      </w:r>
    </w:p>
    <w:p w:rsidR="00A522DC" w:rsidRDefault="00A522DC" w:rsidP="00A522DC">
      <w:pPr>
        <w:rPr>
          <w:b/>
        </w:rPr>
      </w:pPr>
    </w:p>
    <w:p w:rsidR="00A522DC" w:rsidRDefault="00A522DC" w:rsidP="00A522DC">
      <w:pPr>
        <w:rPr>
          <w:b/>
        </w:rPr>
      </w:pPr>
      <w:r w:rsidRPr="009A3AE1">
        <w:rPr>
          <w:b/>
        </w:rPr>
        <w:t>Задание на занятие:</w:t>
      </w:r>
    </w:p>
    <w:p w:rsidR="00A522DC" w:rsidRDefault="00A522DC" w:rsidP="00A522DC">
      <w:pPr>
        <w:tabs>
          <w:tab w:val="left" w:pos="0"/>
        </w:tabs>
      </w:pPr>
      <w:r>
        <w:t>Решить задачу на определение основных характеристик системы массового обслуживания в соответствии со своим вариантом.</w:t>
      </w:r>
    </w:p>
    <w:p w:rsidR="00A522DC" w:rsidRPr="0001114C" w:rsidRDefault="00A522DC" w:rsidP="00A522DC">
      <w:pPr>
        <w:rPr>
          <w:u w:val="single"/>
        </w:rPr>
      </w:pPr>
      <w:r w:rsidRPr="0001114C">
        <w:rPr>
          <w:u w:val="single"/>
        </w:rPr>
        <w:t>Вариант 1</w:t>
      </w:r>
    </w:p>
    <w:p w:rsidR="00A522DC" w:rsidRPr="0001114C" w:rsidRDefault="00A522DC" w:rsidP="00A522DC">
      <w:r w:rsidRPr="0001114C">
        <w:t xml:space="preserve">Дежурный по администрации города имеет 8 телефонов. Телефонные звонки поступают с интенсивностью 120 заявок в час. Средняя продолжительность разговора составляет 2мин. </w:t>
      </w:r>
    </w:p>
    <w:p w:rsidR="00A522DC" w:rsidRPr="0001114C" w:rsidRDefault="00A522DC" w:rsidP="00A522DC">
      <w:r w:rsidRPr="0001114C">
        <w:t>Определить показатели дежурного администратора как объекта СМО.</w:t>
      </w:r>
    </w:p>
    <w:p w:rsidR="00A522DC" w:rsidRPr="0001114C" w:rsidRDefault="00A522DC" w:rsidP="00A522DC">
      <w:r w:rsidRPr="0001114C">
        <w:rPr>
          <w:u w:val="single"/>
        </w:rPr>
        <w:t>Вариант 2</w:t>
      </w:r>
      <w:r w:rsidRPr="0001114C">
        <w:t xml:space="preserve"> </w:t>
      </w:r>
    </w:p>
    <w:p w:rsidR="00A522DC" w:rsidRPr="0001114C" w:rsidRDefault="00A522DC" w:rsidP="00A522DC">
      <w:r w:rsidRPr="0001114C">
        <w:t xml:space="preserve">На стоянке автомобилей возле магазина имеются 3 места, каждое из которых отводится под один автомобиль. Автомобили прибывают на стоянку с интенсивностью 20 автомобилей в час. Продолжительность пребывания автомобилей на стоянке составляет в среднем 15 мин. Стоянка на проезжей части не разрешается. </w:t>
      </w:r>
    </w:p>
    <w:p w:rsidR="00A522DC" w:rsidRPr="0001114C" w:rsidRDefault="00A522DC" w:rsidP="00A522DC">
      <w:r w:rsidRPr="0001114C">
        <w:t>Определить среднее количество мест, не занятых автомобилями, и вероятность того, что прибывший автомобиль не найдет на стоянке свободного места.</w:t>
      </w:r>
    </w:p>
    <w:p w:rsidR="00A522DC" w:rsidRPr="0001114C" w:rsidRDefault="00A522DC" w:rsidP="00A522DC">
      <w:pPr>
        <w:rPr>
          <w:u w:val="single"/>
        </w:rPr>
      </w:pPr>
      <w:r w:rsidRPr="0001114C">
        <w:rPr>
          <w:u w:val="single"/>
        </w:rPr>
        <w:t>Вариант 3</w:t>
      </w:r>
    </w:p>
    <w:p w:rsidR="00A522DC" w:rsidRPr="0001114C" w:rsidRDefault="00A522DC" w:rsidP="00A522DC">
      <w:r w:rsidRPr="0001114C">
        <w:t xml:space="preserve">В службе «Скорой помощи» поселка круглосуточно дежурят 3 диспетчера, обслуживающие 3 телефонных аппарата. Если заявка на вызов врача к больным поступает, когда диспетчеры заняты, то абонент получает отказ. Поток заявок составит 4 вызова в минуту. Оформление заявки длится в среднем 1,5 мин. </w:t>
      </w:r>
    </w:p>
    <w:p w:rsidR="00A522DC" w:rsidRPr="0001114C" w:rsidRDefault="00A522DC" w:rsidP="00A522DC">
      <w:r w:rsidRPr="0001114C">
        <w:t>Определить основные показатели работы службы «Скорой помощи» как объекта СМО и рассчитать, сколько потребуется телефонных аппаратов, чтобы удовлетворить не менее 90% поступающих вызовов врачей.</w:t>
      </w:r>
    </w:p>
    <w:p w:rsidR="00A522DC" w:rsidRPr="0001114C" w:rsidRDefault="00A522DC" w:rsidP="00A522DC">
      <w:pPr>
        <w:rPr>
          <w:u w:val="single"/>
        </w:rPr>
      </w:pPr>
      <w:r w:rsidRPr="0001114C">
        <w:rPr>
          <w:u w:val="single"/>
        </w:rPr>
        <w:t>Вариант 4</w:t>
      </w:r>
    </w:p>
    <w:p w:rsidR="00A522DC" w:rsidRPr="0001114C" w:rsidRDefault="00A522DC" w:rsidP="00A522DC">
      <w:r w:rsidRPr="0001114C">
        <w:t>АТС предприятия  обеспечивает не более 5 переговоров, одновременно. Средняя продолжительность разговоров составляет 1 мин. На станцию поступает в среднем 10 вызовов в секунду.</w:t>
      </w:r>
    </w:p>
    <w:p w:rsidR="00A522DC" w:rsidRPr="0001114C" w:rsidRDefault="00A522DC" w:rsidP="00A522DC">
      <w:r w:rsidRPr="0001114C">
        <w:t>Определить характеристики АТС как объекта СМО.</w:t>
      </w:r>
    </w:p>
    <w:p w:rsidR="00A522DC" w:rsidRPr="0001114C" w:rsidRDefault="00A522DC" w:rsidP="00A522DC">
      <w:r w:rsidRPr="0001114C">
        <w:rPr>
          <w:u w:val="single"/>
        </w:rPr>
        <w:t>Вариант 5</w:t>
      </w:r>
      <w:r w:rsidRPr="0001114C">
        <w:t xml:space="preserve"> </w:t>
      </w:r>
    </w:p>
    <w:p w:rsidR="00A522DC" w:rsidRPr="0001114C" w:rsidRDefault="00A522DC" w:rsidP="00A522DC">
      <w:r w:rsidRPr="0001114C">
        <w:t xml:space="preserve">В морской порт поступает в среднем 6 сухогрузов в сутки. В порту имеются 3 крана, каждый из которых обслуживает 1 сухогруз в среднем за 8 часов. Краны работают круглосуточно. </w:t>
      </w:r>
    </w:p>
    <w:p w:rsidR="00A522DC" w:rsidRPr="0001114C" w:rsidRDefault="00A522DC" w:rsidP="00A522DC">
      <w:r w:rsidRPr="0001114C">
        <w:t>Определить характеристики работы порта как объекта СМО.</w:t>
      </w:r>
    </w:p>
    <w:p w:rsidR="00A522DC" w:rsidRPr="0001114C" w:rsidRDefault="00A522DC" w:rsidP="00A522DC">
      <w:r w:rsidRPr="0001114C">
        <w:rPr>
          <w:u w:val="single"/>
        </w:rPr>
        <w:t>Вариант 6</w:t>
      </w:r>
    </w:p>
    <w:p w:rsidR="00A522DC" w:rsidRPr="0001114C" w:rsidRDefault="00A522DC" w:rsidP="00A522DC">
      <w:r w:rsidRPr="0001114C">
        <w:t>В магазине покупателей обслуживают 2 продавца. Среднее время обслуживания одного покупателя – 4 мин. Интенсивность потока покупателей – 3 человека в минуту. Вместимость магазина такова, что одновременно в нем в очереди могут находиться не более 5 человек. Покупатель, пришедший в переполненный магазин, когда в очереди уже стоит 5 человек, не ждет снаружи и уходит.</w:t>
      </w:r>
    </w:p>
    <w:p w:rsidR="00A522DC" w:rsidRPr="0001114C" w:rsidRDefault="00A522DC" w:rsidP="00A522DC">
      <w:r w:rsidRPr="0001114C">
        <w:t>Определить вероятность того, что пришедший в магазин покупатель покинет магазин необслуженным.</w:t>
      </w:r>
    </w:p>
    <w:p w:rsidR="00A522DC" w:rsidRPr="0001114C" w:rsidRDefault="00A522DC" w:rsidP="00A522DC">
      <w:pPr>
        <w:rPr>
          <w:u w:val="single"/>
        </w:rPr>
      </w:pPr>
      <w:r w:rsidRPr="0001114C">
        <w:rPr>
          <w:u w:val="single"/>
        </w:rPr>
        <w:t>Вариант 7</w:t>
      </w:r>
    </w:p>
    <w:p w:rsidR="00A522DC" w:rsidRPr="0001114C" w:rsidRDefault="00A522DC" w:rsidP="00A522DC">
      <w:r w:rsidRPr="0001114C">
        <w:t xml:space="preserve">Морской вокзал обслуживает касса с двумя окнами. В выходные дни, когда население активно морским сообщением, интенсивность потока сообщений составляет 0,9 человек/мин. Кассир затрачивает на обслуживание пассажира в среднем 2 мин. </w:t>
      </w:r>
    </w:p>
    <w:p w:rsidR="00A522DC" w:rsidRPr="0001114C" w:rsidRDefault="00A522DC" w:rsidP="00A522DC">
      <w:r w:rsidRPr="0001114C">
        <w:t>Определить среднее число пассажиров у кассы и среднее время, затрачиваемое пассажиром на приобретение билета.</w:t>
      </w:r>
    </w:p>
    <w:p w:rsidR="00A522DC" w:rsidRPr="0001114C" w:rsidRDefault="00A522DC" w:rsidP="00A522DC">
      <w:r w:rsidRPr="0001114C">
        <w:rPr>
          <w:u w:val="single"/>
        </w:rPr>
        <w:t>Вариант 8</w:t>
      </w:r>
      <w:r w:rsidRPr="0001114C">
        <w:tab/>
      </w:r>
    </w:p>
    <w:p w:rsidR="00A522DC" w:rsidRPr="0001114C" w:rsidRDefault="00A522DC" w:rsidP="00A522DC">
      <w:pPr>
        <w:ind w:firstLine="708"/>
      </w:pPr>
      <w:r w:rsidRPr="0001114C">
        <w:t>На АЗС имеются 3 колонки. Площадка при станции, на которой машины ожидают заправку, может вместить не более одной машины, и если она занята, то очередная машина, прибывшая к станции, в очередь не становится, а проезжает на соседнюю АЗС. В среднем машины прибывают на станцию каждые 2 мин. Процесс заправки одной машины продолжается в среднем 2,5 мин.</w:t>
      </w:r>
    </w:p>
    <w:p w:rsidR="00A522DC" w:rsidRPr="0001114C" w:rsidRDefault="00A522DC" w:rsidP="00A522DC">
      <w:r w:rsidRPr="0001114C">
        <w:t>Определить вероятность отказа, абсолютную пропускную способность АЗС, среднее число машин, ожидающих заправку, среднее время ожидания машины в очереди, среднее время пребывания машины на АЗС (включая обслуживание).</w:t>
      </w:r>
    </w:p>
    <w:p w:rsidR="00A522DC" w:rsidRPr="0001114C" w:rsidRDefault="00A522DC" w:rsidP="00A522DC">
      <w:r w:rsidRPr="0001114C">
        <w:rPr>
          <w:u w:val="single"/>
        </w:rPr>
        <w:t>Вариант 9</w:t>
      </w:r>
    </w:p>
    <w:p w:rsidR="00A522DC" w:rsidRPr="0001114C" w:rsidRDefault="00A522DC" w:rsidP="00A522DC">
      <w:r w:rsidRPr="0001114C">
        <w:t>Салон – парикмахерская имеет 4 мастера. Входящий поток посетителей имеет 5 человек в час. Среднее время обслуживания одного клиента составляет 40 мин.</w:t>
      </w:r>
    </w:p>
    <w:p w:rsidR="00A522DC" w:rsidRPr="0001114C" w:rsidRDefault="00A522DC" w:rsidP="00A522DC">
      <w:r w:rsidRPr="0001114C">
        <w:t>Определить среднюю очередь на обслуживание, считая ее неограниченной.</w:t>
      </w:r>
    </w:p>
    <w:p w:rsidR="00A522DC" w:rsidRPr="0001114C" w:rsidRDefault="00A522DC" w:rsidP="00A522DC">
      <w:r w:rsidRPr="0001114C">
        <w:rPr>
          <w:u w:val="single"/>
        </w:rPr>
        <w:t>Вариант 10</w:t>
      </w:r>
    </w:p>
    <w:p w:rsidR="00A522DC" w:rsidRPr="0001114C" w:rsidRDefault="00A522DC" w:rsidP="00A522DC">
      <w:r w:rsidRPr="0001114C">
        <w:t>В мастерской бытового обслуживания работают 3 мастера. Если клиент заходит в мастерскую, когда все мастера заняты, то он уходит из мастерской, не ожидая обслуживания. Среднее число клиентов, обращающихся в мастерскую за 1 час, равно 20. Среднее время, которое затрачивает мастер на обслуживание одного клиента, равно 6 мин.</w:t>
      </w:r>
    </w:p>
    <w:p w:rsidR="00A522DC" w:rsidRPr="0001114C" w:rsidRDefault="00A522DC" w:rsidP="00A522DC">
      <w:r w:rsidRPr="0001114C">
        <w:t>Определить вероятность того, что клиент получит отказ, будет обслужен, а также среднее число клиентов, обслуживаемых мастерской в течение 1 часа и среднее число занятых мастеров.</w:t>
      </w:r>
    </w:p>
    <w:p w:rsidR="00A522DC" w:rsidRDefault="00A522DC" w:rsidP="00A522DC">
      <w:pPr>
        <w:rPr>
          <w:b/>
        </w:rPr>
      </w:pPr>
      <w:r w:rsidRPr="007D3E27">
        <w:rPr>
          <w:b/>
        </w:rPr>
        <w:t>Контрольные вопросы:</w:t>
      </w:r>
    </w:p>
    <w:p w:rsidR="00A522DC" w:rsidRPr="00623710" w:rsidRDefault="00A522DC" w:rsidP="00014560">
      <w:pPr>
        <w:pStyle w:val="afd"/>
        <w:numPr>
          <w:ilvl w:val="0"/>
          <w:numId w:val="35"/>
        </w:numPr>
      </w:pPr>
      <w:r w:rsidRPr="00623710">
        <w:t>Что понимается под системами массового обслуживания (СМО) и для чего они предназначены?</w:t>
      </w:r>
    </w:p>
    <w:p w:rsidR="00A522DC" w:rsidRPr="00623710" w:rsidRDefault="00A522DC" w:rsidP="00014560">
      <w:pPr>
        <w:pStyle w:val="afd"/>
        <w:numPr>
          <w:ilvl w:val="0"/>
          <w:numId w:val="35"/>
        </w:numPr>
      </w:pPr>
      <w:r w:rsidRPr="00623710">
        <w:t>На какие клас</w:t>
      </w:r>
      <w:r>
        <w:t>сы делятся СМО в зависимости от:</w:t>
      </w:r>
    </w:p>
    <w:p w:rsidR="00A522DC" w:rsidRPr="00623710" w:rsidRDefault="00A522DC" w:rsidP="0094200C">
      <w:r>
        <w:tab/>
      </w:r>
      <w:r w:rsidRPr="00623710">
        <w:t>а) характера потоков,</w:t>
      </w:r>
    </w:p>
    <w:p w:rsidR="00A522DC" w:rsidRPr="00623710" w:rsidRDefault="00A522DC" w:rsidP="0094200C">
      <w:r>
        <w:tab/>
      </w:r>
      <w:r w:rsidRPr="00623710">
        <w:t>б) числа каналов,</w:t>
      </w:r>
    </w:p>
    <w:p w:rsidR="00A522DC" w:rsidRPr="00623710" w:rsidRDefault="00A522DC" w:rsidP="0094200C">
      <w:r>
        <w:tab/>
      </w:r>
      <w:r w:rsidRPr="00623710">
        <w:t>в) дисциплины обслуживания,</w:t>
      </w:r>
    </w:p>
    <w:p w:rsidR="00A522DC" w:rsidRDefault="00A522DC" w:rsidP="0094200C">
      <w:r>
        <w:tab/>
      </w:r>
      <w:r w:rsidRPr="00623710">
        <w:t>г) ограничения потока заявок,</w:t>
      </w:r>
    </w:p>
    <w:p w:rsidR="00A522DC" w:rsidRPr="00623710" w:rsidRDefault="00A522DC" w:rsidP="0094200C">
      <w:r>
        <w:tab/>
        <w:t>д</w:t>
      </w:r>
      <w:r w:rsidRPr="00623710">
        <w:t>) количества этапов обслуживания?</w:t>
      </w:r>
    </w:p>
    <w:p w:rsidR="00A522DC" w:rsidRPr="00623710" w:rsidRDefault="00A522DC" w:rsidP="00014560">
      <w:pPr>
        <w:pStyle w:val="afd"/>
        <w:numPr>
          <w:ilvl w:val="0"/>
          <w:numId w:val="35"/>
        </w:numPr>
      </w:pPr>
      <w:r w:rsidRPr="00623710">
        <w:t>Что понимается под «потоком обслуживания заявок»?</w:t>
      </w:r>
    </w:p>
    <w:p w:rsidR="00A522DC" w:rsidRPr="00623710" w:rsidRDefault="00A522DC" w:rsidP="00014560">
      <w:pPr>
        <w:pStyle w:val="afd"/>
        <w:numPr>
          <w:ilvl w:val="0"/>
          <w:numId w:val="35"/>
        </w:numPr>
      </w:pPr>
      <w:r w:rsidRPr="00623710">
        <w:t>Понятия входного и выходного потоков СМО.</w:t>
      </w:r>
    </w:p>
    <w:p w:rsidR="00A522DC" w:rsidRPr="00623710" w:rsidRDefault="00A522DC" w:rsidP="00014560">
      <w:pPr>
        <w:pStyle w:val="afd"/>
        <w:numPr>
          <w:ilvl w:val="0"/>
          <w:numId w:val="35"/>
        </w:numPr>
      </w:pPr>
      <w:r w:rsidRPr="00623710">
        <w:t>Перечислите основные характеристики эффективности функционирования многоканальной СМО с отказами</w:t>
      </w:r>
      <w:r>
        <w:t>.</w:t>
      </w:r>
      <w:r w:rsidRPr="00623710">
        <w:t xml:space="preserve"> </w:t>
      </w:r>
    </w:p>
    <w:p w:rsidR="00A522DC" w:rsidRPr="00623710" w:rsidRDefault="00A522DC" w:rsidP="00014560">
      <w:pPr>
        <w:pStyle w:val="afd"/>
        <w:numPr>
          <w:ilvl w:val="0"/>
          <w:numId w:val="35"/>
        </w:numPr>
      </w:pPr>
      <w:r w:rsidRPr="00623710">
        <w:t xml:space="preserve">Перечислите основные характеристики эффективности функционирования многоканальной СМО с ожиданием </w:t>
      </w:r>
      <w:r>
        <w:t>и ограничением на длину очереди.</w:t>
      </w:r>
    </w:p>
    <w:p w:rsidR="00A522DC" w:rsidRPr="00623710" w:rsidRDefault="00A522DC" w:rsidP="00014560">
      <w:pPr>
        <w:pStyle w:val="afd"/>
        <w:numPr>
          <w:ilvl w:val="0"/>
          <w:numId w:val="35"/>
        </w:numPr>
      </w:pPr>
      <w:r w:rsidRPr="00623710">
        <w:t>Перечислите основные характеристики эффективности функционирования многоканальной СМО с  неограниченным ожидани</w:t>
      </w:r>
      <w:r>
        <w:t>ем.</w:t>
      </w:r>
    </w:p>
    <w:p w:rsidR="004F7F57" w:rsidRDefault="004F7F57">
      <w:pPr>
        <w:suppressAutoHyphens w:val="0"/>
        <w:spacing w:line="240" w:lineRule="auto"/>
        <w:ind w:firstLine="0"/>
        <w:jc w:val="left"/>
      </w:pPr>
      <w:r>
        <w:br w:type="page"/>
      </w:r>
    </w:p>
    <w:p w:rsidR="00A522DC" w:rsidRDefault="004F7F57" w:rsidP="004F7F57">
      <w:pPr>
        <w:pStyle w:val="1"/>
      </w:pPr>
      <w:bookmarkStart w:id="13" w:name="_Toc480212583"/>
      <w:r>
        <w:t>Индивидуальное домашнее задание 9</w:t>
      </w:r>
      <w:bookmarkEnd w:id="13"/>
    </w:p>
    <w:p w:rsidR="004F7F57" w:rsidRDefault="004F7F57" w:rsidP="004F7F57">
      <w:pPr>
        <w:rPr>
          <w:lang w:eastAsia="ru-RU"/>
        </w:rPr>
      </w:pPr>
      <w:r w:rsidRPr="004F7F57">
        <w:rPr>
          <w:b/>
          <w:lang w:eastAsia="ru-RU"/>
        </w:rPr>
        <w:t>Тема</w:t>
      </w:r>
      <w:r>
        <w:rPr>
          <w:lang w:eastAsia="ru-RU"/>
        </w:rPr>
        <w:t xml:space="preserve">: </w:t>
      </w:r>
      <w:r w:rsidRPr="00DA153F">
        <w:rPr>
          <w:lang w:eastAsia="ru-RU"/>
        </w:rPr>
        <w:t>Построение прогнозов статистическими методами с помощью инструментария MS Excel</w:t>
      </w:r>
    </w:p>
    <w:p w:rsidR="004F7F57" w:rsidRPr="00DA153F" w:rsidRDefault="004F7F57" w:rsidP="004F7F57">
      <w:pPr>
        <w:rPr>
          <w:lang w:eastAsia="ru-RU"/>
        </w:rPr>
      </w:pPr>
    </w:p>
    <w:p w:rsidR="0092743D" w:rsidRDefault="0092743D">
      <w:pPr>
        <w:suppressAutoHyphens w:val="0"/>
        <w:spacing w:line="240" w:lineRule="auto"/>
        <w:ind w:firstLine="0"/>
        <w:jc w:val="left"/>
      </w:pPr>
      <w:r>
        <w:br w:type="page"/>
      </w:r>
    </w:p>
    <w:p w:rsidR="0092743D" w:rsidRDefault="0092743D" w:rsidP="0092743D">
      <w:pPr>
        <w:pStyle w:val="1"/>
        <w:ind w:left="0" w:firstLine="0"/>
        <w:rPr>
          <w:lang w:eastAsia="ru-RU"/>
        </w:rPr>
      </w:pPr>
      <w:bookmarkStart w:id="14" w:name="_Toc480212584"/>
      <w:r>
        <w:rPr>
          <w:lang w:eastAsia="ru-RU"/>
        </w:rPr>
        <w:t>Индивидуальное домашнее задание 10</w:t>
      </w:r>
      <w:bookmarkEnd w:id="14"/>
    </w:p>
    <w:p w:rsidR="0092743D" w:rsidRDefault="0092743D" w:rsidP="0092743D">
      <w:pPr>
        <w:rPr>
          <w:sz w:val="32"/>
          <w:lang w:eastAsia="ru-RU"/>
        </w:rPr>
      </w:pPr>
      <w:r>
        <w:rPr>
          <w:lang w:eastAsia="ru-RU"/>
        </w:rPr>
        <w:br w:type="page"/>
      </w:r>
    </w:p>
    <w:p w:rsidR="0092743D" w:rsidRDefault="0092743D" w:rsidP="0092743D">
      <w:pPr>
        <w:pStyle w:val="1"/>
        <w:ind w:left="0" w:firstLine="0"/>
        <w:rPr>
          <w:lang w:eastAsia="ru-RU"/>
        </w:rPr>
      </w:pPr>
      <w:bookmarkStart w:id="15" w:name="_Toc480212585"/>
      <w:r>
        <w:rPr>
          <w:lang w:eastAsia="ru-RU"/>
        </w:rPr>
        <w:t>Индивидуальное домашнее задание 11</w:t>
      </w:r>
      <w:bookmarkEnd w:id="15"/>
    </w:p>
    <w:p w:rsidR="0092743D" w:rsidRDefault="0092743D" w:rsidP="0092743D">
      <w:pPr>
        <w:pStyle w:val="1"/>
        <w:ind w:left="0" w:firstLine="0"/>
        <w:rPr>
          <w:lang w:eastAsia="ru-RU"/>
        </w:rPr>
      </w:pPr>
    </w:p>
    <w:p w:rsidR="004F7F57" w:rsidRDefault="004F7F57" w:rsidP="004F7F57"/>
    <w:p w:rsidR="00A522DC" w:rsidRDefault="00A522DC" w:rsidP="00803D81">
      <w:pPr>
        <w:suppressAutoHyphens w:val="0"/>
        <w:spacing w:line="240" w:lineRule="auto"/>
        <w:ind w:firstLine="0"/>
        <w:jc w:val="left"/>
        <w:rPr>
          <w:b/>
          <w:szCs w:val="28"/>
          <w:lang w:eastAsia="ru-RU"/>
        </w:rPr>
      </w:pPr>
    </w:p>
    <w:p w:rsidR="0061775D" w:rsidRPr="00463D4B" w:rsidRDefault="00803D81" w:rsidP="00463D4B">
      <w:pPr>
        <w:pStyle w:val="1"/>
      </w:pPr>
      <w:r>
        <w:rPr>
          <w:lang w:eastAsia="ru-RU"/>
        </w:rPr>
        <w:br w:type="page"/>
      </w:r>
      <w:bookmarkStart w:id="16" w:name="_Toc480212586"/>
      <w:r w:rsidR="0061775D" w:rsidRPr="00463D4B">
        <w:t>Перечень рекомендуемых учебных изданий, Интернет-ресурсов, дополнительной литературы</w:t>
      </w:r>
      <w:bookmarkEnd w:id="16"/>
    </w:p>
    <w:p w:rsidR="00A85069" w:rsidRPr="00F923CE" w:rsidRDefault="00A85069" w:rsidP="00014560">
      <w:pPr>
        <w:pStyle w:val="afd"/>
        <w:numPr>
          <w:ilvl w:val="0"/>
          <w:numId w:val="5"/>
        </w:numPr>
        <w:spacing w:line="312" w:lineRule="auto"/>
        <w:rPr>
          <w:rFonts w:eastAsia="Times New Roman"/>
          <w:szCs w:val="28"/>
          <w:lang w:eastAsia="ru-RU"/>
        </w:rPr>
      </w:pPr>
      <w:bookmarkStart w:id="17" w:name="_Toc290715332"/>
      <w:r w:rsidRPr="00F923CE">
        <w:rPr>
          <w:rFonts w:eastAsia="Times New Roman"/>
          <w:szCs w:val="28"/>
          <w:lang w:eastAsia="ru-RU"/>
        </w:rPr>
        <w:t>Красс,  М.С. Математика для</w:t>
      </w:r>
      <w:r>
        <w:rPr>
          <w:rFonts w:eastAsia="Times New Roman"/>
          <w:szCs w:val="28"/>
          <w:lang w:eastAsia="ru-RU"/>
        </w:rPr>
        <w:t xml:space="preserve"> экономистов / М.С. Красс, Б.П. </w:t>
      </w:r>
      <w:r w:rsidRPr="00F923CE">
        <w:rPr>
          <w:rFonts w:eastAsia="Times New Roman"/>
          <w:szCs w:val="28"/>
          <w:lang w:eastAsia="ru-RU"/>
        </w:rPr>
        <w:t>Чупрынов. – СПб.: Питер. 2008. – 446 с.</w:t>
      </w:r>
    </w:p>
    <w:p w:rsidR="00A85069" w:rsidRPr="00F923CE" w:rsidRDefault="00A85069" w:rsidP="00014560">
      <w:pPr>
        <w:pStyle w:val="afd"/>
        <w:numPr>
          <w:ilvl w:val="0"/>
          <w:numId w:val="5"/>
        </w:numPr>
        <w:spacing w:line="312" w:lineRule="auto"/>
        <w:rPr>
          <w:rFonts w:eastAsia="Times New Roman"/>
          <w:szCs w:val="28"/>
          <w:lang w:eastAsia="ru-RU"/>
        </w:rPr>
      </w:pPr>
      <w:r w:rsidRPr="00F923CE">
        <w:rPr>
          <w:rFonts w:eastAsia="Times New Roman"/>
          <w:szCs w:val="28"/>
          <w:lang w:eastAsia="ru-RU"/>
        </w:rPr>
        <w:t xml:space="preserve">Монахов.  А.В. Математические </w:t>
      </w:r>
      <w:r>
        <w:rPr>
          <w:rFonts w:eastAsia="Times New Roman"/>
          <w:szCs w:val="28"/>
          <w:lang w:eastAsia="ru-RU"/>
        </w:rPr>
        <w:t>методы анализа экономики / А.В.</w:t>
      </w:r>
      <w:r>
        <w:rPr>
          <w:rFonts w:eastAsia="Times New Roman"/>
          <w:szCs w:val="28"/>
          <w:lang w:val="en-US" w:eastAsia="ru-RU"/>
        </w:rPr>
        <w:t> </w:t>
      </w:r>
      <w:r w:rsidRPr="00F923CE">
        <w:rPr>
          <w:rFonts w:eastAsia="Times New Roman"/>
          <w:szCs w:val="28"/>
          <w:lang w:eastAsia="ru-RU"/>
        </w:rPr>
        <w:t>Монахов. – СПб.: Питер. 2002. – 176 с.</w:t>
      </w:r>
    </w:p>
    <w:p w:rsidR="00A85069" w:rsidRPr="00F923CE" w:rsidRDefault="00A85069" w:rsidP="00014560">
      <w:pPr>
        <w:pStyle w:val="afd"/>
        <w:numPr>
          <w:ilvl w:val="0"/>
          <w:numId w:val="5"/>
        </w:numPr>
        <w:spacing w:line="312" w:lineRule="auto"/>
        <w:rPr>
          <w:rFonts w:eastAsia="Times New Roman"/>
          <w:szCs w:val="28"/>
          <w:lang w:eastAsia="ru-RU"/>
        </w:rPr>
      </w:pPr>
      <w:r w:rsidRPr="00F923CE">
        <w:rPr>
          <w:rFonts w:eastAsia="Times New Roman"/>
          <w:szCs w:val="28"/>
          <w:lang w:eastAsia="ru-RU"/>
        </w:rPr>
        <w:t>Новиков, Ф.А. Дискретная математика для программистов: Учебник для вузов / Ф.А. Новиков.  – СПб.: Питер, 2009. – 384 с.</w:t>
      </w:r>
    </w:p>
    <w:p w:rsidR="00A85069" w:rsidRPr="00F923CE" w:rsidRDefault="00A85069" w:rsidP="00014560">
      <w:pPr>
        <w:pStyle w:val="afd"/>
        <w:numPr>
          <w:ilvl w:val="0"/>
          <w:numId w:val="5"/>
        </w:numPr>
        <w:spacing w:line="312" w:lineRule="auto"/>
        <w:rPr>
          <w:rFonts w:eastAsia="Times New Roman"/>
          <w:szCs w:val="28"/>
          <w:lang w:eastAsia="ru-RU"/>
        </w:rPr>
      </w:pPr>
      <w:r w:rsidRPr="00F923CE">
        <w:rPr>
          <w:rFonts w:eastAsia="Times New Roman"/>
          <w:szCs w:val="28"/>
          <w:lang w:eastAsia="ru-RU"/>
        </w:rPr>
        <w:t>Палий, И.А. Линейное программи</w:t>
      </w:r>
      <w:r>
        <w:rPr>
          <w:rFonts w:eastAsia="Times New Roman"/>
          <w:szCs w:val="28"/>
          <w:lang w:eastAsia="ru-RU"/>
        </w:rPr>
        <w:t>рование. Учебное пособие / И.А. </w:t>
      </w:r>
      <w:r w:rsidRPr="00F923CE">
        <w:rPr>
          <w:rFonts w:eastAsia="Times New Roman"/>
          <w:szCs w:val="28"/>
          <w:lang w:eastAsia="ru-RU"/>
        </w:rPr>
        <w:t>Палий. – М.: Эксмо, 2008. – 256 с.</w:t>
      </w:r>
    </w:p>
    <w:p w:rsidR="00A85069" w:rsidRPr="00F923CE" w:rsidRDefault="00A85069" w:rsidP="00014560">
      <w:pPr>
        <w:pStyle w:val="afd"/>
        <w:numPr>
          <w:ilvl w:val="0"/>
          <w:numId w:val="5"/>
        </w:numPr>
        <w:spacing w:line="312" w:lineRule="auto"/>
        <w:rPr>
          <w:rFonts w:eastAsia="Times New Roman"/>
          <w:szCs w:val="28"/>
          <w:lang w:eastAsia="ru-RU"/>
        </w:rPr>
      </w:pPr>
      <w:r w:rsidRPr="00F923CE">
        <w:rPr>
          <w:rFonts w:eastAsia="Times New Roman"/>
          <w:szCs w:val="28"/>
          <w:lang w:eastAsia="ru-RU"/>
        </w:rPr>
        <w:t>Партыка, Т.Л. Математические методы: Учебник</w:t>
      </w:r>
      <w:r>
        <w:rPr>
          <w:rFonts w:eastAsia="Times New Roman"/>
          <w:szCs w:val="28"/>
          <w:lang w:eastAsia="ru-RU"/>
        </w:rPr>
        <w:t xml:space="preserve"> / Т.Л. Партыка, И.И. </w:t>
      </w:r>
      <w:r w:rsidRPr="00F923CE">
        <w:rPr>
          <w:rFonts w:eastAsia="Times New Roman"/>
          <w:szCs w:val="28"/>
          <w:lang w:eastAsia="ru-RU"/>
        </w:rPr>
        <w:t>Попов. – М.:ФОРУМ: ИНФРА-М, 2005. – 464 с.</w:t>
      </w:r>
    </w:p>
    <w:p w:rsidR="00A85069" w:rsidRPr="00F923CE" w:rsidRDefault="00A85069" w:rsidP="00014560">
      <w:pPr>
        <w:pStyle w:val="afd"/>
        <w:numPr>
          <w:ilvl w:val="0"/>
          <w:numId w:val="5"/>
        </w:numPr>
        <w:spacing w:line="312" w:lineRule="auto"/>
        <w:rPr>
          <w:rFonts w:eastAsia="Times New Roman"/>
          <w:szCs w:val="28"/>
          <w:lang w:eastAsia="ru-RU"/>
        </w:rPr>
      </w:pPr>
      <w:r w:rsidRPr="00F923CE">
        <w:rPr>
          <w:rFonts w:eastAsia="Times New Roman"/>
          <w:szCs w:val="28"/>
          <w:lang w:eastAsia="ru-RU"/>
        </w:rPr>
        <w:t>Экономико-математические методы и модели. Задачник: учебно-практическое пособие / кол. авторо</w:t>
      </w:r>
      <w:r>
        <w:rPr>
          <w:rFonts w:eastAsia="Times New Roman"/>
          <w:szCs w:val="28"/>
          <w:lang w:eastAsia="ru-RU"/>
        </w:rPr>
        <w:t>в; под ред. С.И. Макарова, С.А.</w:t>
      </w:r>
      <w:r>
        <w:rPr>
          <w:rFonts w:eastAsia="Times New Roman"/>
          <w:szCs w:val="28"/>
          <w:lang w:val="en-US" w:eastAsia="ru-RU"/>
        </w:rPr>
        <w:t> </w:t>
      </w:r>
      <w:r w:rsidRPr="00F923CE">
        <w:rPr>
          <w:rFonts w:eastAsia="Times New Roman"/>
          <w:szCs w:val="28"/>
          <w:lang w:eastAsia="ru-RU"/>
        </w:rPr>
        <w:t>Севастьяновой. – М.: КНОРУС, 2009. – 208 с.</w:t>
      </w:r>
    </w:p>
    <w:p w:rsidR="00964707" w:rsidRDefault="00964707" w:rsidP="00964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rPr>
      </w:pPr>
      <w:r>
        <w:rPr>
          <w:b/>
          <w:szCs w:val="28"/>
        </w:rPr>
        <w:t>Интернет-ресурсы:</w:t>
      </w:r>
    </w:p>
    <w:p w:rsidR="00964707" w:rsidRPr="000E4648" w:rsidRDefault="00964707" w:rsidP="00014560">
      <w:pPr>
        <w:pStyle w:val="afd"/>
        <w:widowControl w:val="0"/>
        <w:numPr>
          <w:ilvl w:val="0"/>
          <w:numId w:val="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rPr>
      </w:pPr>
      <w:r w:rsidRPr="0051219A">
        <w:t xml:space="preserve">Википедия – свободная энциклопедия </w:t>
      </w:r>
      <w:r w:rsidRPr="000E4648">
        <w:rPr>
          <w:szCs w:val="28"/>
        </w:rPr>
        <w:t>[Электронный ресурс] – Режим доступа:</w:t>
      </w:r>
      <w:hyperlink r:id="rId619" w:history="1">
        <w:r w:rsidRPr="0051219A">
          <w:rPr>
            <w:rStyle w:val="afe"/>
          </w:rPr>
          <w:t>http://ru.wikipedia.org</w:t>
        </w:r>
      </w:hyperlink>
      <w:r w:rsidRPr="000E4648">
        <w:rPr>
          <w:b/>
          <w:szCs w:val="28"/>
        </w:rPr>
        <w:t xml:space="preserve">  –</w:t>
      </w:r>
      <w:r w:rsidRPr="000E4648">
        <w:rPr>
          <w:szCs w:val="28"/>
        </w:rPr>
        <w:t>;</w:t>
      </w:r>
    </w:p>
    <w:p w:rsidR="00964707" w:rsidRPr="000E4648" w:rsidRDefault="00964707" w:rsidP="00014560">
      <w:pPr>
        <w:pStyle w:val="afd"/>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Cs w:val="28"/>
        </w:rPr>
      </w:pPr>
      <w:r w:rsidRPr="000E4648">
        <w:rPr>
          <w:szCs w:val="28"/>
        </w:rPr>
        <w:t xml:space="preserve">ИНТУИТ. Национальный открытый университет. Проект </w:t>
      </w:r>
      <w:hyperlink r:id="rId620" w:tgtFrame="_blank" w:history="1">
        <w:r w:rsidRPr="000E4648">
          <w:rPr>
            <w:szCs w:val="28"/>
          </w:rPr>
          <w:t>Издательства «Открытые Системы</w:t>
        </w:r>
      </w:hyperlink>
      <w:r w:rsidRPr="0051219A">
        <w:t>»</w:t>
      </w:r>
      <w:r w:rsidRPr="000E4648">
        <w:rPr>
          <w:szCs w:val="28"/>
        </w:rPr>
        <w:t xml:space="preserve">. [Электронный ресурс] – Режим доступа: </w:t>
      </w:r>
      <w:r w:rsidRPr="0051219A">
        <w:rPr>
          <w:rStyle w:val="afe"/>
        </w:rPr>
        <w:t>http://I</w:t>
      </w:r>
      <w:r w:rsidRPr="0051219A">
        <w:rPr>
          <w:rStyle w:val="afe"/>
          <w:lang w:eastAsia="ru-RU"/>
        </w:rPr>
        <w:t>ntuit</w:t>
      </w:r>
      <w:r w:rsidRPr="0051219A">
        <w:rPr>
          <w:rStyle w:val="afe"/>
        </w:rPr>
        <w:t>.ru</w:t>
      </w:r>
    </w:p>
    <w:p w:rsidR="00964707" w:rsidRPr="0051219A" w:rsidRDefault="00964707" w:rsidP="00014560">
      <w:pPr>
        <w:pStyle w:val="afd"/>
        <w:numPr>
          <w:ilvl w:val="0"/>
          <w:numId w:val="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E4648">
        <w:rPr>
          <w:bCs/>
          <w:szCs w:val="28"/>
        </w:rPr>
        <w:t>Научная электронная библиотека;</w:t>
      </w:r>
      <w:r w:rsidRPr="000E4648">
        <w:rPr>
          <w:szCs w:val="28"/>
        </w:rPr>
        <w:t xml:space="preserve"> [Электронный ресурс] – Режим доступа: </w:t>
      </w:r>
      <w:hyperlink r:id="rId621" w:history="1">
        <w:r w:rsidRPr="0051219A">
          <w:rPr>
            <w:rStyle w:val="afe"/>
          </w:rPr>
          <w:t>www.elibrary.ru</w:t>
        </w:r>
      </w:hyperlink>
      <w:r w:rsidRPr="000E4648">
        <w:rPr>
          <w:bCs/>
          <w:szCs w:val="28"/>
        </w:rPr>
        <w:t xml:space="preserve"> – </w:t>
      </w:r>
    </w:p>
    <w:p w:rsidR="00964707" w:rsidRPr="0051219A" w:rsidRDefault="00964707" w:rsidP="00014560">
      <w:pPr>
        <w:pStyle w:val="afd"/>
        <w:widowControl w:val="0"/>
        <w:numPr>
          <w:ilvl w:val="0"/>
          <w:numId w:val="4"/>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E4648">
        <w:rPr>
          <w:bCs/>
          <w:szCs w:val="28"/>
        </w:rPr>
        <w:t>Новая электронная библиотека</w:t>
      </w:r>
      <w:r w:rsidRPr="000E4648">
        <w:rPr>
          <w:szCs w:val="28"/>
        </w:rPr>
        <w:t xml:space="preserve">[Электронный ресурс] – Режим доступа: </w:t>
      </w:r>
      <w:hyperlink r:id="rId622" w:history="1">
        <w:r w:rsidRPr="0051219A">
          <w:rPr>
            <w:rStyle w:val="afe"/>
          </w:rPr>
          <w:t>www.newlibrary.ru</w:t>
        </w:r>
      </w:hyperlink>
      <w:r w:rsidRPr="000E4648">
        <w:rPr>
          <w:bCs/>
          <w:szCs w:val="28"/>
        </w:rPr>
        <w:t xml:space="preserve"> -; </w:t>
      </w:r>
    </w:p>
    <w:p w:rsidR="00964707" w:rsidRPr="0051219A" w:rsidRDefault="00964707" w:rsidP="00014560">
      <w:pPr>
        <w:pStyle w:val="afd"/>
        <w:numPr>
          <w:ilvl w:val="0"/>
          <w:numId w:val="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E4648">
        <w:rPr>
          <w:bCs/>
          <w:szCs w:val="28"/>
        </w:rPr>
        <w:t>Общероссийский математический портал</w:t>
      </w:r>
      <w:r w:rsidRPr="000E4648">
        <w:rPr>
          <w:szCs w:val="28"/>
        </w:rPr>
        <w:t xml:space="preserve">[Электронный ресурс] – Режим доступа: </w:t>
      </w:r>
      <w:hyperlink r:id="rId623" w:history="1">
        <w:r w:rsidRPr="0051219A">
          <w:rPr>
            <w:rStyle w:val="afe"/>
          </w:rPr>
          <w:t>www.mathnet.ru</w:t>
        </w:r>
      </w:hyperlink>
      <w:r w:rsidRPr="000E4648">
        <w:rPr>
          <w:bCs/>
          <w:szCs w:val="28"/>
        </w:rPr>
        <w:t xml:space="preserve"> –;</w:t>
      </w:r>
    </w:p>
    <w:p w:rsidR="00964707" w:rsidRPr="0051219A" w:rsidRDefault="00964707" w:rsidP="00014560">
      <w:pPr>
        <w:pStyle w:val="afd"/>
        <w:numPr>
          <w:ilvl w:val="0"/>
          <w:numId w:val="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E4648">
        <w:rPr>
          <w:bCs/>
          <w:szCs w:val="28"/>
        </w:rPr>
        <w:t>Федеральный портал российского образования</w:t>
      </w:r>
      <w:r w:rsidRPr="000E4648">
        <w:rPr>
          <w:szCs w:val="28"/>
        </w:rPr>
        <w:t xml:space="preserve">[Электронный ресурс] – Режим доступа: </w:t>
      </w:r>
      <w:hyperlink r:id="rId624" w:history="1">
        <w:r w:rsidRPr="0051219A">
          <w:rPr>
            <w:rStyle w:val="afe"/>
          </w:rPr>
          <w:t>www.edu.ru</w:t>
        </w:r>
      </w:hyperlink>
      <w:r w:rsidRPr="000E4648">
        <w:rPr>
          <w:bCs/>
          <w:szCs w:val="28"/>
        </w:rPr>
        <w:t xml:space="preserve"> –;</w:t>
      </w:r>
    </w:p>
    <w:bookmarkEnd w:id="17"/>
    <w:p w:rsidR="001410B1" w:rsidRDefault="001410B1" w:rsidP="00150A6E">
      <w:pPr>
        <w:suppressAutoHyphens w:val="0"/>
        <w:ind w:firstLine="0"/>
        <w:rPr>
          <w:b/>
          <w:sz w:val="32"/>
          <w:lang w:eastAsia="ru-RU"/>
        </w:rPr>
      </w:pPr>
    </w:p>
    <w:sectPr w:rsidR="001410B1" w:rsidSect="001B77D1">
      <w:footerReference w:type="default" r:id="rId625"/>
      <w:pgSz w:w="11906" w:h="16838"/>
      <w:pgMar w:top="1134" w:right="851" w:bottom="1134" w:left="1418" w:header="720" w:footer="1134"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72D" w:rsidRDefault="0031172D">
      <w:r>
        <w:separator/>
      </w:r>
    </w:p>
  </w:endnote>
  <w:endnote w:type="continuationSeparator" w:id="0">
    <w:p w:rsidR="0031172D" w:rsidRDefault="003117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CC"/>
    <w:family w:val="swiss"/>
    <w:pitch w:val="variable"/>
    <w:sig w:usb0="00000000" w:usb1="D200FDFF" w:usb2="0A246029" w:usb3="00000000" w:csb0="000001FF" w:csb1="00000000"/>
  </w:font>
  <w:font w:name="Arial">
    <w:panose1 w:val="020B0604020202020204"/>
    <w:charset w:val="CC"/>
    <w:family w:val="swiss"/>
    <w:pitch w:val="variable"/>
    <w:sig w:usb0="E0002AFF" w:usb1="C0007843" w:usb2="00000009" w:usb3="00000000" w:csb0="000001FF" w:csb1="00000000"/>
  </w:font>
  <w:font w:name="OpenSymbol">
    <w:altName w:val="Arial Unicode MS"/>
    <w:charset w:val="8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3DB" w:rsidRPr="0010633B" w:rsidRDefault="00EA7FF1" w:rsidP="0010633B">
    <w:pPr>
      <w:pStyle w:val="af3"/>
      <w:jc w:val="right"/>
    </w:pPr>
    <w:fldSimple w:instr=" PAGE   \* MERGEFORMAT ">
      <w:r w:rsidR="001B77D1">
        <w:rPr>
          <w:noProof/>
        </w:rPr>
        <w:t>64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72D" w:rsidRDefault="0031172D">
      <w:r>
        <w:separator/>
      </w:r>
    </w:p>
  </w:footnote>
  <w:footnote w:type="continuationSeparator" w:id="0">
    <w:p w:rsidR="0031172D" w:rsidRDefault="003117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644"/>
        </w:tabs>
        <w:ind w:left="644" w:hanging="360"/>
      </w:pPr>
      <w:rPr>
        <w:b/>
      </w:rPr>
    </w:lvl>
  </w:abstractNum>
  <w:abstractNum w:abstractNumId="2">
    <w:nsid w:val="00000003"/>
    <w:multiLevelType w:val="singleLevel"/>
    <w:tmpl w:val="00000003"/>
    <w:name w:val="WW8Num3"/>
    <w:lvl w:ilvl="0">
      <w:start w:val="1"/>
      <w:numFmt w:val="decimal"/>
      <w:pStyle w:val="a"/>
      <w:lvlText w:val="%1."/>
      <w:lvlJc w:val="left"/>
      <w:pPr>
        <w:tabs>
          <w:tab w:val="num" w:pos="644"/>
        </w:tabs>
        <w:ind w:left="644"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4">
    <w:nsid w:val="0122357B"/>
    <w:multiLevelType w:val="hybridMultilevel"/>
    <w:tmpl w:val="ECBA58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5E83C3A"/>
    <w:multiLevelType w:val="singleLevel"/>
    <w:tmpl w:val="9472860E"/>
    <w:lvl w:ilvl="0">
      <w:start w:val="1"/>
      <w:numFmt w:val="decimal"/>
      <w:lvlText w:val="%1."/>
      <w:legacy w:legacy="1" w:legacySpace="0" w:legacyIndent="230"/>
      <w:lvlJc w:val="left"/>
      <w:rPr>
        <w:rFonts w:ascii="Times New Roman" w:hAnsi="Times New Roman" w:cs="Times New Roman" w:hint="default"/>
      </w:rPr>
    </w:lvl>
  </w:abstractNum>
  <w:abstractNum w:abstractNumId="6">
    <w:nsid w:val="0CCF1E3D"/>
    <w:multiLevelType w:val="hybridMultilevel"/>
    <w:tmpl w:val="798EA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F26399"/>
    <w:multiLevelType w:val="hybridMultilevel"/>
    <w:tmpl w:val="6FA6D5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8F93F20"/>
    <w:multiLevelType w:val="hybridMultilevel"/>
    <w:tmpl w:val="D40C5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9E3757"/>
    <w:multiLevelType w:val="hybridMultilevel"/>
    <w:tmpl w:val="989401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D7B313D"/>
    <w:multiLevelType w:val="hybridMultilevel"/>
    <w:tmpl w:val="3E28F19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nsid w:val="23385AB9"/>
    <w:multiLevelType w:val="hybridMultilevel"/>
    <w:tmpl w:val="82C0A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4371D5"/>
    <w:multiLevelType w:val="hybridMultilevel"/>
    <w:tmpl w:val="78BC66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8882098"/>
    <w:multiLevelType w:val="hybridMultilevel"/>
    <w:tmpl w:val="9DDA1AD6"/>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9F25DC1"/>
    <w:multiLevelType w:val="singleLevel"/>
    <w:tmpl w:val="1A3A6A66"/>
    <w:lvl w:ilvl="0">
      <w:start w:val="1"/>
      <w:numFmt w:val="decimal"/>
      <w:lvlText w:val="%1."/>
      <w:legacy w:legacy="1" w:legacySpace="0" w:legacyIndent="238"/>
      <w:lvlJc w:val="left"/>
      <w:rPr>
        <w:rFonts w:ascii="Times New Roman" w:hAnsi="Times New Roman" w:cs="Times New Roman" w:hint="default"/>
      </w:rPr>
    </w:lvl>
  </w:abstractNum>
  <w:abstractNum w:abstractNumId="15">
    <w:nsid w:val="2A27628D"/>
    <w:multiLevelType w:val="hybridMultilevel"/>
    <w:tmpl w:val="D6AC2832"/>
    <w:lvl w:ilvl="0" w:tplc="04190001">
      <w:start w:val="1"/>
      <w:numFmt w:val="bullet"/>
      <w:lvlText w:val=""/>
      <w:lvlJc w:val="left"/>
      <w:pPr>
        <w:ind w:left="1429" w:hanging="360"/>
      </w:pPr>
      <w:rPr>
        <w:rFonts w:ascii="Symbol" w:hAnsi="Symbol" w:hint="default"/>
      </w:rPr>
    </w:lvl>
    <w:lvl w:ilvl="1" w:tplc="7ABAC714">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50315C"/>
    <w:multiLevelType w:val="hybridMultilevel"/>
    <w:tmpl w:val="A404A6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1E963A3"/>
    <w:multiLevelType w:val="hybridMultilevel"/>
    <w:tmpl w:val="5888CE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5DD1F22"/>
    <w:multiLevelType w:val="hybridMultilevel"/>
    <w:tmpl w:val="498285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7A74402"/>
    <w:multiLevelType w:val="multilevel"/>
    <w:tmpl w:val="57A024B4"/>
    <w:lvl w:ilvl="0">
      <w:start w:val="1"/>
      <w:numFmt w:val="bullet"/>
      <w:lvlText w:val=""/>
      <w:lvlJc w:val="left"/>
      <w:pPr>
        <w:tabs>
          <w:tab w:val="num" w:pos="720"/>
        </w:tabs>
        <w:ind w:left="720" w:hanging="360"/>
      </w:pPr>
      <w:rPr>
        <w:rFonts w:ascii="Symbol" w:hAnsi="Symbol" w:hint="default"/>
        <w:color w:val="auto"/>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3FAD0BB3"/>
    <w:multiLevelType w:val="hybridMultilevel"/>
    <w:tmpl w:val="0B2AC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4B4C7B"/>
    <w:multiLevelType w:val="hybridMultilevel"/>
    <w:tmpl w:val="90B88A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2085D0A"/>
    <w:multiLevelType w:val="hybridMultilevel"/>
    <w:tmpl w:val="016E21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5C42F76"/>
    <w:multiLevelType w:val="hybridMultilevel"/>
    <w:tmpl w:val="083A19E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484427EB"/>
    <w:multiLevelType w:val="hybridMultilevel"/>
    <w:tmpl w:val="3104EF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8C14EEF"/>
    <w:multiLevelType w:val="hybridMultilevel"/>
    <w:tmpl w:val="4E9C2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CC6826"/>
    <w:multiLevelType w:val="hybridMultilevel"/>
    <w:tmpl w:val="7E82BF5A"/>
    <w:lvl w:ilvl="0" w:tplc="04190001">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27">
    <w:nsid w:val="49D4093E"/>
    <w:multiLevelType w:val="hybridMultilevel"/>
    <w:tmpl w:val="65A001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5D92A32"/>
    <w:multiLevelType w:val="hybridMultilevel"/>
    <w:tmpl w:val="05AA9A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78431A3"/>
    <w:multiLevelType w:val="hybridMultilevel"/>
    <w:tmpl w:val="74BA9C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BE82622"/>
    <w:multiLevelType w:val="hybridMultilevel"/>
    <w:tmpl w:val="4C9684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D1421C5"/>
    <w:multiLevelType w:val="hybridMultilevel"/>
    <w:tmpl w:val="96E2C8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FAD3640"/>
    <w:multiLevelType w:val="hybridMultilevel"/>
    <w:tmpl w:val="F336F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4556AE3"/>
    <w:multiLevelType w:val="hybridMultilevel"/>
    <w:tmpl w:val="A34620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472333E"/>
    <w:multiLevelType w:val="multilevel"/>
    <w:tmpl w:val="31FE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2E2B2D"/>
    <w:multiLevelType w:val="hybridMultilevel"/>
    <w:tmpl w:val="1208F8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FC22F24"/>
    <w:multiLevelType w:val="hybridMultilevel"/>
    <w:tmpl w:val="435A328C"/>
    <w:lvl w:ilvl="0" w:tplc="B0BEE93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72445CF5"/>
    <w:multiLevelType w:val="hybridMultilevel"/>
    <w:tmpl w:val="13E45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BD979A5"/>
    <w:multiLevelType w:val="hybridMultilevel"/>
    <w:tmpl w:val="60EA864C"/>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26"/>
  </w:num>
  <w:num w:numId="4">
    <w:abstractNumId w:val="11"/>
  </w:num>
  <w:num w:numId="5">
    <w:abstractNumId w:val="10"/>
  </w:num>
  <w:num w:numId="6">
    <w:abstractNumId w:val="36"/>
  </w:num>
  <w:num w:numId="7">
    <w:abstractNumId w:val="37"/>
  </w:num>
  <w:num w:numId="8">
    <w:abstractNumId w:val="8"/>
  </w:num>
  <w:num w:numId="9">
    <w:abstractNumId w:val="6"/>
  </w:num>
  <w:num w:numId="10">
    <w:abstractNumId w:val="24"/>
  </w:num>
  <w:num w:numId="11">
    <w:abstractNumId w:val="17"/>
  </w:num>
  <w:num w:numId="12">
    <w:abstractNumId w:val="32"/>
  </w:num>
  <w:num w:numId="13">
    <w:abstractNumId w:val="7"/>
  </w:num>
  <w:num w:numId="14">
    <w:abstractNumId w:val="34"/>
  </w:num>
  <w:num w:numId="15">
    <w:abstractNumId w:val="14"/>
  </w:num>
  <w:num w:numId="16">
    <w:abstractNumId w:val="13"/>
  </w:num>
  <w:num w:numId="17">
    <w:abstractNumId w:val="21"/>
  </w:num>
  <w:num w:numId="18">
    <w:abstractNumId w:val="18"/>
  </w:num>
  <w:num w:numId="19">
    <w:abstractNumId w:val="5"/>
    <w:lvlOverride w:ilvl="0">
      <w:lvl w:ilvl="0">
        <w:start w:val="1"/>
        <w:numFmt w:val="decimal"/>
        <w:lvlText w:val="%1."/>
        <w:legacy w:legacy="1" w:legacySpace="0" w:legacyIndent="231"/>
        <w:lvlJc w:val="left"/>
        <w:rPr>
          <w:rFonts w:ascii="Times New Roman" w:hAnsi="Times New Roman" w:cs="Times New Roman" w:hint="default"/>
        </w:rPr>
      </w:lvl>
    </w:lvlOverride>
  </w:num>
  <w:num w:numId="20">
    <w:abstractNumId w:val="27"/>
  </w:num>
  <w:num w:numId="21">
    <w:abstractNumId w:val="19"/>
  </w:num>
  <w:num w:numId="22">
    <w:abstractNumId w:val="23"/>
  </w:num>
  <w:num w:numId="23">
    <w:abstractNumId w:val="22"/>
  </w:num>
  <w:num w:numId="24">
    <w:abstractNumId w:val="30"/>
  </w:num>
  <w:num w:numId="25">
    <w:abstractNumId w:val="28"/>
  </w:num>
  <w:num w:numId="26">
    <w:abstractNumId w:val="16"/>
  </w:num>
  <w:num w:numId="27">
    <w:abstractNumId w:val="4"/>
  </w:num>
  <w:num w:numId="28">
    <w:abstractNumId w:val="12"/>
  </w:num>
  <w:num w:numId="29">
    <w:abstractNumId w:val="9"/>
  </w:num>
  <w:num w:numId="30">
    <w:abstractNumId w:val="20"/>
  </w:num>
  <w:num w:numId="31">
    <w:abstractNumId w:val="38"/>
  </w:num>
  <w:num w:numId="32">
    <w:abstractNumId w:val="25"/>
  </w:num>
  <w:num w:numId="33">
    <w:abstractNumId w:val="29"/>
  </w:num>
  <w:num w:numId="34">
    <w:abstractNumId w:val="31"/>
  </w:num>
  <w:num w:numId="35">
    <w:abstractNumId w:val="33"/>
  </w:num>
  <w:num w:numId="36">
    <w:abstractNumId w:val="35"/>
  </w:num>
  <w:num w:numId="37">
    <w:abstractNumId w:val="1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embedSystemFonts/>
  <w:stylePaneFormatFilter w:val="0024"/>
  <w:defaultTabStop w:val="708"/>
  <w:defaultTableStyle w:val="a0"/>
  <w:drawingGridHorizontalSpacing w:val="14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DD0D8F"/>
    <w:rsid w:val="00014560"/>
    <w:rsid w:val="000349E8"/>
    <w:rsid w:val="000461B6"/>
    <w:rsid w:val="00055CB5"/>
    <w:rsid w:val="000752C0"/>
    <w:rsid w:val="000B1D70"/>
    <w:rsid w:val="000C48D7"/>
    <w:rsid w:val="000C7C85"/>
    <w:rsid w:val="000E4648"/>
    <w:rsid w:val="000E7878"/>
    <w:rsid w:val="001045D4"/>
    <w:rsid w:val="0010633B"/>
    <w:rsid w:val="0011156E"/>
    <w:rsid w:val="00114990"/>
    <w:rsid w:val="00123BA2"/>
    <w:rsid w:val="00126F2E"/>
    <w:rsid w:val="001332EA"/>
    <w:rsid w:val="001410B1"/>
    <w:rsid w:val="00141EFA"/>
    <w:rsid w:val="001424F0"/>
    <w:rsid w:val="00146C5C"/>
    <w:rsid w:val="00150A6E"/>
    <w:rsid w:val="001539C7"/>
    <w:rsid w:val="0016198E"/>
    <w:rsid w:val="001641EF"/>
    <w:rsid w:val="00167B60"/>
    <w:rsid w:val="00177D41"/>
    <w:rsid w:val="001A2240"/>
    <w:rsid w:val="001A65FE"/>
    <w:rsid w:val="001B771E"/>
    <w:rsid w:val="001B77D1"/>
    <w:rsid w:val="001D07EB"/>
    <w:rsid w:val="001D1E3E"/>
    <w:rsid w:val="001D481C"/>
    <w:rsid w:val="001E1130"/>
    <w:rsid w:val="001E594E"/>
    <w:rsid w:val="001F2039"/>
    <w:rsid w:val="00201CE4"/>
    <w:rsid w:val="002041A7"/>
    <w:rsid w:val="00215062"/>
    <w:rsid w:val="00241B2C"/>
    <w:rsid w:val="00242A15"/>
    <w:rsid w:val="00251A47"/>
    <w:rsid w:val="00254C51"/>
    <w:rsid w:val="002626F1"/>
    <w:rsid w:val="002772D6"/>
    <w:rsid w:val="0029196C"/>
    <w:rsid w:val="002A455D"/>
    <w:rsid w:val="002A5E7E"/>
    <w:rsid w:val="00300BE4"/>
    <w:rsid w:val="00304407"/>
    <w:rsid w:val="0031172D"/>
    <w:rsid w:val="00314ECF"/>
    <w:rsid w:val="00316DAA"/>
    <w:rsid w:val="0034291A"/>
    <w:rsid w:val="003735D6"/>
    <w:rsid w:val="00376EA3"/>
    <w:rsid w:val="00385647"/>
    <w:rsid w:val="003962A2"/>
    <w:rsid w:val="003A4B31"/>
    <w:rsid w:val="003A5FD4"/>
    <w:rsid w:val="003A6C2B"/>
    <w:rsid w:val="003D1AA8"/>
    <w:rsid w:val="003E1169"/>
    <w:rsid w:val="003E13A1"/>
    <w:rsid w:val="003F0B2D"/>
    <w:rsid w:val="003F5CC9"/>
    <w:rsid w:val="003F6B31"/>
    <w:rsid w:val="00412FB4"/>
    <w:rsid w:val="004144CB"/>
    <w:rsid w:val="0044156C"/>
    <w:rsid w:val="0044322C"/>
    <w:rsid w:val="004543FA"/>
    <w:rsid w:val="004548D8"/>
    <w:rsid w:val="00463D4B"/>
    <w:rsid w:val="00466001"/>
    <w:rsid w:val="00466097"/>
    <w:rsid w:val="00471005"/>
    <w:rsid w:val="00480E70"/>
    <w:rsid w:val="00483504"/>
    <w:rsid w:val="004911A7"/>
    <w:rsid w:val="004927EB"/>
    <w:rsid w:val="00493F36"/>
    <w:rsid w:val="004A5C19"/>
    <w:rsid w:val="004A67B5"/>
    <w:rsid w:val="004B29B9"/>
    <w:rsid w:val="004E6B31"/>
    <w:rsid w:val="004F6CC1"/>
    <w:rsid w:val="004F7F57"/>
    <w:rsid w:val="0052367F"/>
    <w:rsid w:val="00532107"/>
    <w:rsid w:val="00533C1B"/>
    <w:rsid w:val="00546E52"/>
    <w:rsid w:val="00557CF6"/>
    <w:rsid w:val="005704D8"/>
    <w:rsid w:val="0057266A"/>
    <w:rsid w:val="005775D8"/>
    <w:rsid w:val="00577B21"/>
    <w:rsid w:val="0058679C"/>
    <w:rsid w:val="00593A2E"/>
    <w:rsid w:val="005B649C"/>
    <w:rsid w:val="005C2246"/>
    <w:rsid w:val="005D74B4"/>
    <w:rsid w:val="005E5D48"/>
    <w:rsid w:val="0061775D"/>
    <w:rsid w:val="006225A7"/>
    <w:rsid w:val="006302F0"/>
    <w:rsid w:val="006445FA"/>
    <w:rsid w:val="006532AD"/>
    <w:rsid w:val="00654A69"/>
    <w:rsid w:val="00657392"/>
    <w:rsid w:val="00657D7B"/>
    <w:rsid w:val="00663F11"/>
    <w:rsid w:val="0066520E"/>
    <w:rsid w:val="006659D0"/>
    <w:rsid w:val="0067109D"/>
    <w:rsid w:val="00672DD7"/>
    <w:rsid w:val="006752DE"/>
    <w:rsid w:val="00680C4C"/>
    <w:rsid w:val="006855F6"/>
    <w:rsid w:val="006A3F46"/>
    <w:rsid w:val="006A4E70"/>
    <w:rsid w:val="006A79E0"/>
    <w:rsid w:val="006B670F"/>
    <w:rsid w:val="006C1A8A"/>
    <w:rsid w:val="006C4CBD"/>
    <w:rsid w:val="006C6960"/>
    <w:rsid w:val="006C7D80"/>
    <w:rsid w:val="006D251C"/>
    <w:rsid w:val="006E08DD"/>
    <w:rsid w:val="006E4F58"/>
    <w:rsid w:val="006F3ED9"/>
    <w:rsid w:val="006F4962"/>
    <w:rsid w:val="006F530D"/>
    <w:rsid w:val="007013DB"/>
    <w:rsid w:val="00715C3A"/>
    <w:rsid w:val="00723BD1"/>
    <w:rsid w:val="00725F7C"/>
    <w:rsid w:val="00733291"/>
    <w:rsid w:val="007357F0"/>
    <w:rsid w:val="00741736"/>
    <w:rsid w:val="00741870"/>
    <w:rsid w:val="00747716"/>
    <w:rsid w:val="00756604"/>
    <w:rsid w:val="00770AD9"/>
    <w:rsid w:val="0078114D"/>
    <w:rsid w:val="00787C92"/>
    <w:rsid w:val="007A1957"/>
    <w:rsid w:val="007B05B7"/>
    <w:rsid w:val="007B73FF"/>
    <w:rsid w:val="007B7DEE"/>
    <w:rsid w:val="007C2722"/>
    <w:rsid w:val="007C3945"/>
    <w:rsid w:val="007D38DE"/>
    <w:rsid w:val="007D5247"/>
    <w:rsid w:val="007D728D"/>
    <w:rsid w:val="007E4283"/>
    <w:rsid w:val="007F1612"/>
    <w:rsid w:val="007F4CEB"/>
    <w:rsid w:val="00803D81"/>
    <w:rsid w:val="00816121"/>
    <w:rsid w:val="0081651F"/>
    <w:rsid w:val="00817730"/>
    <w:rsid w:val="008178E4"/>
    <w:rsid w:val="00830B99"/>
    <w:rsid w:val="0085156A"/>
    <w:rsid w:val="008634D3"/>
    <w:rsid w:val="00867988"/>
    <w:rsid w:val="00887518"/>
    <w:rsid w:val="0089234D"/>
    <w:rsid w:val="008A336B"/>
    <w:rsid w:val="008A7916"/>
    <w:rsid w:val="008C0F1F"/>
    <w:rsid w:val="008D024A"/>
    <w:rsid w:val="008D47FB"/>
    <w:rsid w:val="008D48AA"/>
    <w:rsid w:val="008F07D9"/>
    <w:rsid w:val="00905772"/>
    <w:rsid w:val="00924987"/>
    <w:rsid w:val="0092743D"/>
    <w:rsid w:val="0094200C"/>
    <w:rsid w:val="0094368E"/>
    <w:rsid w:val="00946882"/>
    <w:rsid w:val="00947DF0"/>
    <w:rsid w:val="00964707"/>
    <w:rsid w:val="00975AD7"/>
    <w:rsid w:val="00985C84"/>
    <w:rsid w:val="00986910"/>
    <w:rsid w:val="009A277C"/>
    <w:rsid w:val="009C5BC8"/>
    <w:rsid w:val="009E1086"/>
    <w:rsid w:val="009E1899"/>
    <w:rsid w:val="009E548C"/>
    <w:rsid w:val="009F02EC"/>
    <w:rsid w:val="009F07BE"/>
    <w:rsid w:val="009F123E"/>
    <w:rsid w:val="009F162D"/>
    <w:rsid w:val="00A00E0B"/>
    <w:rsid w:val="00A10EA8"/>
    <w:rsid w:val="00A112E1"/>
    <w:rsid w:val="00A1562E"/>
    <w:rsid w:val="00A25F8C"/>
    <w:rsid w:val="00A30583"/>
    <w:rsid w:val="00A3550F"/>
    <w:rsid w:val="00A43D03"/>
    <w:rsid w:val="00A522DC"/>
    <w:rsid w:val="00A56BF0"/>
    <w:rsid w:val="00A74169"/>
    <w:rsid w:val="00A74795"/>
    <w:rsid w:val="00A80A0A"/>
    <w:rsid w:val="00A85069"/>
    <w:rsid w:val="00A93978"/>
    <w:rsid w:val="00AA3FBF"/>
    <w:rsid w:val="00AB266F"/>
    <w:rsid w:val="00AD0473"/>
    <w:rsid w:val="00AD089A"/>
    <w:rsid w:val="00AE70B5"/>
    <w:rsid w:val="00AF12C3"/>
    <w:rsid w:val="00B05542"/>
    <w:rsid w:val="00B11442"/>
    <w:rsid w:val="00B1404E"/>
    <w:rsid w:val="00B31C43"/>
    <w:rsid w:val="00B41319"/>
    <w:rsid w:val="00B42226"/>
    <w:rsid w:val="00B51646"/>
    <w:rsid w:val="00B60262"/>
    <w:rsid w:val="00B61620"/>
    <w:rsid w:val="00B6673F"/>
    <w:rsid w:val="00B72703"/>
    <w:rsid w:val="00B84AFF"/>
    <w:rsid w:val="00B9132A"/>
    <w:rsid w:val="00BA311C"/>
    <w:rsid w:val="00BA7C1A"/>
    <w:rsid w:val="00BD0196"/>
    <w:rsid w:val="00BD5FF7"/>
    <w:rsid w:val="00BD753F"/>
    <w:rsid w:val="00BE569D"/>
    <w:rsid w:val="00BE626B"/>
    <w:rsid w:val="00C03B6E"/>
    <w:rsid w:val="00C14446"/>
    <w:rsid w:val="00C23AEE"/>
    <w:rsid w:val="00C30B37"/>
    <w:rsid w:val="00C36D3F"/>
    <w:rsid w:val="00C404B6"/>
    <w:rsid w:val="00C66CC8"/>
    <w:rsid w:val="00C76042"/>
    <w:rsid w:val="00C87215"/>
    <w:rsid w:val="00CB70B3"/>
    <w:rsid w:val="00CC2386"/>
    <w:rsid w:val="00CD11A7"/>
    <w:rsid w:val="00CD1AFA"/>
    <w:rsid w:val="00CD3E5E"/>
    <w:rsid w:val="00CE0BB0"/>
    <w:rsid w:val="00CE5B83"/>
    <w:rsid w:val="00CF125C"/>
    <w:rsid w:val="00CF6C92"/>
    <w:rsid w:val="00D022E4"/>
    <w:rsid w:val="00D02819"/>
    <w:rsid w:val="00D0559D"/>
    <w:rsid w:val="00D26E53"/>
    <w:rsid w:val="00D313CF"/>
    <w:rsid w:val="00D32F1B"/>
    <w:rsid w:val="00D50F79"/>
    <w:rsid w:val="00D52A3F"/>
    <w:rsid w:val="00D605B4"/>
    <w:rsid w:val="00D61124"/>
    <w:rsid w:val="00D67E3C"/>
    <w:rsid w:val="00D82D60"/>
    <w:rsid w:val="00D9143F"/>
    <w:rsid w:val="00D92A64"/>
    <w:rsid w:val="00D93669"/>
    <w:rsid w:val="00DA153F"/>
    <w:rsid w:val="00DD0D8F"/>
    <w:rsid w:val="00DD1397"/>
    <w:rsid w:val="00DE3A25"/>
    <w:rsid w:val="00DF2CD9"/>
    <w:rsid w:val="00DF5C1C"/>
    <w:rsid w:val="00E12A67"/>
    <w:rsid w:val="00E20410"/>
    <w:rsid w:val="00E24B27"/>
    <w:rsid w:val="00E35669"/>
    <w:rsid w:val="00E37908"/>
    <w:rsid w:val="00E37BDC"/>
    <w:rsid w:val="00E576AF"/>
    <w:rsid w:val="00E57A08"/>
    <w:rsid w:val="00E91B33"/>
    <w:rsid w:val="00E9791B"/>
    <w:rsid w:val="00EA7A4E"/>
    <w:rsid w:val="00EA7FF1"/>
    <w:rsid w:val="00EC78F1"/>
    <w:rsid w:val="00ED0964"/>
    <w:rsid w:val="00EE2A3D"/>
    <w:rsid w:val="00F1025C"/>
    <w:rsid w:val="00F23877"/>
    <w:rsid w:val="00F265DE"/>
    <w:rsid w:val="00F31FB6"/>
    <w:rsid w:val="00F344F3"/>
    <w:rsid w:val="00F442C5"/>
    <w:rsid w:val="00F47C0A"/>
    <w:rsid w:val="00F6128F"/>
    <w:rsid w:val="00F6166B"/>
    <w:rsid w:val="00F67C32"/>
    <w:rsid w:val="00FD2CAC"/>
    <w:rsid w:val="00FD70C0"/>
    <w:rsid w:val="00FE46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aliases w:val="Обычный1"/>
    <w:qFormat/>
    <w:rsid w:val="005E5D48"/>
    <w:pPr>
      <w:suppressAutoHyphens/>
      <w:spacing w:line="360" w:lineRule="auto"/>
      <w:ind w:firstLine="709"/>
      <w:jc w:val="both"/>
    </w:pPr>
    <w:rPr>
      <w:sz w:val="28"/>
      <w:szCs w:val="24"/>
      <w:lang w:eastAsia="ar-SA"/>
    </w:rPr>
  </w:style>
  <w:style w:type="paragraph" w:styleId="1">
    <w:name w:val="heading 1"/>
    <w:basedOn w:val="a0"/>
    <w:next w:val="a0"/>
    <w:qFormat/>
    <w:rsid w:val="00300BE4"/>
    <w:pPr>
      <w:keepNext/>
      <w:numPr>
        <w:numId w:val="1"/>
      </w:numPr>
      <w:autoSpaceDE w:val="0"/>
      <w:jc w:val="center"/>
      <w:outlineLvl w:val="0"/>
    </w:pPr>
    <w:rPr>
      <w:b/>
      <w:sz w:val="32"/>
    </w:rPr>
  </w:style>
  <w:style w:type="paragraph" w:styleId="2">
    <w:name w:val="heading 2"/>
    <w:basedOn w:val="a1"/>
    <w:next w:val="a2"/>
    <w:qFormat/>
    <w:rsid w:val="00F31FB6"/>
    <w:pPr>
      <w:numPr>
        <w:ilvl w:val="1"/>
        <w:numId w:val="1"/>
      </w:numPr>
      <w:outlineLvl w:val="1"/>
    </w:pPr>
    <w:rPr>
      <w:bCs/>
      <w:i/>
      <w:iCs/>
    </w:rPr>
  </w:style>
  <w:style w:type="paragraph" w:styleId="3">
    <w:name w:val="heading 3"/>
    <w:basedOn w:val="a1"/>
    <w:next w:val="a2"/>
    <w:qFormat/>
    <w:rsid w:val="00F31FB6"/>
    <w:pPr>
      <w:numPr>
        <w:ilvl w:val="2"/>
        <w:numId w:val="1"/>
      </w:numPr>
      <w:outlineLvl w:val="2"/>
    </w:pPr>
    <w:rPr>
      <w:bCs/>
    </w:rPr>
  </w:style>
  <w:style w:type="paragraph" w:styleId="4">
    <w:name w:val="heading 4"/>
    <w:basedOn w:val="a0"/>
    <w:next w:val="a0"/>
    <w:link w:val="40"/>
    <w:qFormat/>
    <w:rsid w:val="00E9791B"/>
    <w:pPr>
      <w:keepNext/>
      <w:widowControl w:val="0"/>
      <w:suppressAutoHyphens w:val="0"/>
      <w:snapToGrid w:val="0"/>
      <w:spacing w:before="120" w:after="180" w:line="240" w:lineRule="auto"/>
      <w:ind w:firstLine="425"/>
      <w:outlineLvl w:val="3"/>
    </w:pPr>
    <w:rPr>
      <w:rFonts w:ascii="Arial" w:hAnsi="Arial"/>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2z0">
    <w:name w:val="WW8Num2z0"/>
    <w:rsid w:val="00F31FB6"/>
    <w:rPr>
      <w:b/>
    </w:rPr>
  </w:style>
  <w:style w:type="character" w:customStyle="1" w:styleId="WW8Num4z0">
    <w:name w:val="WW8Num4z0"/>
    <w:rsid w:val="00F31FB6"/>
    <w:rPr>
      <w:b/>
    </w:rPr>
  </w:style>
  <w:style w:type="character" w:customStyle="1" w:styleId="30">
    <w:name w:val="Основной шрифт абзаца3"/>
    <w:rsid w:val="00F31FB6"/>
  </w:style>
  <w:style w:type="character" w:customStyle="1" w:styleId="20">
    <w:name w:val="Основной шрифт абзаца2"/>
    <w:rsid w:val="00F31FB6"/>
  </w:style>
  <w:style w:type="character" w:customStyle="1" w:styleId="Absatz-Standardschriftart">
    <w:name w:val="Absatz-Standardschriftart"/>
    <w:rsid w:val="00F31FB6"/>
  </w:style>
  <w:style w:type="character" w:customStyle="1" w:styleId="WW-Absatz-Standardschriftart">
    <w:name w:val="WW-Absatz-Standardschriftart"/>
    <w:rsid w:val="00F31FB6"/>
  </w:style>
  <w:style w:type="character" w:customStyle="1" w:styleId="WW-Absatz-Standardschriftart1">
    <w:name w:val="WW-Absatz-Standardschriftart1"/>
    <w:rsid w:val="00F31FB6"/>
  </w:style>
  <w:style w:type="character" w:customStyle="1" w:styleId="WW-Absatz-Standardschriftart11">
    <w:name w:val="WW-Absatz-Standardschriftart11"/>
    <w:rsid w:val="00F31FB6"/>
  </w:style>
  <w:style w:type="character" w:customStyle="1" w:styleId="WW-Absatz-Standardschriftart111">
    <w:name w:val="WW-Absatz-Standardschriftart111"/>
    <w:rsid w:val="00F31FB6"/>
  </w:style>
  <w:style w:type="character" w:customStyle="1" w:styleId="WW-Absatz-Standardschriftart1111">
    <w:name w:val="WW-Absatz-Standardschriftart1111"/>
    <w:rsid w:val="00F31FB6"/>
  </w:style>
  <w:style w:type="character" w:customStyle="1" w:styleId="WW8Num1z0">
    <w:name w:val="WW8Num1z0"/>
    <w:rsid w:val="00F31FB6"/>
    <w:rPr>
      <w:rFonts w:ascii="Symbol" w:hAnsi="Symbol"/>
      <w:b/>
    </w:rPr>
  </w:style>
  <w:style w:type="character" w:customStyle="1" w:styleId="WW8Num5z0">
    <w:name w:val="WW8Num5z0"/>
    <w:rsid w:val="00F31FB6"/>
    <w:rPr>
      <w:b/>
    </w:rPr>
  </w:style>
  <w:style w:type="character" w:customStyle="1" w:styleId="10">
    <w:name w:val="Основной шрифт абзаца1"/>
    <w:rsid w:val="00F31FB6"/>
  </w:style>
  <w:style w:type="character" w:styleId="a6">
    <w:name w:val="Strong"/>
    <w:qFormat/>
    <w:rsid w:val="00F31FB6"/>
    <w:rPr>
      <w:b/>
      <w:bCs/>
    </w:rPr>
  </w:style>
  <w:style w:type="character" w:customStyle="1" w:styleId="a7">
    <w:name w:val="Символ сноски"/>
    <w:rsid w:val="00F31FB6"/>
    <w:rPr>
      <w:vertAlign w:val="superscript"/>
    </w:rPr>
  </w:style>
  <w:style w:type="character" w:customStyle="1" w:styleId="a8">
    <w:name w:val="Знак Знак"/>
    <w:rsid w:val="00F31FB6"/>
    <w:rPr>
      <w:sz w:val="24"/>
      <w:szCs w:val="24"/>
      <w:lang w:val="ru-RU" w:eastAsia="ar-SA" w:bidi="ar-SA"/>
    </w:rPr>
  </w:style>
  <w:style w:type="character" w:customStyle="1" w:styleId="11">
    <w:name w:val="Знак примечания1"/>
    <w:rsid w:val="00F31FB6"/>
    <w:rPr>
      <w:sz w:val="16"/>
      <w:szCs w:val="16"/>
    </w:rPr>
  </w:style>
  <w:style w:type="character" w:styleId="a9">
    <w:name w:val="page number"/>
    <w:basedOn w:val="10"/>
    <w:rsid w:val="00F31FB6"/>
  </w:style>
  <w:style w:type="character" w:customStyle="1" w:styleId="aa">
    <w:name w:val="Маркеры списка"/>
    <w:rsid w:val="00F31FB6"/>
    <w:rPr>
      <w:rFonts w:ascii="OpenSymbol" w:eastAsia="OpenSymbol" w:hAnsi="OpenSymbol" w:cs="OpenSymbol"/>
    </w:rPr>
  </w:style>
  <w:style w:type="character" w:customStyle="1" w:styleId="ab">
    <w:name w:val="Символ нумерации"/>
    <w:rsid w:val="00F31FB6"/>
  </w:style>
  <w:style w:type="paragraph" w:customStyle="1" w:styleId="a1">
    <w:name w:val="Заголовок"/>
    <w:basedOn w:val="a0"/>
    <w:next w:val="a2"/>
    <w:autoRedefine/>
    <w:qFormat/>
    <w:rsid w:val="00463D4B"/>
    <w:pPr>
      <w:keepNext/>
      <w:ind w:firstLine="0"/>
      <w:jc w:val="center"/>
    </w:pPr>
    <w:rPr>
      <w:rFonts w:eastAsia="DejaVu Sans" w:cs="DejaVu Sans"/>
      <w:b/>
      <w:sz w:val="32"/>
      <w:szCs w:val="28"/>
      <w:lang w:eastAsia="ru-RU"/>
    </w:rPr>
  </w:style>
  <w:style w:type="paragraph" w:styleId="a2">
    <w:name w:val="Body Text"/>
    <w:basedOn w:val="a0"/>
    <w:link w:val="ac"/>
    <w:rsid w:val="00F31FB6"/>
    <w:pPr>
      <w:spacing w:after="120"/>
    </w:pPr>
  </w:style>
  <w:style w:type="paragraph" w:styleId="ad">
    <w:name w:val="List"/>
    <w:basedOn w:val="a2"/>
    <w:rsid w:val="00F31FB6"/>
  </w:style>
  <w:style w:type="paragraph" w:customStyle="1" w:styleId="31">
    <w:name w:val="Название3"/>
    <w:basedOn w:val="a0"/>
    <w:rsid w:val="00F31FB6"/>
    <w:pPr>
      <w:suppressLineNumbers/>
      <w:spacing w:before="120" w:after="120"/>
    </w:pPr>
    <w:rPr>
      <w:i/>
      <w:iCs/>
    </w:rPr>
  </w:style>
  <w:style w:type="paragraph" w:customStyle="1" w:styleId="32">
    <w:name w:val="Указатель3"/>
    <w:basedOn w:val="a0"/>
    <w:rsid w:val="00F31FB6"/>
    <w:pPr>
      <w:suppressLineNumbers/>
    </w:pPr>
  </w:style>
  <w:style w:type="paragraph" w:customStyle="1" w:styleId="21">
    <w:name w:val="Название2"/>
    <w:basedOn w:val="a0"/>
    <w:rsid w:val="00F31FB6"/>
    <w:pPr>
      <w:suppressLineNumbers/>
      <w:spacing w:before="120" w:after="120"/>
    </w:pPr>
    <w:rPr>
      <w:i/>
      <w:iCs/>
    </w:rPr>
  </w:style>
  <w:style w:type="paragraph" w:customStyle="1" w:styleId="22">
    <w:name w:val="Указатель2"/>
    <w:basedOn w:val="a0"/>
    <w:rsid w:val="00F31FB6"/>
    <w:pPr>
      <w:suppressLineNumbers/>
    </w:pPr>
  </w:style>
  <w:style w:type="paragraph" w:customStyle="1" w:styleId="12">
    <w:name w:val="Название1"/>
    <w:basedOn w:val="a0"/>
    <w:rsid w:val="00F31FB6"/>
    <w:pPr>
      <w:suppressLineNumbers/>
      <w:spacing w:before="120" w:after="120"/>
    </w:pPr>
    <w:rPr>
      <w:i/>
      <w:iCs/>
    </w:rPr>
  </w:style>
  <w:style w:type="paragraph" w:customStyle="1" w:styleId="13">
    <w:name w:val="Указатель1"/>
    <w:basedOn w:val="a0"/>
    <w:rsid w:val="00F31FB6"/>
    <w:pPr>
      <w:suppressLineNumbers/>
    </w:pPr>
  </w:style>
  <w:style w:type="paragraph" w:styleId="ae">
    <w:name w:val="Normal (Web)"/>
    <w:basedOn w:val="a0"/>
    <w:rsid w:val="00F31FB6"/>
    <w:pPr>
      <w:spacing w:before="280" w:after="280"/>
    </w:pPr>
  </w:style>
  <w:style w:type="paragraph" w:customStyle="1" w:styleId="210">
    <w:name w:val="Список 21"/>
    <w:basedOn w:val="a0"/>
    <w:rsid w:val="00F31FB6"/>
    <w:pPr>
      <w:ind w:left="566" w:hanging="283"/>
    </w:pPr>
  </w:style>
  <w:style w:type="paragraph" w:customStyle="1" w:styleId="211">
    <w:name w:val="Основной текст с отступом 21"/>
    <w:basedOn w:val="a0"/>
    <w:rsid w:val="00F31FB6"/>
    <w:pPr>
      <w:spacing w:after="120" w:line="480" w:lineRule="auto"/>
      <w:ind w:left="283"/>
    </w:pPr>
  </w:style>
  <w:style w:type="paragraph" w:styleId="af">
    <w:name w:val="footnote text"/>
    <w:basedOn w:val="a0"/>
    <w:rsid w:val="00F31FB6"/>
    <w:rPr>
      <w:sz w:val="20"/>
      <w:szCs w:val="20"/>
    </w:rPr>
  </w:style>
  <w:style w:type="paragraph" w:styleId="af0">
    <w:name w:val="Balloon Text"/>
    <w:basedOn w:val="a0"/>
    <w:rsid w:val="00F31FB6"/>
    <w:rPr>
      <w:rFonts w:ascii="Tahoma" w:hAnsi="Tahoma" w:cs="Tahoma"/>
      <w:sz w:val="16"/>
      <w:szCs w:val="16"/>
    </w:rPr>
  </w:style>
  <w:style w:type="paragraph" w:customStyle="1" w:styleId="212">
    <w:name w:val="Основной текст 21"/>
    <w:basedOn w:val="a0"/>
    <w:rsid w:val="00F31FB6"/>
    <w:pPr>
      <w:spacing w:after="120" w:line="480" w:lineRule="auto"/>
    </w:pPr>
  </w:style>
  <w:style w:type="paragraph" w:customStyle="1" w:styleId="14">
    <w:name w:val="Текст примечания1"/>
    <w:basedOn w:val="a0"/>
    <w:rsid w:val="00F31FB6"/>
    <w:rPr>
      <w:sz w:val="20"/>
      <w:szCs w:val="20"/>
    </w:rPr>
  </w:style>
  <w:style w:type="paragraph" w:styleId="af1">
    <w:name w:val="annotation subject"/>
    <w:basedOn w:val="14"/>
    <w:next w:val="14"/>
    <w:rsid w:val="00F31FB6"/>
    <w:rPr>
      <w:b/>
      <w:bCs/>
    </w:rPr>
  </w:style>
  <w:style w:type="paragraph" w:customStyle="1" w:styleId="af2">
    <w:name w:val="Знак"/>
    <w:basedOn w:val="a0"/>
    <w:rsid w:val="00F31FB6"/>
    <w:pPr>
      <w:spacing w:after="160" w:line="240" w:lineRule="exact"/>
    </w:pPr>
    <w:rPr>
      <w:rFonts w:ascii="Verdana" w:hAnsi="Verdana"/>
      <w:sz w:val="20"/>
      <w:szCs w:val="20"/>
    </w:rPr>
  </w:style>
  <w:style w:type="paragraph" w:styleId="af3">
    <w:name w:val="footer"/>
    <w:basedOn w:val="a0"/>
    <w:link w:val="af4"/>
    <w:rsid w:val="00F31FB6"/>
    <w:pPr>
      <w:tabs>
        <w:tab w:val="center" w:pos="4677"/>
        <w:tab w:val="right" w:pos="9355"/>
      </w:tabs>
    </w:pPr>
  </w:style>
  <w:style w:type="paragraph" w:customStyle="1" w:styleId="23">
    <w:name w:val="Знак2"/>
    <w:basedOn w:val="a0"/>
    <w:rsid w:val="00F31FB6"/>
    <w:pPr>
      <w:tabs>
        <w:tab w:val="left" w:pos="708"/>
      </w:tabs>
      <w:spacing w:after="160" w:line="240" w:lineRule="exact"/>
    </w:pPr>
    <w:rPr>
      <w:rFonts w:ascii="Verdana" w:hAnsi="Verdana" w:cs="Verdana"/>
      <w:sz w:val="20"/>
      <w:szCs w:val="20"/>
      <w:lang w:val="en-US"/>
    </w:rPr>
  </w:style>
  <w:style w:type="paragraph" w:styleId="af5">
    <w:name w:val="header"/>
    <w:basedOn w:val="a0"/>
    <w:rsid w:val="00F31FB6"/>
    <w:pPr>
      <w:tabs>
        <w:tab w:val="center" w:pos="4677"/>
        <w:tab w:val="right" w:pos="9355"/>
      </w:tabs>
    </w:pPr>
  </w:style>
  <w:style w:type="paragraph" w:customStyle="1" w:styleId="af6">
    <w:name w:val="Содержимое таблицы"/>
    <w:basedOn w:val="a0"/>
    <w:rsid w:val="00F31FB6"/>
    <w:pPr>
      <w:suppressLineNumbers/>
    </w:pPr>
  </w:style>
  <w:style w:type="paragraph" w:customStyle="1" w:styleId="af7">
    <w:name w:val="Заголовок таблицы"/>
    <w:basedOn w:val="af6"/>
    <w:rsid w:val="00F31FB6"/>
    <w:pPr>
      <w:jc w:val="center"/>
    </w:pPr>
    <w:rPr>
      <w:b/>
      <w:bCs/>
    </w:rPr>
  </w:style>
  <w:style w:type="paragraph" w:customStyle="1" w:styleId="af8">
    <w:name w:val="Содержимое врезки"/>
    <w:basedOn w:val="a2"/>
    <w:rsid w:val="00F31FB6"/>
  </w:style>
  <w:style w:type="paragraph" w:customStyle="1" w:styleId="a">
    <w:name w:val="Основная литер"/>
    <w:basedOn w:val="a0"/>
    <w:next w:val="a0"/>
    <w:rsid w:val="00F31FB6"/>
    <w:pPr>
      <w:widowControl w:val="0"/>
      <w:numPr>
        <w:numId w:val="2"/>
      </w:numPr>
      <w:tabs>
        <w:tab w:val="left" w:pos="1080"/>
      </w:tabs>
      <w:ind w:left="0" w:firstLine="851"/>
    </w:pPr>
    <w:rPr>
      <w:rFonts w:eastAsia="DejaVu Sans" w:cs="DejaVu Sans"/>
      <w:kern w:val="1"/>
      <w:lang w:eastAsia="hi-IN" w:bidi="hi-IN"/>
    </w:rPr>
  </w:style>
  <w:style w:type="paragraph" w:customStyle="1" w:styleId="af9">
    <w:name w:val="Дополнит_литер"/>
    <w:basedOn w:val="a0"/>
    <w:next w:val="a0"/>
    <w:rsid w:val="00F31FB6"/>
    <w:pPr>
      <w:widowControl w:val="0"/>
      <w:tabs>
        <w:tab w:val="num" w:pos="644"/>
      </w:tabs>
      <w:ind w:left="644" w:hanging="360"/>
    </w:pPr>
    <w:rPr>
      <w:rFonts w:eastAsia="DejaVu Sans" w:cs="DejaVu Sans"/>
      <w:iCs/>
      <w:kern w:val="1"/>
      <w:lang w:eastAsia="hi-IN" w:bidi="hi-IN"/>
    </w:rPr>
  </w:style>
  <w:style w:type="table" w:styleId="afa">
    <w:name w:val="Table Grid"/>
    <w:basedOn w:val="a4"/>
    <w:rsid w:val="00781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Нижний колонтитул Знак"/>
    <w:link w:val="af3"/>
    <w:uiPriority w:val="99"/>
    <w:rsid w:val="009F162D"/>
    <w:rPr>
      <w:sz w:val="24"/>
      <w:szCs w:val="24"/>
      <w:lang w:eastAsia="ar-SA"/>
    </w:rPr>
  </w:style>
  <w:style w:type="paragraph" w:styleId="afb">
    <w:name w:val="Body Text Indent"/>
    <w:basedOn w:val="a0"/>
    <w:link w:val="afc"/>
    <w:rsid w:val="00300BE4"/>
    <w:pPr>
      <w:spacing w:after="120"/>
      <w:ind w:left="283"/>
    </w:pPr>
  </w:style>
  <w:style w:type="character" w:customStyle="1" w:styleId="afc">
    <w:name w:val="Основной текст с отступом Знак"/>
    <w:basedOn w:val="a3"/>
    <w:link w:val="afb"/>
    <w:rsid w:val="00300BE4"/>
    <w:rPr>
      <w:sz w:val="24"/>
      <w:szCs w:val="24"/>
      <w:lang w:eastAsia="ar-SA"/>
    </w:rPr>
  </w:style>
  <w:style w:type="paragraph" w:styleId="afd">
    <w:name w:val="List Paragraph"/>
    <w:basedOn w:val="a0"/>
    <w:uiPriority w:val="34"/>
    <w:qFormat/>
    <w:rsid w:val="0094200C"/>
    <w:pPr>
      <w:suppressAutoHyphens w:val="0"/>
      <w:ind w:left="720"/>
      <w:contextualSpacing/>
    </w:pPr>
    <w:rPr>
      <w:rFonts w:eastAsia="Calibri"/>
      <w:szCs w:val="22"/>
      <w:lang w:eastAsia="en-US"/>
    </w:rPr>
  </w:style>
  <w:style w:type="character" w:styleId="afe">
    <w:name w:val="Hyperlink"/>
    <w:basedOn w:val="a3"/>
    <w:uiPriority w:val="99"/>
    <w:rsid w:val="00964707"/>
    <w:rPr>
      <w:color w:val="0000FF"/>
      <w:u w:val="single"/>
    </w:rPr>
  </w:style>
  <w:style w:type="paragraph" w:styleId="aff">
    <w:name w:val="TOC Heading"/>
    <w:basedOn w:val="1"/>
    <w:next w:val="a0"/>
    <w:uiPriority w:val="39"/>
    <w:semiHidden/>
    <w:unhideWhenUsed/>
    <w:qFormat/>
    <w:rsid w:val="006C7D80"/>
    <w:pPr>
      <w:keepLines/>
      <w:numPr>
        <w:numId w:val="0"/>
      </w:numPr>
      <w:suppressAutoHyphens w:val="0"/>
      <w:autoSpaceDE/>
      <w:spacing w:before="480" w:line="276" w:lineRule="auto"/>
      <w:jc w:val="left"/>
      <w:outlineLvl w:val="9"/>
    </w:pPr>
    <w:rPr>
      <w:rFonts w:ascii="Cambria" w:hAnsi="Cambria"/>
      <w:bCs/>
      <w:color w:val="365F91"/>
      <w:sz w:val="28"/>
      <w:szCs w:val="28"/>
      <w:lang w:eastAsia="en-US"/>
    </w:rPr>
  </w:style>
  <w:style w:type="paragraph" w:styleId="15">
    <w:name w:val="toc 1"/>
    <w:basedOn w:val="a0"/>
    <w:next w:val="a0"/>
    <w:autoRedefine/>
    <w:uiPriority w:val="39"/>
    <w:rsid w:val="00463D4B"/>
    <w:pPr>
      <w:ind w:firstLine="0"/>
    </w:pPr>
  </w:style>
  <w:style w:type="character" w:customStyle="1" w:styleId="ac">
    <w:name w:val="Основной текст Знак"/>
    <w:basedOn w:val="a3"/>
    <w:link w:val="a2"/>
    <w:rsid w:val="00816121"/>
    <w:rPr>
      <w:sz w:val="28"/>
      <w:szCs w:val="24"/>
      <w:lang w:eastAsia="ar-SA"/>
    </w:rPr>
  </w:style>
  <w:style w:type="character" w:customStyle="1" w:styleId="Bodytext">
    <w:name w:val="Body text_"/>
    <w:basedOn w:val="a3"/>
    <w:link w:val="16"/>
    <w:rsid w:val="00C66CC8"/>
    <w:rPr>
      <w:spacing w:val="3"/>
      <w:sz w:val="21"/>
      <w:szCs w:val="21"/>
      <w:shd w:val="clear" w:color="auto" w:fill="FFFFFF"/>
    </w:rPr>
  </w:style>
  <w:style w:type="paragraph" w:customStyle="1" w:styleId="16">
    <w:name w:val="Основной текст1"/>
    <w:basedOn w:val="a0"/>
    <w:link w:val="Bodytext"/>
    <w:rsid w:val="00C66CC8"/>
    <w:pPr>
      <w:widowControl w:val="0"/>
      <w:shd w:val="clear" w:color="auto" w:fill="FFFFFF"/>
      <w:suppressAutoHyphens w:val="0"/>
      <w:spacing w:before="720" w:after="480" w:line="283" w:lineRule="exact"/>
      <w:ind w:hanging="920"/>
      <w:jc w:val="center"/>
    </w:pPr>
    <w:rPr>
      <w:spacing w:val="3"/>
      <w:sz w:val="21"/>
      <w:szCs w:val="21"/>
      <w:lang w:eastAsia="ru-RU"/>
    </w:rPr>
  </w:style>
  <w:style w:type="character" w:customStyle="1" w:styleId="Bodytext4NotBold">
    <w:name w:val="Body text (4) + Not Bold"/>
    <w:basedOn w:val="a3"/>
    <w:rsid w:val="00C66CC8"/>
    <w:rPr>
      <w:rFonts w:ascii="Times New Roman" w:eastAsia="Times New Roman" w:hAnsi="Times New Roman" w:cs="Times New Roman"/>
      <w:b/>
      <w:bCs/>
      <w:i w:val="0"/>
      <w:iCs w:val="0"/>
      <w:smallCaps w:val="0"/>
      <w:strike w:val="0"/>
      <w:color w:val="000000"/>
      <w:spacing w:val="3"/>
      <w:w w:val="100"/>
      <w:position w:val="0"/>
      <w:sz w:val="21"/>
      <w:szCs w:val="21"/>
      <w:u w:val="none"/>
      <w:lang w:val="ru-RU" w:eastAsia="ru-RU" w:bidi="ru-RU"/>
    </w:rPr>
  </w:style>
  <w:style w:type="character" w:customStyle="1" w:styleId="BodytextBold">
    <w:name w:val="Body text + Bold"/>
    <w:basedOn w:val="Bodytext"/>
    <w:rsid w:val="00672DD7"/>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Headerorfooter">
    <w:name w:val="Header or footer_"/>
    <w:basedOn w:val="a3"/>
    <w:link w:val="Headerorfooter0"/>
    <w:rsid w:val="00241B2C"/>
    <w:rPr>
      <w:b/>
      <w:bCs/>
      <w:spacing w:val="3"/>
      <w:sz w:val="21"/>
      <w:szCs w:val="21"/>
      <w:shd w:val="clear" w:color="auto" w:fill="FFFFFF"/>
    </w:rPr>
  </w:style>
  <w:style w:type="paragraph" w:customStyle="1" w:styleId="Headerorfooter0">
    <w:name w:val="Header or footer"/>
    <w:basedOn w:val="a0"/>
    <w:link w:val="Headerorfooter"/>
    <w:rsid w:val="00241B2C"/>
    <w:pPr>
      <w:widowControl w:val="0"/>
      <w:shd w:val="clear" w:color="auto" w:fill="FFFFFF"/>
      <w:suppressAutoHyphens w:val="0"/>
      <w:spacing w:line="0" w:lineRule="atLeast"/>
    </w:pPr>
    <w:rPr>
      <w:b/>
      <w:bCs/>
      <w:spacing w:val="3"/>
      <w:sz w:val="21"/>
      <w:szCs w:val="21"/>
      <w:lang w:eastAsia="ru-RU"/>
    </w:rPr>
  </w:style>
  <w:style w:type="paragraph" w:styleId="aff0">
    <w:name w:val="No Spacing"/>
    <w:aliases w:val="Normal"/>
    <w:basedOn w:val="a0"/>
    <w:autoRedefine/>
    <w:uiPriority w:val="1"/>
    <w:qFormat/>
    <w:rsid w:val="005B649C"/>
  </w:style>
  <w:style w:type="character" w:customStyle="1" w:styleId="apple-converted-space">
    <w:name w:val="apple-converted-space"/>
    <w:basedOn w:val="a3"/>
    <w:rsid w:val="005E5D48"/>
  </w:style>
  <w:style w:type="character" w:customStyle="1" w:styleId="style21">
    <w:name w:val="style21"/>
    <w:basedOn w:val="a3"/>
    <w:rsid w:val="00385647"/>
    <w:rPr>
      <w:sz w:val="21"/>
      <w:szCs w:val="21"/>
    </w:rPr>
  </w:style>
  <w:style w:type="paragraph" w:customStyle="1" w:styleId="style2">
    <w:name w:val="style2"/>
    <w:basedOn w:val="a0"/>
    <w:rsid w:val="00385647"/>
    <w:pPr>
      <w:suppressAutoHyphens w:val="0"/>
      <w:spacing w:before="100" w:beforeAutospacing="1" w:after="100" w:afterAutospacing="1" w:line="240" w:lineRule="auto"/>
      <w:ind w:firstLine="0"/>
      <w:jc w:val="left"/>
    </w:pPr>
    <w:rPr>
      <w:color w:val="301515"/>
      <w:sz w:val="21"/>
      <w:szCs w:val="21"/>
      <w:lang w:eastAsia="ru-RU"/>
    </w:rPr>
  </w:style>
  <w:style w:type="character" w:styleId="aff1">
    <w:name w:val="Emphasis"/>
    <w:basedOn w:val="a3"/>
    <w:qFormat/>
    <w:rsid w:val="00385647"/>
    <w:rPr>
      <w:i/>
      <w:iCs/>
    </w:rPr>
  </w:style>
  <w:style w:type="character" w:customStyle="1" w:styleId="40">
    <w:name w:val="Заголовок 4 Знак"/>
    <w:basedOn w:val="a3"/>
    <w:link w:val="4"/>
    <w:rsid w:val="00E9791B"/>
    <w:rPr>
      <w:rFonts w:ascii="Arial" w:hAnsi="Arial"/>
      <w:sz w:val="28"/>
    </w:rPr>
  </w:style>
  <w:style w:type="paragraph" w:customStyle="1" w:styleId="image">
    <w:name w:val="image"/>
    <w:basedOn w:val="a0"/>
    <w:rsid w:val="00E9791B"/>
    <w:pPr>
      <w:suppressAutoHyphens w:val="0"/>
      <w:spacing w:line="240" w:lineRule="auto"/>
      <w:ind w:firstLine="400"/>
      <w:jc w:val="center"/>
      <w:textAlignment w:val="center"/>
    </w:pPr>
    <w:rPr>
      <w:sz w:val="24"/>
      <w:lang w:eastAsia="ru-RU"/>
    </w:rPr>
  </w:style>
  <w:style w:type="paragraph" w:customStyle="1" w:styleId="list1">
    <w:name w:val="list1"/>
    <w:basedOn w:val="a0"/>
    <w:rsid w:val="00E9791B"/>
    <w:pPr>
      <w:suppressAutoHyphens w:val="0"/>
      <w:spacing w:line="240" w:lineRule="auto"/>
      <w:ind w:firstLine="400"/>
      <w:textAlignment w:val="center"/>
    </w:pPr>
    <w:rPr>
      <w:sz w:val="27"/>
      <w:szCs w:val="27"/>
      <w:lang w:eastAsia="ru-RU"/>
    </w:rPr>
  </w:style>
  <w:style w:type="paragraph" w:customStyle="1" w:styleId="main">
    <w:name w:val="main"/>
    <w:basedOn w:val="a0"/>
    <w:rsid w:val="00E9791B"/>
    <w:pPr>
      <w:suppressAutoHyphens w:val="0"/>
      <w:spacing w:line="240" w:lineRule="auto"/>
      <w:ind w:firstLine="400"/>
      <w:textAlignment w:val="center"/>
    </w:pPr>
    <w:rPr>
      <w:sz w:val="27"/>
      <w:szCs w:val="27"/>
      <w:lang w:eastAsia="ru-RU"/>
    </w:rPr>
  </w:style>
  <w:style w:type="paragraph" w:customStyle="1" w:styleId="caption4">
    <w:name w:val="caption4"/>
    <w:basedOn w:val="a0"/>
    <w:rsid w:val="00E9791B"/>
    <w:pPr>
      <w:suppressAutoHyphens w:val="0"/>
      <w:spacing w:line="240" w:lineRule="auto"/>
      <w:ind w:firstLine="400"/>
      <w:jc w:val="center"/>
      <w:textAlignment w:val="center"/>
    </w:pPr>
    <w:rPr>
      <w:b/>
      <w:bCs/>
      <w:sz w:val="27"/>
      <w:szCs w:val="27"/>
      <w:lang w:eastAsia="ru-RU"/>
    </w:rPr>
  </w:style>
  <w:style w:type="character" w:customStyle="1" w:styleId="FontStyle56">
    <w:name w:val="Font Style56"/>
    <w:basedOn w:val="a3"/>
    <w:rsid w:val="00CE5B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310888">
      <w:bodyDiv w:val="1"/>
      <w:marLeft w:val="0"/>
      <w:marRight w:val="0"/>
      <w:marTop w:val="0"/>
      <w:marBottom w:val="0"/>
      <w:divBdr>
        <w:top w:val="none" w:sz="0" w:space="0" w:color="auto"/>
        <w:left w:val="none" w:sz="0" w:space="0" w:color="auto"/>
        <w:bottom w:val="none" w:sz="0" w:space="0" w:color="auto"/>
        <w:right w:val="none" w:sz="0" w:space="0" w:color="auto"/>
      </w:divBdr>
    </w:div>
    <w:div w:id="126316712">
      <w:bodyDiv w:val="1"/>
      <w:marLeft w:val="0"/>
      <w:marRight w:val="0"/>
      <w:marTop w:val="0"/>
      <w:marBottom w:val="0"/>
      <w:divBdr>
        <w:top w:val="none" w:sz="0" w:space="0" w:color="auto"/>
        <w:left w:val="none" w:sz="0" w:space="0" w:color="auto"/>
        <w:bottom w:val="none" w:sz="0" w:space="0" w:color="auto"/>
        <w:right w:val="none" w:sz="0" w:space="0" w:color="auto"/>
      </w:divBdr>
    </w:div>
    <w:div w:id="160435523">
      <w:bodyDiv w:val="1"/>
      <w:marLeft w:val="0"/>
      <w:marRight w:val="0"/>
      <w:marTop w:val="0"/>
      <w:marBottom w:val="0"/>
      <w:divBdr>
        <w:top w:val="none" w:sz="0" w:space="0" w:color="auto"/>
        <w:left w:val="none" w:sz="0" w:space="0" w:color="auto"/>
        <w:bottom w:val="none" w:sz="0" w:space="0" w:color="auto"/>
        <w:right w:val="none" w:sz="0" w:space="0" w:color="auto"/>
      </w:divBdr>
    </w:div>
    <w:div w:id="214899210">
      <w:bodyDiv w:val="1"/>
      <w:marLeft w:val="0"/>
      <w:marRight w:val="0"/>
      <w:marTop w:val="0"/>
      <w:marBottom w:val="0"/>
      <w:divBdr>
        <w:top w:val="none" w:sz="0" w:space="0" w:color="auto"/>
        <w:left w:val="none" w:sz="0" w:space="0" w:color="auto"/>
        <w:bottom w:val="none" w:sz="0" w:space="0" w:color="auto"/>
        <w:right w:val="none" w:sz="0" w:space="0" w:color="auto"/>
      </w:divBdr>
    </w:div>
    <w:div w:id="511844089">
      <w:bodyDiv w:val="1"/>
      <w:marLeft w:val="0"/>
      <w:marRight w:val="0"/>
      <w:marTop w:val="0"/>
      <w:marBottom w:val="0"/>
      <w:divBdr>
        <w:top w:val="none" w:sz="0" w:space="0" w:color="auto"/>
        <w:left w:val="none" w:sz="0" w:space="0" w:color="auto"/>
        <w:bottom w:val="none" w:sz="0" w:space="0" w:color="auto"/>
        <w:right w:val="none" w:sz="0" w:space="0" w:color="auto"/>
      </w:divBdr>
    </w:div>
    <w:div w:id="617839455">
      <w:bodyDiv w:val="1"/>
      <w:marLeft w:val="0"/>
      <w:marRight w:val="0"/>
      <w:marTop w:val="0"/>
      <w:marBottom w:val="0"/>
      <w:divBdr>
        <w:top w:val="none" w:sz="0" w:space="0" w:color="auto"/>
        <w:left w:val="none" w:sz="0" w:space="0" w:color="auto"/>
        <w:bottom w:val="none" w:sz="0" w:space="0" w:color="auto"/>
        <w:right w:val="none" w:sz="0" w:space="0" w:color="auto"/>
      </w:divBdr>
    </w:div>
    <w:div w:id="779029825">
      <w:bodyDiv w:val="1"/>
      <w:marLeft w:val="0"/>
      <w:marRight w:val="0"/>
      <w:marTop w:val="0"/>
      <w:marBottom w:val="0"/>
      <w:divBdr>
        <w:top w:val="none" w:sz="0" w:space="0" w:color="auto"/>
        <w:left w:val="none" w:sz="0" w:space="0" w:color="auto"/>
        <w:bottom w:val="none" w:sz="0" w:space="0" w:color="auto"/>
        <w:right w:val="none" w:sz="0" w:space="0" w:color="auto"/>
      </w:divBdr>
    </w:div>
    <w:div w:id="853418752">
      <w:bodyDiv w:val="1"/>
      <w:marLeft w:val="0"/>
      <w:marRight w:val="0"/>
      <w:marTop w:val="0"/>
      <w:marBottom w:val="0"/>
      <w:divBdr>
        <w:top w:val="none" w:sz="0" w:space="0" w:color="auto"/>
        <w:left w:val="none" w:sz="0" w:space="0" w:color="auto"/>
        <w:bottom w:val="none" w:sz="0" w:space="0" w:color="auto"/>
        <w:right w:val="none" w:sz="0" w:space="0" w:color="auto"/>
      </w:divBdr>
    </w:div>
    <w:div w:id="1613396761">
      <w:bodyDiv w:val="1"/>
      <w:marLeft w:val="0"/>
      <w:marRight w:val="0"/>
      <w:marTop w:val="0"/>
      <w:marBottom w:val="0"/>
      <w:divBdr>
        <w:top w:val="none" w:sz="0" w:space="0" w:color="auto"/>
        <w:left w:val="none" w:sz="0" w:space="0" w:color="auto"/>
        <w:bottom w:val="none" w:sz="0" w:space="0" w:color="auto"/>
        <w:right w:val="none" w:sz="0" w:space="0" w:color="auto"/>
      </w:divBdr>
    </w:div>
    <w:div w:id="1716000766">
      <w:bodyDiv w:val="1"/>
      <w:marLeft w:val="0"/>
      <w:marRight w:val="0"/>
      <w:marTop w:val="0"/>
      <w:marBottom w:val="0"/>
      <w:divBdr>
        <w:top w:val="none" w:sz="0" w:space="0" w:color="auto"/>
        <w:left w:val="none" w:sz="0" w:space="0" w:color="auto"/>
        <w:bottom w:val="none" w:sz="0" w:space="0" w:color="auto"/>
        <w:right w:val="none" w:sz="0" w:space="0" w:color="auto"/>
      </w:divBdr>
    </w:div>
    <w:div w:id="2087336826">
      <w:bodyDiv w:val="1"/>
      <w:marLeft w:val="0"/>
      <w:marRight w:val="0"/>
      <w:marTop w:val="0"/>
      <w:marBottom w:val="0"/>
      <w:divBdr>
        <w:top w:val="none" w:sz="0" w:space="0" w:color="auto"/>
        <w:left w:val="none" w:sz="0" w:space="0" w:color="auto"/>
        <w:bottom w:val="none" w:sz="0" w:space="0" w:color="auto"/>
        <w:right w:val="none" w:sz="0" w:space="0" w:color="auto"/>
      </w:divBdr>
    </w:div>
    <w:div w:id="213379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99" Type="http://schemas.openxmlformats.org/officeDocument/2006/relationships/image" Target="media/image145.wmf"/><Relationship Id="rId21" Type="http://schemas.openxmlformats.org/officeDocument/2006/relationships/image" Target="media/image14.png"/><Relationship Id="rId63" Type="http://schemas.openxmlformats.org/officeDocument/2006/relationships/image" Target="media/image42.wmf"/><Relationship Id="rId159" Type="http://schemas.openxmlformats.org/officeDocument/2006/relationships/oleObject" Target="embeddings/oleObject68.bin"/><Relationship Id="rId324" Type="http://schemas.openxmlformats.org/officeDocument/2006/relationships/image" Target="media/image156.png"/><Relationship Id="rId366" Type="http://schemas.openxmlformats.org/officeDocument/2006/relationships/oleObject" Target="embeddings/oleObject177.bin"/><Relationship Id="rId531" Type="http://schemas.openxmlformats.org/officeDocument/2006/relationships/image" Target="media/image257.wmf"/><Relationship Id="rId573" Type="http://schemas.openxmlformats.org/officeDocument/2006/relationships/oleObject" Target="embeddings/oleObject287.bin"/><Relationship Id="rId170" Type="http://schemas.openxmlformats.org/officeDocument/2006/relationships/image" Target="media/image90.wmf"/><Relationship Id="rId226" Type="http://schemas.openxmlformats.org/officeDocument/2006/relationships/image" Target="media/image116.wmf"/><Relationship Id="rId433" Type="http://schemas.openxmlformats.org/officeDocument/2006/relationships/image" Target="media/image213.wmf"/><Relationship Id="rId268" Type="http://schemas.openxmlformats.org/officeDocument/2006/relationships/oleObject" Target="embeddings/oleObject130.bin"/><Relationship Id="rId475" Type="http://schemas.openxmlformats.org/officeDocument/2006/relationships/oleObject" Target="embeddings/oleObject237.bin"/><Relationship Id="rId32" Type="http://schemas.openxmlformats.org/officeDocument/2006/relationships/image" Target="media/image25.png"/><Relationship Id="rId74" Type="http://schemas.openxmlformats.org/officeDocument/2006/relationships/image" Target="media/image47.wmf"/><Relationship Id="rId128" Type="http://schemas.openxmlformats.org/officeDocument/2006/relationships/image" Target="media/image68.wmf"/><Relationship Id="rId335" Type="http://schemas.openxmlformats.org/officeDocument/2006/relationships/image" Target="media/image164.wmf"/><Relationship Id="rId377" Type="http://schemas.openxmlformats.org/officeDocument/2006/relationships/image" Target="media/image188.wmf"/><Relationship Id="rId500" Type="http://schemas.openxmlformats.org/officeDocument/2006/relationships/oleObject" Target="embeddings/oleObject251.bin"/><Relationship Id="rId542" Type="http://schemas.openxmlformats.org/officeDocument/2006/relationships/image" Target="media/image263.wmf"/><Relationship Id="rId584" Type="http://schemas.openxmlformats.org/officeDocument/2006/relationships/image" Target="media/image285.wmf"/><Relationship Id="rId5" Type="http://schemas.openxmlformats.org/officeDocument/2006/relationships/webSettings" Target="webSettings.xml"/><Relationship Id="rId181" Type="http://schemas.openxmlformats.org/officeDocument/2006/relationships/oleObject" Target="embeddings/oleObject81.bin"/><Relationship Id="rId237" Type="http://schemas.openxmlformats.org/officeDocument/2006/relationships/oleObject" Target="embeddings/oleObject109.bin"/><Relationship Id="rId402" Type="http://schemas.openxmlformats.org/officeDocument/2006/relationships/oleObject" Target="embeddings/oleObject197.bin"/><Relationship Id="rId279" Type="http://schemas.openxmlformats.org/officeDocument/2006/relationships/image" Target="media/image137.wmf"/><Relationship Id="rId444" Type="http://schemas.openxmlformats.org/officeDocument/2006/relationships/oleObject" Target="embeddings/oleObject219.bin"/><Relationship Id="rId486" Type="http://schemas.openxmlformats.org/officeDocument/2006/relationships/image" Target="media/image236.wmf"/><Relationship Id="rId43" Type="http://schemas.openxmlformats.org/officeDocument/2006/relationships/oleObject" Target="embeddings/oleObject5.bin"/><Relationship Id="rId139" Type="http://schemas.openxmlformats.org/officeDocument/2006/relationships/oleObject" Target="embeddings/oleObject59.bin"/><Relationship Id="rId290" Type="http://schemas.openxmlformats.org/officeDocument/2006/relationships/image" Target="media/image142.wmf"/><Relationship Id="rId304" Type="http://schemas.openxmlformats.org/officeDocument/2006/relationships/oleObject" Target="embeddings/oleObject151.bin"/><Relationship Id="rId346" Type="http://schemas.openxmlformats.org/officeDocument/2006/relationships/image" Target="media/image171.png"/><Relationship Id="rId388" Type="http://schemas.openxmlformats.org/officeDocument/2006/relationships/oleObject" Target="embeddings/oleObject188.bin"/><Relationship Id="rId511" Type="http://schemas.openxmlformats.org/officeDocument/2006/relationships/image" Target="media/image247.wmf"/><Relationship Id="rId553" Type="http://schemas.openxmlformats.org/officeDocument/2006/relationships/image" Target="media/image269.wmf"/><Relationship Id="rId609" Type="http://schemas.openxmlformats.org/officeDocument/2006/relationships/oleObject" Target="embeddings/oleObject307.bin"/><Relationship Id="rId85" Type="http://schemas.openxmlformats.org/officeDocument/2006/relationships/image" Target="media/image49.wmf"/><Relationship Id="rId150" Type="http://schemas.openxmlformats.org/officeDocument/2006/relationships/oleObject" Target="embeddings/oleObject66.bin"/><Relationship Id="rId192" Type="http://schemas.openxmlformats.org/officeDocument/2006/relationships/image" Target="media/image99.wmf"/><Relationship Id="rId206" Type="http://schemas.openxmlformats.org/officeDocument/2006/relationships/image" Target="media/image106.wmf"/><Relationship Id="rId413" Type="http://schemas.openxmlformats.org/officeDocument/2006/relationships/image" Target="media/image203.wmf"/><Relationship Id="rId595" Type="http://schemas.openxmlformats.org/officeDocument/2006/relationships/image" Target="media/image290.wmf"/><Relationship Id="rId248" Type="http://schemas.openxmlformats.org/officeDocument/2006/relationships/oleObject" Target="embeddings/oleObject116.bin"/><Relationship Id="rId455" Type="http://schemas.openxmlformats.org/officeDocument/2006/relationships/image" Target="media/image224.wmf"/><Relationship Id="rId497" Type="http://schemas.openxmlformats.org/officeDocument/2006/relationships/image" Target="media/image241.wmf"/><Relationship Id="rId620" Type="http://schemas.openxmlformats.org/officeDocument/2006/relationships/hyperlink" Target="http://www.osp.ru/" TargetMode="External"/><Relationship Id="rId12" Type="http://schemas.openxmlformats.org/officeDocument/2006/relationships/image" Target="media/image5.png"/><Relationship Id="rId108" Type="http://schemas.openxmlformats.org/officeDocument/2006/relationships/image" Target="media/image60.wmf"/><Relationship Id="rId315" Type="http://schemas.openxmlformats.org/officeDocument/2006/relationships/image" Target="media/image151.wmf"/><Relationship Id="rId357" Type="http://schemas.openxmlformats.org/officeDocument/2006/relationships/image" Target="media/image178.wmf"/><Relationship Id="rId522" Type="http://schemas.openxmlformats.org/officeDocument/2006/relationships/oleObject" Target="embeddings/oleObject263.bin"/><Relationship Id="rId54" Type="http://schemas.openxmlformats.org/officeDocument/2006/relationships/oleObject" Target="embeddings/oleObject10.bin"/><Relationship Id="rId96" Type="http://schemas.openxmlformats.org/officeDocument/2006/relationships/image" Target="media/image54.wmf"/><Relationship Id="rId161" Type="http://schemas.openxmlformats.org/officeDocument/2006/relationships/oleObject" Target="embeddings/oleObject69.bin"/><Relationship Id="rId217" Type="http://schemas.openxmlformats.org/officeDocument/2006/relationships/oleObject" Target="embeddings/oleObject99.bin"/><Relationship Id="rId399" Type="http://schemas.openxmlformats.org/officeDocument/2006/relationships/oleObject" Target="embeddings/oleObject195.bin"/><Relationship Id="rId564" Type="http://schemas.openxmlformats.org/officeDocument/2006/relationships/image" Target="media/image275.wmf"/><Relationship Id="rId259" Type="http://schemas.openxmlformats.org/officeDocument/2006/relationships/image" Target="media/image129.wmf"/><Relationship Id="rId424" Type="http://schemas.openxmlformats.org/officeDocument/2006/relationships/oleObject" Target="embeddings/oleObject209.bin"/><Relationship Id="rId466" Type="http://schemas.openxmlformats.org/officeDocument/2006/relationships/oleObject" Target="embeddings/oleObject231.bin"/><Relationship Id="rId23" Type="http://schemas.openxmlformats.org/officeDocument/2006/relationships/image" Target="media/image16.png"/><Relationship Id="rId119" Type="http://schemas.openxmlformats.org/officeDocument/2006/relationships/image" Target="media/image65.wmf"/><Relationship Id="rId270" Type="http://schemas.openxmlformats.org/officeDocument/2006/relationships/oleObject" Target="embeddings/oleObject131.bin"/><Relationship Id="rId326" Type="http://schemas.openxmlformats.org/officeDocument/2006/relationships/image" Target="media/image158.png"/><Relationship Id="rId533" Type="http://schemas.openxmlformats.org/officeDocument/2006/relationships/image" Target="media/image258.wmf"/><Relationship Id="rId65" Type="http://schemas.openxmlformats.org/officeDocument/2006/relationships/image" Target="media/image43.wmf"/><Relationship Id="rId130" Type="http://schemas.openxmlformats.org/officeDocument/2006/relationships/image" Target="media/image69.wmf"/><Relationship Id="rId368" Type="http://schemas.openxmlformats.org/officeDocument/2006/relationships/oleObject" Target="embeddings/oleObject178.bin"/><Relationship Id="rId575" Type="http://schemas.openxmlformats.org/officeDocument/2006/relationships/oleObject" Target="embeddings/oleObject288.bin"/><Relationship Id="rId172" Type="http://schemas.openxmlformats.org/officeDocument/2006/relationships/image" Target="media/image91.wmf"/><Relationship Id="rId228" Type="http://schemas.openxmlformats.org/officeDocument/2006/relationships/image" Target="media/image117.wmf"/><Relationship Id="rId435" Type="http://schemas.openxmlformats.org/officeDocument/2006/relationships/image" Target="media/image214.wmf"/><Relationship Id="rId477" Type="http://schemas.openxmlformats.org/officeDocument/2006/relationships/oleObject" Target="embeddings/oleObject238.bin"/><Relationship Id="rId600" Type="http://schemas.openxmlformats.org/officeDocument/2006/relationships/oleObject" Target="embeddings/oleObject301.bin"/><Relationship Id="rId281" Type="http://schemas.openxmlformats.org/officeDocument/2006/relationships/image" Target="media/image138.wmf"/><Relationship Id="rId337" Type="http://schemas.openxmlformats.org/officeDocument/2006/relationships/image" Target="media/image165.wmf"/><Relationship Id="rId502" Type="http://schemas.openxmlformats.org/officeDocument/2006/relationships/oleObject" Target="embeddings/oleObject252.bin"/><Relationship Id="rId34" Type="http://schemas.openxmlformats.org/officeDocument/2006/relationships/image" Target="media/image27.wmf"/><Relationship Id="rId76" Type="http://schemas.openxmlformats.org/officeDocument/2006/relationships/oleObject" Target="embeddings/oleObject22.bin"/><Relationship Id="rId141" Type="http://schemas.openxmlformats.org/officeDocument/2006/relationships/oleObject" Target="embeddings/oleObject60.bin"/><Relationship Id="rId379" Type="http://schemas.openxmlformats.org/officeDocument/2006/relationships/image" Target="media/image189.wmf"/><Relationship Id="rId544" Type="http://schemas.openxmlformats.org/officeDocument/2006/relationships/image" Target="media/image264.wmf"/><Relationship Id="rId586" Type="http://schemas.openxmlformats.org/officeDocument/2006/relationships/image" Target="media/image286.wmf"/><Relationship Id="rId7" Type="http://schemas.openxmlformats.org/officeDocument/2006/relationships/endnotes" Target="endnotes.xml"/><Relationship Id="rId183" Type="http://schemas.openxmlformats.org/officeDocument/2006/relationships/oleObject" Target="embeddings/oleObject82.bin"/><Relationship Id="rId239" Type="http://schemas.openxmlformats.org/officeDocument/2006/relationships/oleObject" Target="embeddings/oleObject110.bin"/><Relationship Id="rId390" Type="http://schemas.openxmlformats.org/officeDocument/2006/relationships/oleObject" Target="embeddings/oleObject189.bin"/><Relationship Id="rId404" Type="http://schemas.openxmlformats.org/officeDocument/2006/relationships/image" Target="media/image199.wmf"/><Relationship Id="rId446" Type="http://schemas.openxmlformats.org/officeDocument/2006/relationships/oleObject" Target="embeddings/oleObject220.bin"/><Relationship Id="rId611" Type="http://schemas.openxmlformats.org/officeDocument/2006/relationships/oleObject" Target="embeddings/oleObject308.bin"/><Relationship Id="rId250" Type="http://schemas.openxmlformats.org/officeDocument/2006/relationships/oleObject" Target="embeddings/oleObject117.bin"/><Relationship Id="rId292" Type="http://schemas.openxmlformats.org/officeDocument/2006/relationships/image" Target="media/image143.wmf"/><Relationship Id="rId306" Type="http://schemas.openxmlformats.org/officeDocument/2006/relationships/image" Target="media/image147.wmf"/><Relationship Id="rId488" Type="http://schemas.openxmlformats.org/officeDocument/2006/relationships/image" Target="media/image237.wmf"/><Relationship Id="rId45" Type="http://schemas.openxmlformats.org/officeDocument/2006/relationships/oleObject" Target="embeddings/oleObject6.bin"/><Relationship Id="rId87" Type="http://schemas.openxmlformats.org/officeDocument/2006/relationships/image" Target="media/image50.wmf"/><Relationship Id="rId110" Type="http://schemas.openxmlformats.org/officeDocument/2006/relationships/image" Target="media/image61.wmf"/><Relationship Id="rId348" Type="http://schemas.openxmlformats.org/officeDocument/2006/relationships/image" Target="media/image173.png"/><Relationship Id="rId513" Type="http://schemas.openxmlformats.org/officeDocument/2006/relationships/image" Target="media/image248.wmf"/><Relationship Id="rId555" Type="http://schemas.openxmlformats.org/officeDocument/2006/relationships/image" Target="media/image270.wmf"/><Relationship Id="rId597" Type="http://schemas.openxmlformats.org/officeDocument/2006/relationships/image" Target="media/image291.wmf"/><Relationship Id="rId152" Type="http://schemas.openxmlformats.org/officeDocument/2006/relationships/image" Target="media/image79.png"/><Relationship Id="rId194" Type="http://schemas.openxmlformats.org/officeDocument/2006/relationships/image" Target="media/image100.wmf"/><Relationship Id="rId208" Type="http://schemas.openxmlformats.org/officeDocument/2006/relationships/image" Target="media/image107.wmf"/><Relationship Id="rId415" Type="http://schemas.openxmlformats.org/officeDocument/2006/relationships/image" Target="media/image204.wmf"/><Relationship Id="rId457" Type="http://schemas.openxmlformats.org/officeDocument/2006/relationships/oleObject" Target="embeddings/oleObject226.bin"/><Relationship Id="rId622" Type="http://schemas.openxmlformats.org/officeDocument/2006/relationships/hyperlink" Target="http://www.newlibrary.ru/" TargetMode="External"/><Relationship Id="rId261" Type="http://schemas.openxmlformats.org/officeDocument/2006/relationships/oleObject" Target="embeddings/oleObject125.bin"/><Relationship Id="rId499" Type="http://schemas.openxmlformats.org/officeDocument/2006/relationships/image" Target="media/image242.wmf"/><Relationship Id="rId14" Type="http://schemas.openxmlformats.org/officeDocument/2006/relationships/image" Target="media/image7.png"/><Relationship Id="rId56" Type="http://schemas.openxmlformats.org/officeDocument/2006/relationships/oleObject" Target="embeddings/oleObject11.bin"/><Relationship Id="rId317" Type="http://schemas.openxmlformats.org/officeDocument/2006/relationships/image" Target="media/image152.wmf"/><Relationship Id="rId359" Type="http://schemas.openxmlformats.org/officeDocument/2006/relationships/image" Target="media/image179.wmf"/><Relationship Id="rId524" Type="http://schemas.openxmlformats.org/officeDocument/2006/relationships/oleObject" Target="embeddings/oleObject264.bin"/><Relationship Id="rId566" Type="http://schemas.openxmlformats.org/officeDocument/2006/relationships/image" Target="media/image276.wmf"/><Relationship Id="rId98" Type="http://schemas.openxmlformats.org/officeDocument/2006/relationships/image" Target="media/image55.wmf"/><Relationship Id="rId121" Type="http://schemas.openxmlformats.org/officeDocument/2006/relationships/oleObject" Target="embeddings/oleObject49.bin"/><Relationship Id="rId163" Type="http://schemas.openxmlformats.org/officeDocument/2006/relationships/oleObject" Target="embeddings/oleObject70.bin"/><Relationship Id="rId219" Type="http://schemas.openxmlformats.org/officeDocument/2006/relationships/oleObject" Target="embeddings/oleObject100.bin"/><Relationship Id="rId370" Type="http://schemas.openxmlformats.org/officeDocument/2006/relationships/oleObject" Target="embeddings/oleObject179.bin"/><Relationship Id="rId426" Type="http://schemas.openxmlformats.org/officeDocument/2006/relationships/oleObject" Target="embeddings/oleObject210.bin"/><Relationship Id="rId633" Type="http://schemas.microsoft.com/office/2007/relationships/stylesWithEffects" Target="stylesWithEffects.xml"/><Relationship Id="rId230" Type="http://schemas.openxmlformats.org/officeDocument/2006/relationships/image" Target="media/image118.wmf"/><Relationship Id="rId468" Type="http://schemas.openxmlformats.org/officeDocument/2006/relationships/image" Target="media/image229.wmf"/><Relationship Id="rId25" Type="http://schemas.openxmlformats.org/officeDocument/2006/relationships/image" Target="media/image18.png"/><Relationship Id="rId67" Type="http://schemas.openxmlformats.org/officeDocument/2006/relationships/image" Target="media/image44.wmf"/><Relationship Id="rId272" Type="http://schemas.openxmlformats.org/officeDocument/2006/relationships/oleObject" Target="embeddings/oleObject132.bin"/><Relationship Id="rId328" Type="http://schemas.openxmlformats.org/officeDocument/2006/relationships/image" Target="media/image160.png"/><Relationship Id="rId535" Type="http://schemas.openxmlformats.org/officeDocument/2006/relationships/image" Target="media/image259.wmf"/><Relationship Id="rId577" Type="http://schemas.openxmlformats.org/officeDocument/2006/relationships/oleObject" Target="embeddings/oleObject289.bin"/><Relationship Id="rId132" Type="http://schemas.openxmlformats.org/officeDocument/2006/relationships/image" Target="media/image70.wmf"/><Relationship Id="rId174" Type="http://schemas.openxmlformats.org/officeDocument/2006/relationships/image" Target="media/image92.wmf"/><Relationship Id="rId381" Type="http://schemas.openxmlformats.org/officeDocument/2006/relationships/image" Target="media/image190.wmf"/><Relationship Id="rId602" Type="http://schemas.openxmlformats.org/officeDocument/2006/relationships/oleObject" Target="embeddings/oleObject302.bin"/><Relationship Id="rId241" Type="http://schemas.openxmlformats.org/officeDocument/2006/relationships/image" Target="media/image123.wmf"/><Relationship Id="rId437" Type="http://schemas.openxmlformats.org/officeDocument/2006/relationships/image" Target="media/image215.wmf"/><Relationship Id="rId479" Type="http://schemas.openxmlformats.org/officeDocument/2006/relationships/oleObject" Target="embeddings/oleObject239.bin"/><Relationship Id="rId36" Type="http://schemas.openxmlformats.org/officeDocument/2006/relationships/image" Target="media/image28.wmf"/><Relationship Id="rId283" Type="http://schemas.openxmlformats.org/officeDocument/2006/relationships/image" Target="media/image139.wmf"/><Relationship Id="rId339" Type="http://schemas.openxmlformats.org/officeDocument/2006/relationships/image" Target="media/image166.wmf"/><Relationship Id="rId490" Type="http://schemas.openxmlformats.org/officeDocument/2006/relationships/oleObject" Target="embeddings/oleObject246.bin"/><Relationship Id="rId504" Type="http://schemas.openxmlformats.org/officeDocument/2006/relationships/image" Target="media/image244.wmf"/><Relationship Id="rId546" Type="http://schemas.openxmlformats.org/officeDocument/2006/relationships/image" Target="media/image265.wmf"/><Relationship Id="rId78" Type="http://schemas.openxmlformats.org/officeDocument/2006/relationships/oleObject" Target="embeddings/oleObject24.bin"/><Relationship Id="rId101" Type="http://schemas.openxmlformats.org/officeDocument/2006/relationships/oleObject" Target="embeddings/oleObject38.bin"/><Relationship Id="rId143" Type="http://schemas.openxmlformats.org/officeDocument/2006/relationships/image" Target="media/image75.wmf"/><Relationship Id="rId185" Type="http://schemas.openxmlformats.org/officeDocument/2006/relationships/oleObject" Target="embeddings/oleObject83.bin"/><Relationship Id="rId350" Type="http://schemas.openxmlformats.org/officeDocument/2006/relationships/oleObject" Target="embeddings/oleObject169.bin"/><Relationship Id="rId406" Type="http://schemas.openxmlformats.org/officeDocument/2006/relationships/image" Target="media/image200.wmf"/><Relationship Id="rId588" Type="http://schemas.openxmlformats.org/officeDocument/2006/relationships/image" Target="media/image287.wmf"/><Relationship Id="rId9" Type="http://schemas.openxmlformats.org/officeDocument/2006/relationships/image" Target="media/image2.jpeg"/><Relationship Id="rId210" Type="http://schemas.openxmlformats.org/officeDocument/2006/relationships/image" Target="media/image108.wmf"/><Relationship Id="rId392" Type="http://schemas.openxmlformats.org/officeDocument/2006/relationships/oleObject" Target="embeddings/oleObject191.bin"/><Relationship Id="rId448" Type="http://schemas.openxmlformats.org/officeDocument/2006/relationships/oleObject" Target="embeddings/oleObject221.bin"/><Relationship Id="rId613" Type="http://schemas.openxmlformats.org/officeDocument/2006/relationships/oleObject" Target="embeddings/oleObject310.bin"/><Relationship Id="rId252" Type="http://schemas.openxmlformats.org/officeDocument/2006/relationships/oleObject" Target="embeddings/oleObject119.bin"/><Relationship Id="rId294" Type="http://schemas.openxmlformats.org/officeDocument/2006/relationships/image" Target="media/image144.wmf"/><Relationship Id="rId308" Type="http://schemas.openxmlformats.org/officeDocument/2006/relationships/oleObject" Target="embeddings/oleObject154.bin"/><Relationship Id="rId515" Type="http://schemas.openxmlformats.org/officeDocument/2006/relationships/image" Target="media/image249.wmf"/><Relationship Id="rId47" Type="http://schemas.openxmlformats.org/officeDocument/2006/relationships/oleObject" Target="embeddings/oleObject7.bin"/><Relationship Id="rId89" Type="http://schemas.openxmlformats.org/officeDocument/2006/relationships/oleObject" Target="embeddings/oleObject32.bin"/><Relationship Id="rId112" Type="http://schemas.openxmlformats.org/officeDocument/2006/relationships/image" Target="media/image62.wmf"/><Relationship Id="rId154" Type="http://schemas.openxmlformats.org/officeDocument/2006/relationships/image" Target="media/image81.png"/><Relationship Id="rId361" Type="http://schemas.openxmlformats.org/officeDocument/2006/relationships/image" Target="media/image180.wmf"/><Relationship Id="rId557" Type="http://schemas.openxmlformats.org/officeDocument/2006/relationships/oleObject" Target="embeddings/oleObject279.bin"/><Relationship Id="rId599" Type="http://schemas.openxmlformats.org/officeDocument/2006/relationships/image" Target="media/image292.wmf"/><Relationship Id="rId196" Type="http://schemas.openxmlformats.org/officeDocument/2006/relationships/image" Target="media/image101.wmf"/><Relationship Id="rId417" Type="http://schemas.openxmlformats.org/officeDocument/2006/relationships/image" Target="media/image205.wmf"/><Relationship Id="rId459" Type="http://schemas.openxmlformats.org/officeDocument/2006/relationships/oleObject" Target="embeddings/oleObject227.bin"/><Relationship Id="rId624" Type="http://schemas.openxmlformats.org/officeDocument/2006/relationships/hyperlink" Target="http://www.edu.ru/" TargetMode="External"/><Relationship Id="rId16" Type="http://schemas.openxmlformats.org/officeDocument/2006/relationships/image" Target="media/image9.png"/><Relationship Id="rId221" Type="http://schemas.openxmlformats.org/officeDocument/2006/relationships/oleObject" Target="embeddings/oleObject101.bin"/><Relationship Id="rId263" Type="http://schemas.openxmlformats.org/officeDocument/2006/relationships/oleObject" Target="embeddings/oleObject127.bin"/><Relationship Id="rId319" Type="http://schemas.openxmlformats.org/officeDocument/2006/relationships/image" Target="media/image153.wmf"/><Relationship Id="rId470" Type="http://schemas.openxmlformats.org/officeDocument/2006/relationships/image" Target="media/image230.wmf"/><Relationship Id="rId526" Type="http://schemas.openxmlformats.org/officeDocument/2006/relationships/oleObject" Target="embeddings/oleObject265.bin"/><Relationship Id="rId58" Type="http://schemas.openxmlformats.org/officeDocument/2006/relationships/oleObject" Target="embeddings/oleObject12.bin"/><Relationship Id="rId123" Type="http://schemas.openxmlformats.org/officeDocument/2006/relationships/oleObject" Target="embeddings/oleObject50.bin"/><Relationship Id="rId330" Type="http://schemas.openxmlformats.org/officeDocument/2006/relationships/oleObject" Target="embeddings/oleObject162.bin"/><Relationship Id="rId568" Type="http://schemas.openxmlformats.org/officeDocument/2006/relationships/image" Target="media/image277.wmf"/><Relationship Id="rId165" Type="http://schemas.openxmlformats.org/officeDocument/2006/relationships/oleObject" Target="embeddings/oleObject71.bin"/><Relationship Id="rId372" Type="http://schemas.openxmlformats.org/officeDocument/2006/relationships/oleObject" Target="embeddings/oleObject180.bin"/><Relationship Id="rId428" Type="http://schemas.openxmlformats.org/officeDocument/2006/relationships/oleObject" Target="embeddings/oleObject211.bin"/><Relationship Id="rId232" Type="http://schemas.openxmlformats.org/officeDocument/2006/relationships/image" Target="media/image119.wmf"/><Relationship Id="rId274" Type="http://schemas.openxmlformats.org/officeDocument/2006/relationships/oleObject" Target="embeddings/oleObject133.bin"/><Relationship Id="rId481" Type="http://schemas.openxmlformats.org/officeDocument/2006/relationships/image" Target="media/image234.wmf"/><Relationship Id="rId27" Type="http://schemas.openxmlformats.org/officeDocument/2006/relationships/image" Target="media/image20.png"/><Relationship Id="rId69" Type="http://schemas.openxmlformats.org/officeDocument/2006/relationships/image" Target="media/image45.wmf"/><Relationship Id="rId134" Type="http://schemas.openxmlformats.org/officeDocument/2006/relationships/image" Target="media/image71.wmf"/><Relationship Id="rId537" Type="http://schemas.openxmlformats.org/officeDocument/2006/relationships/image" Target="media/image260.wmf"/><Relationship Id="rId579" Type="http://schemas.openxmlformats.org/officeDocument/2006/relationships/oleObject" Target="embeddings/oleObject290.bin"/><Relationship Id="rId80" Type="http://schemas.openxmlformats.org/officeDocument/2006/relationships/oleObject" Target="embeddings/oleObject26.bin"/><Relationship Id="rId176" Type="http://schemas.openxmlformats.org/officeDocument/2006/relationships/oleObject" Target="embeddings/oleObject77.bin"/><Relationship Id="rId341" Type="http://schemas.openxmlformats.org/officeDocument/2006/relationships/image" Target="media/image167.wmf"/><Relationship Id="rId383" Type="http://schemas.openxmlformats.org/officeDocument/2006/relationships/image" Target="media/image191.wmf"/><Relationship Id="rId439" Type="http://schemas.openxmlformats.org/officeDocument/2006/relationships/image" Target="media/image216.wmf"/><Relationship Id="rId590" Type="http://schemas.openxmlformats.org/officeDocument/2006/relationships/image" Target="media/image288.wmf"/><Relationship Id="rId604" Type="http://schemas.openxmlformats.org/officeDocument/2006/relationships/oleObject" Target="embeddings/oleObject303.bin"/><Relationship Id="rId201" Type="http://schemas.openxmlformats.org/officeDocument/2006/relationships/oleObject" Target="embeddings/oleObject91.bin"/><Relationship Id="rId222" Type="http://schemas.openxmlformats.org/officeDocument/2006/relationships/image" Target="media/image114.wmf"/><Relationship Id="rId243" Type="http://schemas.openxmlformats.org/officeDocument/2006/relationships/oleObject" Target="embeddings/oleObject113.bin"/><Relationship Id="rId264" Type="http://schemas.openxmlformats.org/officeDocument/2006/relationships/oleObject" Target="embeddings/oleObject128.bin"/><Relationship Id="rId285" Type="http://schemas.openxmlformats.org/officeDocument/2006/relationships/oleObject" Target="embeddings/oleObject139.bin"/><Relationship Id="rId450" Type="http://schemas.openxmlformats.org/officeDocument/2006/relationships/oleObject" Target="embeddings/oleObject222.bin"/><Relationship Id="rId471" Type="http://schemas.openxmlformats.org/officeDocument/2006/relationships/oleObject" Target="embeddings/oleObject234.bin"/><Relationship Id="rId506" Type="http://schemas.openxmlformats.org/officeDocument/2006/relationships/oleObject" Target="embeddings/oleObject255.bin"/><Relationship Id="rId17" Type="http://schemas.openxmlformats.org/officeDocument/2006/relationships/image" Target="media/image10.png"/><Relationship Id="rId38" Type="http://schemas.openxmlformats.org/officeDocument/2006/relationships/image" Target="media/image29.wmf"/><Relationship Id="rId59" Type="http://schemas.openxmlformats.org/officeDocument/2006/relationships/image" Target="media/image40.wmf"/><Relationship Id="rId103" Type="http://schemas.openxmlformats.org/officeDocument/2006/relationships/oleObject" Target="embeddings/oleObject39.bin"/><Relationship Id="rId124" Type="http://schemas.openxmlformats.org/officeDocument/2006/relationships/oleObject" Target="embeddings/oleObject51.bin"/><Relationship Id="rId310" Type="http://schemas.openxmlformats.org/officeDocument/2006/relationships/oleObject" Target="embeddings/oleObject155.bin"/><Relationship Id="rId492" Type="http://schemas.openxmlformats.org/officeDocument/2006/relationships/oleObject" Target="embeddings/oleObject247.bin"/><Relationship Id="rId527" Type="http://schemas.openxmlformats.org/officeDocument/2006/relationships/image" Target="media/image255.wmf"/><Relationship Id="rId548" Type="http://schemas.openxmlformats.org/officeDocument/2006/relationships/image" Target="media/image266.wmf"/><Relationship Id="rId569" Type="http://schemas.openxmlformats.org/officeDocument/2006/relationships/oleObject" Target="embeddings/oleObject285.bin"/><Relationship Id="rId70" Type="http://schemas.openxmlformats.org/officeDocument/2006/relationships/oleObject" Target="embeddings/oleObject18.bin"/><Relationship Id="rId91" Type="http://schemas.openxmlformats.org/officeDocument/2006/relationships/oleObject" Target="embeddings/oleObject33.bin"/><Relationship Id="rId145" Type="http://schemas.openxmlformats.org/officeDocument/2006/relationships/oleObject" Target="embeddings/oleObject63.bin"/><Relationship Id="rId166" Type="http://schemas.openxmlformats.org/officeDocument/2006/relationships/image" Target="media/image88.wmf"/><Relationship Id="rId187" Type="http://schemas.openxmlformats.org/officeDocument/2006/relationships/oleObject" Target="embeddings/oleObject84.bin"/><Relationship Id="rId331" Type="http://schemas.openxmlformats.org/officeDocument/2006/relationships/image" Target="media/image162.wmf"/><Relationship Id="rId352" Type="http://schemas.openxmlformats.org/officeDocument/2006/relationships/oleObject" Target="embeddings/oleObject170.bin"/><Relationship Id="rId373" Type="http://schemas.openxmlformats.org/officeDocument/2006/relationships/image" Target="media/image186.wmf"/><Relationship Id="rId394" Type="http://schemas.openxmlformats.org/officeDocument/2006/relationships/oleObject" Target="embeddings/oleObject192.bin"/><Relationship Id="rId408" Type="http://schemas.openxmlformats.org/officeDocument/2006/relationships/oleObject" Target="embeddings/oleObject201.bin"/><Relationship Id="rId429" Type="http://schemas.openxmlformats.org/officeDocument/2006/relationships/image" Target="media/image211.wmf"/><Relationship Id="rId580" Type="http://schemas.openxmlformats.org/officeDocument/2006/relationships/image" Target="media/image283.wmf"/><Relationship Id="rId615" Type="http://schemas.openxmlformats.org/officeDocument/2006/relationships/image" Target="media/image297.wmf"/><Relationship Id="rId1" Type="http://schemas.openxmlformats.org/officeDocument/2006/relationships/customXml" Target="../customXml/item1.xml"/><Relationship Id="rId212" Type="http://schemas.openxmlformats.org/officeDocument/2006/relationships/image" Target="media/image109.wmf"/><Relationship Id="rId233" Type="http://schemas.openxmlformats.org/officeDocument/2006/relationships/oleObject" Target="embeddings/oleObject107.bin"/><Relationship Id="rId254" Type="http://schemas.openxmlformats.org/officeDocument/2006/relationships/oleObject" Target="embeddings/oleObject120.bin"/><Relationship Id="rId440" Type="http://schemas.openxmlformats.org/officeDocument/2006/relationships/oleObject" Target="embeddings/oleObject217.bin"/><Relationship Id="rId28" Type="http://schemas.openxmlformats.org/officeDocument/2006/relationships/image" Target="media/image21.png"/><Relationship Id="rId49" Type="http://schemas.openxmlformats.org/officeDocument/2006/relationships/oleObject" Target="embeddings/oleObject8.bin"/><Relationship Id="rId114" Type="http://schemas.openxmlformats.org/officeDocument/2006/relationships/oleObject" Target="embeddings/oleObject45.bin"/><Relationship Id="rId275" Type="http://schemas.openxmlformats.org/officeDocument/2006/relationships/image" Target="media/image135.wmf"/><Relationship Id="rId296" Type="http://schemas.openxmlformats.org/officeDocument/2006/relationships/oleObject" Target="embeddings/oleObject145.bin"/><Relationship Id="rId300" Type="http://schemas.openxmlformats.org/officeDocument/2006/relationships/oleObject" Target="embeddings/oleObject148.bin"/><Relationship Id="rId461" Type="http://schemas.openxmlformats.org/officeDocument/2006/relationships/oleObject" Target="embeddings/oleObject228.bin"/><Relationship Id="rId482" Type="http://schemas.openxmlformats.org/officeDocument/2006/relationships/oleObject" Target="embeddings/oleObject241.bin"/><Relationship Id="rId517" Type="http://schemas.openxmlformats.org/officeDocument/2006/relationships/image" Target="media/image250.wmf"/><Relationship Id="rId538" Type="http://schemas.openxmlformats.org/officeDocument/2006/relationships/oleObject" Target="embeddings/oleObject271.bin"/><Relationship Id="rId559" Type="http://schemas.openxmlformats.org/officeDocument/2006/relationships/oleObject" Target="embeddings/oleObject280.bin"/><Relationship Id="rId60" Type="http://schemas.openxmlformats.org/officeDocument/2006/relationships/oleObject" Target="embeddings/oleObject13.bin"/><Relationship Id="rId81" Type="http://schemas.openxmlformats.org/officeDocument/2006/relationships/image" Target="media/image48.wmf"/><Relationship Id="rId135" Type="http://schemas.openxmlformats.org/officeDocument/2006/relationships/oleObject" Target="embeddings/oleObject57.bin"/><Relationship Id="rId156" Type="http://schemas.openxmlformats.org/officeDocument/2006/relationships/image" Target="media/image83.wmf"/><Relationship Id="rId177" Type="http://schemas.openxmlformats.org/officeDocument/2006/relationships/oleObject" Target="embeddings/oleObject78.bin"/><Relationship Id="rId198" Type="http://schemas.openxmlformats.org/officeDocument/2006/relationships/image" Target="media/image102.wmf"/><Relationship Id="rId321" Type="http://schemas.openxmlformats.org/officeDocument/2006/relationships/image" Target="media/image154.wmf"/><Relationship Id="rId342" Type="http://schemas.openxmlformats.org/officeDocument/2006/relationships/oleObject" Target="embeddings/oleObject168.bin"/><Relationship Id="rId363" Type="http://schemas.openxmlformats.org/officeDocument/2006/relationships/image" Target="media/image181.wmf"/><Relationship Id="rId384" Type="http://schemas.openxmlformats.org/officeDocument/2006/relationships/oleObject" Target="embeddings/oleObject186.bin"/><Relationship Id="rId419" Type="http://schemas.openxmlformats.org/officeDocument/2006/relationships/image" Target="media/image206.wmf"/><Relationship Id="rId570" Type="http://schemas.openxmlformats.org/officeDocument/2006/relationships/image" Target="media/image278.wmf"/><Relationship Id="rId591" Type="http://schemas.openxmlformats.org/officeDocument/2006/relationships/oleObject" Target="embeddings/oleObject296.bin"/><Relationship Id="rId605" Type="http://schemas.openxmlformats.org/officeDocument/2006/relationships/oleObject" Target="embeddings/oleObject304.bin"/><Relationship Id="rId626" Type="http://schemas.openxmlformats.org/officeDocument/2006/relationships/fontTable" Target="fontTable.xml"/><Relationship Id="rId202" Type="http://schemas.openxmlformats.org/officeDocument/2006/relationships/image" Target="media/image104.wmf"/><Relationship Id="rId223" Type="http://schemas.openxmlformats.org/officeDocument/2006/relationships/oleObject" Target="embeddings/oleObject102.bin"/><Relationship Id="rId244" Type="http://schemas.openxmlformats.org/officeDocument/2006/relationships/image" Target="media/image124.wmf"/><Relationship Id="rId430" Type="http://schemas.openxmlformats.org/officeDocument/2006/relationships/oleObject" Target="embeddings/oleObject212.bin"/><Relationship Id="rId18" Type="http://schemas.openxmlformats.org/officeDocument/2006/relationships/image" Target="media/image11.png"/><Relationship Id="rId39" Type="http://schemas.openxmlformats.org/officeDocument/2006/relationships/oleObject" Target="embeddings/oleObject3.bin"/><Relationship Id="rId265" Type="http://schemas.openxmlformats.org/officeDocument/2006/relationships/image" Target="media/image130.wmf"/><Relationship Id="rId286" Type="http://schemas.openxmlformats.org/officeDocument/2006/relationships/image" Target="media/image140.wmf"/><Relationship Id="rId451" Type="http://schemas.openxmlformats.org/officeDocument/2006/relationships/image" Target="media/image222.wmf"/><Relationship Id="rId472" Type="http://schemas.openxmlformats.org/officeDocument/2006/relationships/oleObject" Target="embeddings/oleObject235.bin"/><Relationship Id="rId493" Type="http://schemas.openxmlformats.org/officeDocument/2006/relationships/image" Target="media/image239.wmf"/><Relationship Id="rId507" Type="http://schemas.openxmlformats.org/officeDocument/2006/relationships/image" Target="media/image245.wmf"/><Relationship Id="rId528" Type="http://schemas.openxmlformats.org/officeDocument/2006/relationships/oleObject" Target="embeddings/oleObject266.bin"/><Relationship Id="rId549" Type="http://schemas.openxmlformats.org/officeDocument/2006/relationships/image" Target="media/image267.wmf"/><Relationship Id="rId50" Type="http://schemas.openxmlformats.org/officeDocument/2006/relationships/image" Target="media/image35.png"/><Relationship Id="rId104" Type="http://schemas.openxmlformats.org/officeDocument/2006/relationships/image" Target="media/image58.wmf"/><Relationship Id="rId125" Type="http://schemas.openxmlformats.org/officeDocument/2006/relationships/oleObject" Target="embeddings/oleObject52.bin"/><Relationship Id="rId146" Type="http://schemas.openxmlformats.org/officeDocument/2006/relationships/oleObject" Target="embeddings/oleObject64.bin"/><Relationship Id="rId167" Type="http://schemas.openxmlformats.org/officeDocument/2006/relationships/oleObject" Target="embeddings/oleObject72.bin"/><Relationship Id="rId188" Type="http://schemas.openxmlformats.org/officeDocument/2006/relationships/image" Target="media/image97.wmf"/><Relationship Id="rId311" Type="http://schemas.openxmlformats.org/officeDocument/2006/relationships/image" Target="media/image149.wmf"/><Relationship Id="rId332" Type="http://schemas.openxmlformats.org/officeDocument/2006/relationships/oleObject" Target="embeddings/oleObject163.bin"/><Relationship Id="rId353" Type="http://schemas.openxmlformats.org/officeDocument/2006/relationships/image" Target="media/image176.wmf"/><Relationship Id="rId374" Type="http://schemas.openxmlformats.org/officeDocument/2006/relationships/oleObject" Target="embeddings/oleObject181.bin"/><Relationship Id="rId395" Type="http://schemas.openxmlformats.org/officeDocument/2006/relationships/image" Target="media/image196.wmf"/><Relationship Id="rId409" Type="http://schemas.openxmlformats.org/officeDocument/2006/relationships/image" Target="media/image201.wmf"/><Relationship Id="rId560" Type="http://schemas.openxmlformats.org/officeDocument/2006/relationships/image" Target="media/image273.wmf"/><Relationship Id="rId581" Type="http://schemas.openxmlformats.org/officeDocument/2006/relationships/oleObject" Target="embeddings/oleObject291.bin"/><Relationship Id="rId71" Type="http://schemas.openxmlformats.org/officeDocument/2006/relationships/oleObject" Target="embeddings/oleObject19.bin"/><Relationship Id="rId92" Type="http://schemas.openxmlformats.org/officeDocument/2006/relationships/image" Target="media/image52.wmf"/><Relationship Id="rId213" Type="http://schemas.openxmlformats.org/officeDocument/2006/relationships/oleObject" Target="embeddings/oleObject97.bin"/><Relationship Id="rId234" Type="http://schemas.openxmlformats.org/officeDocument/2006/relationships/image" Target="media/image120.wmf"/><Relationship Id="rId420" Type="http://schemas.openxmlformats.org/officeDocument/2006/relationships/oleObject" Target="embeddings/oleObject207.bin"/><Relationship Id="rId616" Type="http://schemas.openxmlformats.org/officeDocument/2006/relationships/oleObject" Target="embeddings/oleObject312.bin"/><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oleObject" Target="embeddings/oleObject121.bin"/><Relationship Id="rId276" Type="http://schemas.openxmlformats.org/officeDocument/2006/relationships/oleObject" Target="embeddings/oleObject134.bin"/><Relationship Id="rId297" Type="http://schemas.openxmlformats.org/officeDocument/2006/relationships/oleObject" Target="embeddings/oleObject146.bin"/><Relationship Id="rId441" Type="http://schemas.openxmlformats.org/officeDocument/2006/relationships/image" Target="media/image217.wmf"/><Relationship Id="rId462" Type="http://schemas.openxmlformats.org/officeDocument/2006/relationships/oleObject" Target="embeddings/oleObject229.bin"/><Relationship Id="rId483" Type="http://schemas.openxmlformats.org/officeDocument/2006/relationships/image" Target="media/image235.wmf"/><Relationship Id="rId518" Type="http://schemas.openxmlformats.org/officeDocument/2006/relationships/oleObject" Target="embeddings/oleObject261.bin"/><Relationship Id="rId539" Type="http://schemas.openxmlformats.org/officeDocument/2006/relationships/image" Target="media/image261.wmf"/><Relationship Id="rId40" Type="http://schemas.openxmlformats.org/officeDocument/2006/relationships/image" Target="media/image30.wmf"/><Relationship Id="rId115" Type="http://schemas.openxmlformats.org/officeDocument/2006/relationships/image" Target="media/image63.wmf"/><Relationship Id="rId136" Type="http://schemas.openxmlformats.org/officeDocument/2006/relationships/image" Target="media/image72.wmf"/><Relationship Id="rId157" Type="http://schemas.openxmlformats.org/officeDocument/2006/relationships/oleObject" Target="embeddings/oleObject67.bin"/><Relationship Id="rId178" Type="http://schemas.openxmlformats.org/officeDocument/2006/relationships/oleObject" Target="embeddings/oleObject79.bin"/><Relationship Id="rId301" Type="http://schemas.openxmlformats.org/officeDocument/2006/relationships/oleObject" Target="embeddings/oleObject149.bin"/><Relationship Id="rId322" Type="http://schemas.openxmlformats.org/officeDocument/2006/relationships/oleObject" Target="embeddings/oleObject161.bin"/><Relationship Id="rId343" Type="http://schemas.openxmlformats.org/officeDocument/2006/relationships/image" Target="media/image168.png"/><Relationship Id="rId364" Type="http://schemas.openxmlformats.org/officeDocument/2006/relationships/oleObject" Target="embeddings/oleObject176.bin"/><Relationship Id="rId550" Type="http://schemas.openxmlformats.org/officeDocument/2006/relationships/oleObject" Target="embeddings/oleObject276.bin"/><Relationship Id="rId61" Type="http://schemas.openxmlformats.org/officeDocument/2006/relationships/image" Target="media/image41.wmf"/><Relationship Id="rId82" Type="http://schemas.openxmlformats.org/officeDocument/2006/relationships/oleObject" Target="embeddings/oleObject27.bin"/><Relationship Id="rId199" Type="http://schemas.openxmlformats.org/officeDocument/2006/relationships/oleObject" Target="embeddings/oleObject90.bin"/><Relationship Id="rId203" Type="http://schemas.openxmlformats.org/officeDocument/2006/relationships/oleObject" Target="embeddings/oleObject92.bin"/><Relationship Id="rId385" Type="http://schemas.openxmlformats.org/officeDocument/2006/relationships/image" Target="media/image192.wmf"/><Relationship Id="rId571" Type="http://schemas.openxmlformats.org/officeDocument/2006/relationships/oleObject" Target="embeddings/oleObject286.bin"/><Relationship Id="rId592" Type="http://schemas.openxmlformats.org/officeDocument/2006/relationships/image" Target="media/image289.wmf"/><Relationship Id="rId606" Type="http://schemas.openxmlformats.org/officeDocument/2006/relationships/oleObject" Target="embeddings/oleObject305.bin"/><Relationship Id="rId627" Type="http://schemas.openxmlformats.org/officeDocument/2006/relationships/theme" Target="theme/theme1.xml"/><Relationship Id="rId19" Type="http://schemas.openxmlformats.org/officeDocument/2006/relationships/image" Target="media/image12.png"/><Relationship Id="rId224" Type="http://schemas.openxmlformats.org/officeDocument/2006/relationships/image" Target="media/image115.wmf"/><Relationship Id="rId245" Type="http://schemas.openxmlformats.org/officeDocument/2006/relationships/oleObject" Target="embeddings/oleObject114.bin"/><Relationship Id="rId266" Type="http://schemas.openxmlformats.org/officeDocument/2006/relationships/oleObject" Target="embeddings/oleObject129.bin"/><Relationship Id="rId287" Type="http://schemas.openxmlformats.org/officeDocument/2006/relationships/oleObject" Target="embeddings/oleObject140.bin"/><Relationship Id="rId410" Type="http://schemas.openxmlformats.org/officeDocument/2006/relationships/oleObject" Target="embeddings/oleObject202.bin"/><Relationship Id="rId431" Type="http://schemas.openxmlformats.org/officeDocument/2006/relationships/image" Target="media/image212.wmf"/><Relationship Id="rId452" Type="http://schemas.openxmlformats.org/officeDocument/2006/relationships/oleObject" Target="embeddings/oleObject223.bin"/><Relationship Id="rId473" Type="http://schemas.openxmlformats.org/officeDocument/2006/relationships/image" Target="media/image231.wmf"/><Relationship Id="rId494" Type="http://schemas.openxmlformats.org/officeDocument/2006/relationships/oleObject" Target="embeddings/oleObject248.bin"/><Relationship Id="rId508" Type="http://schemas.openxmlformats.org/officeDocument/2006/relationships/oleObject" Target="embeddings/oleObject256.bin"/><Relationship Id="rId529" Type="http://schemas.openxmlformats.org/officeDocument/2006/relationships/image" Target="media/image256.wmf"/><Relationship Id="rId30" Type="http://schemas.openxmlformats.org/officeDocument/2006/relationships/image" Target="media/image23.png"/><Relationship Id="rId105" Type="http://schemas.openxmlformats.org/officeDocument/2006/relationships/oleObject" Target="embeddings/oleObject40.bin"/><Relationship Id="rId126" Type="http://schemas.openxmlformats.org/officeDocument/2006/relationships/image" Target="media/image67.wmf"/><Relationship Id="rId147" Type="http://schemas.openxmlformats.org/officeDocument/2006/relationships/image" Target="media/image76.wmf"/><Relationship Id="rId168" Type="http://schemas.openxmlformats.org/officeDocument/2006/relationships/image" Target="media/image89.wmf"/><Relationship Id="rId312" Type="http://schemas.openxmlformats.org/officeDocument/2006/relationships/oleObject" Target="embeddings/oleObject156.bin"/><Relationship Id="rId333" Type="http://schemas.openxmlformats.org/officeDocument/2006/relationships/image" Target="media/image163.wmf"/><Relationship Id="rId354" Type="http://schemas.openxmlformats.org/officeDocument/2006/relationships/oleObject" Target="embeddings/oleObject171.bin"/><Relationship Id="rId540" Type="http://schemas.openxmlformats.org/officeDocument/2006/relationships/image" Target="media/image262.wmf"/><Relationship Id="rId51" Type="http://schemas.openxmlformats.org/officeDocument/2006/relationships/image" Target="media/image36.wmf"/><Relationship Id="rId72" Type="http://schemas.openxmlformats.org/officeDocument/2006/relationships/image" Target="media/image46.wmf"/><Relationship Id="rId93" Type="http://schemas.openxmlformats.org/officeDocument/2006/relationships/oleObject" Target="embeddings/oleObject34.bin"/><Relationship Id="rId189" Type="http://schemas.openxmlformats.org/officeDocument/2006/relationships/oleObject" Target="embeddings/oleObject85.bin"/><Relationship Id="rId375" Type="http://schemas.openxmlformats.org/officeDocument/2006/relationships/image" Target="media/image187.wmf"/><Relationship Id="rId396" Type="http://schemas.openxmlformats.org/officeDocument/2006/relationships/oleObject" Target="embeddings/oleObject193.bin"/><Relationship Id="rId561" Type="http://schemas.openxmlformats.org/officeDocument/2006/relationships/oleObject" Target="embeddings/oleObject281.bin"/><Relationship Id="rId582" Type="http://schemas.openxmlformats.org/officeDocument/2006/relationships/image" Target="media/image284.wmf"/><Relationship Id="rId617" Type="http://schemas.openxmlformats.org/officeDocument/2006/relationships/oleObject" Target="embeddings/oleObject313.bin"/><Relationship Id="rId3" Type="http://schemas.openxmlformats.org/officeDocument/2006/relationships/styles" Target="styles.xml"/><Relationship Id="rId214" Type="http://schemas.openxmlformats.org/officeDocument/2006/relationships/image" Target="media/image110.wmf"/><Relationship Id="rId235" Type="http://schemas.openxmlformats.org/officeDocument/2006/relationships/oleObject" Target="embeddings/oleObject108.bin"/><Relationship Id="rId256" Type="http://schemas.openxmlformats.org/officeDocument/2006/relationships/image" Target="media/image128.wmf"/><Relationship Id="rId277" Type="http://schemas.openxmlformats.org/officeDocument/2006/relationships/image" Target="media/image136.wmf"/><Relationship Id="rId298" Type="http://schemas.openxmlformats.org/officeDocument/2006/relationships/oleObject" Target="embeddings/oleObject147.bin"/><Relationship Id="rId400" Type="http://schemas.openxmlformats.org/officeDocument/2006/relationships/image" Target="media/image198.wmf"/><Relationship Id="rId421" Type="http://schemas.openxmlformats.org/officeDocument/2006/relationships/image" Target="media/image207.wmf"/><Relationship Id="rId442" Type="http://schemas.openxmlformats.org/officeDocument/2006/relationships/oleObject" Target="embeddings/oleObject218.bin"/><Relationship Id="rId463" Type="http://schemas.openxmlformats.org/officeDocument/2006/relationships/image" Target="media/image227.wmf"/><Relationship Id="rId484" Type="http://schemas.openxmlformats.org/officeDocument/2006/relationships/oleObject" Target="embeddings/oleObject242.bin"/><Relationship Id="rId519" Type="http://schemas.openxmlformats.org/officeDocument/2006/relationships/image" Target="media/image251.wmf"/><Relationship Id="rId116" Type="http://schemas.openxmlformats.org/officeDocument/2006/relationships/oleObject" Target="embeddings/oleObject46.bin"/><Relationship Id="rId137" Type="http://schemas.openxmlformats.org/officeDocument/2006/relationships/oleObject" Target="embeddings/oleObject58.bin"/><Relationship Id="rId158" Type="http://schemas.openxmlformats.org/officeDocument/2006/relationships/image" Target="media/image84.wmf"/><Relationship Id="rId302" Type="http://schemas.openxmlformats.org/officeDocument/2006/relationships/oleObject" Target="embeddings/oleObject150.bin"/><Relationship Id="rId323" Type="http://schemas.openxmlformats.org/officeDocument/2006/relationships/image" Target="media/image155.png"/><Relationship Id="rId344" Type="http://schemas.openxmlformats.org/officeDocument/2006/relationships/image" Target="media/image169.png"/><Relationship Id="rId530" Type="http://schemas.openxmlformats.org/officeDocument/2006/relationships/oleObject" Target="embeddings/oleObject267.bin"/><Relationship Id="rId20" Type="http://schemas.openxmlformats.org/officeDocument/2006/relationships/image" Target="media/image13.png"/><Relationship Id="rId41" Type="http://schemas.openxmlformats.org/officeDocument/2006/relationships/oleObject" Target="embeddings/oleObject4.bin"/><Relationship Id="rId62" Type="http://schemas.openxmlformats.org/officeDocument/2006/relationships/oleObject" Target="embeddings/oleObject14.bin"/><Relationship Id="rId83" Type="http://schemas.openxmlformats.org/officeDocument/2006/relationships/oleObject" Target="embeddings/oleObject28.bin"/><Relationship Id="rId179" Type="http://schemas.openxmlformats.org/officeDocument/2006/relationships/oleObject" Target="embeddings/oleObject80.bin"/><Relationship Id="rId365" Type="http://schemas.openxmlformats.org/officeDocument/2006/relationships/image" Target="media/image182.wmf"/><Relationship Id="rId386" Type="http://schemas.openxmlformats.org/officeDocument/2006/relationships/oleObject" Target="embeddings/oleObject187.bin"/><Relationship Id="rId551" Type="http://schemas.openxmlformats.org/officeDocument/2006/relationships/image" Target="media/image268.wmf"/><Relationship Id="rId572" Type="http://schemas.openxmlformats.org/officeDocument/2006/relationships/image" Target="media/image279.wmf"/><Relationship Id="rId593" Type="http://schemas.openxmlformats.org/officeDocument/2006/relationships/oleObject" Target="embeddings/oleObject297.bin"/><Relationship Id="rId607" Type="http://schemas.openxmlformats.org/officeDocument/2006/relationships/image" Target="media/image295.wmf"/><Relationship Id="rId190" Type="http://schemas.openxmlformats.org/officeDocument/2006/relationships/image" Target="media/image98.wmf"/><Relationship Id="rId204" Type="http://schemas.openxmlformats.org/officeDocument/2006/relationships/image" Target="media/image105.wmf"/><Relationship Id="rId225" Type="http://schemas.openxmlformats.org/officeDocument/2006/relationships/oleObject" Target="embeddings/oleObject103.bin"/><Relationship Id="rId246" Type="http://schemas.openxmlformats.org/officeDocument/2006/relationships/oleObject" Target="embeddings/oleObject115.bin"/><Relationship Id="rId267" Type="http://schemas.openxmlformats.org/officeDocument/2006/relationships/image" Target="media/image131.wmf"/><Relationship Id="rId288" Type="http://schemas.openxmlformats.org/officeDocument/2006/relationships/image" Target="media/image141.wmf"/><Relationship Id="rId411" Type="http://schemas.openxmlformats.org/officeDocument/2006/relationships/image" Target="media/image202.wmf"/><Relationship Id="rId432" Type="http://schemas.openxmlformats.org/officeDocument/2006/relationships/oleObject" Target="embeddings/oleObject213.bin"/><Relationship Id="rId453" Type="http://schemas.openxmlformats.org/officeDocument/2006/relationships/image" Target="media/image223.wmf"/><Relationship Id="rId474" Type="http://schemas.openxmlformats.org/officeDocument/2006/relationships/oleObject" Target="embeddings/oleObject236.bin"/><Relationship Id="rId509" Type="http://schemas.openxmlformats.org/officeDocument/2006/relationships/image" Target="media/image246.wmf"/><Relationship Id="rId106" Type="http://schemas.openxmlformats.org/officeDocument/2006/relationships/image" Target="media/image59.wmf"/><Relationship Id="rId127" Type="http://schemas.openxmlformats.org/officeDocument/2006/relationships/oleObject" Target="embeddings/oleObject53.bin"/><Relationship Id="rId313" Type="http://schemas.openxmlformats.org/officeDocument/2006/relationships/image" Target="media/image150.wmf"/><Relationship Id="rId495" Type="http://schemas.openxmlformats.org/officeDocument/2006/relationships/image" Target="media/image240.wmf"/><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oleObject" Target="embeddings/oleObject9.bin"/><Relationship Id="rId73" Type="http://schemas.openxmlformats.org/officeDocument/2006/relationships/oleObject" Target="embeddings/oleObject20.bin"/><Relationship Id="rId94" Type="http://schemas.openxmlformats.org/officeDocument/2006/relationships/image" Target="media/image53.wmf"/><Relationship Id="rId148" Type="http://schemas.openxmlformats.org/officeDocument/2006/relationships/oleObject" Target="embeddings/oleObject65.bin"/><Relationship Id="rId169" Type="http://schemas.openxmlformats.org/officeDocument/2006/relationships/oleObject" Target="embeddings/oleObject73.bin"/><Relationship Id="rId334" Type="http://schemas.openxmlformats.org/officeDocument/2006/relationships/oleObject" Target="embeddings/oleObject164.bin"/><Relationship Id="rId355" Type="http://schemas.openxmlformats.org/officeDocument/2006/relationships/image" Target="media/image177.wmf"/><Relationship Id="rId376" Type="http://schemas.openxmlformats.org/officeDocument/2006/relationships/oleObject" Target="embeddings/oleObject182.bin"/><Relationship Id="rId397" Type="http://schemas.openxmlformats.org/officeDocument/2006/relationships/image" Target="media/image197.wmf"/><Relationship Id="rId520" Type="http://schemas.openxmlformats.org/officeDocument/2006/relationships/oleObject" Target="embeddings/oleObject262.bin"/><Relationship Id="rId541" Type="http://schemas.openxmlformats.org/officeDocument/2006/relationships/oleObject" Target="embeddings/oleObject272.bin"/><Relationship Id="rId562" Type="http://schemas.openxmlformats.org/officeDocument/2006/relationships/image" Target="media/image274.wmf"/><Relationship Id="rId583" Type="http://schemas.openxmlformats.org/officeDocument/2006/relationships/oleObject" Target="embeddings/oleObject292.bin"/><Relationship Id="rId618" Type="http://schemas.openxmlformats.org/officeDocument/2006/relationships/oleObject" Target="embeddings/oleObject314.bin"/><Relationship Id="rId4" Type="http://schemas.openxmlformats.org/officeDocument/2006/relationships/settings" Target="settings.xml"/><Relationship Id="rId180" Type="http://schemas.openxmlformats.org/officeDocument/2006/relationships/image" Target="media/image93.wmf"/><Relationship Id="rId215" Type="http://schemas.openxmlformats.org/officeDocument/2006/relationships/oleObject" Target="embeddings/oleObject98.bin"/><Relationship Id="rId236" Type="http://schemas.openxmlformats.org/officeDocument/2006/relationships/image" Target="media/image121.wmf"/><Relationship Id="rId257" Type="http://schemas.openxmlformats.org/officeDocument/2006/relationships/oleObject" Target="embeddings/oleObject122.bin"/><Relationship Id="rId278" Type="http://schemas.openxmlformats.org/officeDocument/2006/relationships/oleObject" Target="embeddings/oleObject135.bin"/><Relationship Id="rId401" Type="http://schemas.openxmlformats.org/officeDocument/2006/relationships/oleObject" Target="embeddings/oleObject196.bin"/><Relationship Id="rId422" Type="http://schemas.openxmlformats.org/officeDocument/2006/relationships/oleObject" Target="embeddings/oleObject208.bin"/><Relationship Id="rId443" Type="http://schemas.openxmlformats.org/officeDocument/2006/relationships/image" Target="media/image218.wmf"/><Relationship Id="rId464" Type="http://schemas.openxmlformats.org/officeDocument/2006/relationships/oleObject" Target="embeddings/oleObject230.bin"/><Relationship Id="rId303" Type="http://schemas.openxmlformats.org/officeDocument/2006/relationships/image" Target="media/image146.wmf"/><Relationship Id="rId485" Type="http://schemas.openxmlformats.org/officeDocument/2006/relationships/oleObject" Target="embeddings/oleObject243.bin"/><Relationship Id="rId42" Type="http://schemas.openxmlformats.org/officeDocument/2006/relationships/image" Target="media/image31.wmf"/><Relationship Id="rId84" Type="http://schemas.openxmlformats.org/officeDocument/2006/relationships/oleObject" Target="embeddings/oleObject29.bin"/><Relationship Id="rId138" Type="http://schemas.openxmlformats.org/officeDocument/2006/relationships/image" Target="media/image73.wmf"/><Relationship Id="rId345" Type="http://schemas.openxmlformats.org/officeDocument/2006/relationships/image" Target="media/image170.png"/><Relationship Id="rId387" Type="http://schemas.openxmlformats.org/officeDocument/2006/relationships/image" Target="media/image193.wmf"/><Relationship Id="rId510" Type="http://schemas.openxmlformats.org/officeDocument/2006/relationships/oleObject" Target="embeddings/oleObject257.bin"/><Relationship Id="rId552" Type="http://schemas.openxmlformats.org/officeDocument/2006/relationships/oleObject" Target="embeddings/oleObject277.bin"/><Relationship Id="rId594" Type="http://schemas.openxmlformats.org/officeDocument/2006/relationships/oleObject" Target="embeddings/oleObject298.bin"/><Relationship Id="rId608" Type="http://schemas.openxmlformats.org/officeDocument/2006/relationships/oleObject" Target="embeddings/oleObject306.bin"/><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image" Target="media/image125.wmf"/><Relationship Id="rId412" Type="http://schemas.openxmlformats.org/officeDocument/2006/relationships/oleObject" Target="embeddings/oleObject203.bin"/><Relationship Id="rId107" Type="http://schemas.openxmlformats.org/officeDocument/2006/relationships/oleObject" Target="embeddings/oleObject41.bin"/><Relationship Id="rId289" Type="http://schemas.openxmlformats.org/officeDocument/2006/relationships/oleObject" Target="embeddings/oleObject141.bin"/><Relationship Id="rId454" Type="http://schemas.openxmlformats.org/officeDocument/2006/relationships/oleObject" Target="embeddings/oleObject224.bin"/><Relationship Id="rId496" Type="http://schemas.openxmlformats.org/officeDocument/2006/relationships/oleObject" Target="embeddings/oleObject249.bin"/><Relationship Id="rId11" Type="http://schemas.openxmlformats.org/officeDocument/2006/relationships/image" Target="media/image4.png"/><Relationship Id="rId53" Type="http://schemas.openxmlformats.org/officeDocument/2006/relationships/image" Target="media/image37.wmf"/><Relationship Id="rId149" Type="http://schemas.openxmlformats.org/officeDocument/2006/relationships/image" Target="media/image77.wmf"/><Relationship Id="rId314" Type="http://schemas.openxmlformats.org/officeDocument/2006/relationships/oleObject" Target="embeddings/oleObject157.bin"/><Relationship Id="rId356" Type="http://schemas.openxmlformats.org/officeDocument/2006/relationships/oleObject" Target="embeddings/oleObject172.bin"/><Relationship Id="rId398" Type="http://schemas.openxmlformats.org/officeDocument/2006/relationships/oleObject" Target="embeddings/oleObject194.bin"/><Relationship Id="rId521" Type="http://schemas.openxmlformats.org/officeDocument/2006/relationships/image" Target="media/image252.wmf"/><Relationship Id="rId563" Type="http://schemas.openxmlformats.org/officeDocument/2006/relationships/oleObject" Target="embeddings/oleObject282.bin"/><Relationship Id="rId619" Type="http://schemas.openxmlformats.org/officeDocument/2006/relationships/hyperlink" Target="http://ru.wikipedia.org/" TargetMode="External"/><Relationship Id="rId95" Type="http://schemas.openxmlformats.org/officeDocument/2006/relationships/oleObject" Target="embeddings/oleObject35.bin"/><Relationship Id="rId160" Type="http://schemas.openxmlformats.org/officeDocument/2006/relationships/image" Target="media/image85.wmf"/><Relationship Id="rId216" Type="http://schemas.openxmlformats.org/officeDocument/2006/relationships/image" Target="media/image111.wmf"/><Relationship Id="rId423" Type="http://schemas.openxmlformats.org/officeDocument/2006/relationships/image" Target="media/image208.wmf"/><Relationship Id="rId258" Type="http://schemas.openxmlformats.org/officeDocument/2006/relationships/oleObject" Target="embeddings/oleObject123.bin"/><Relationship Id="rId465" Type="http://schemas.openxmlformats.org/officeDocument/2006/relationships/image" Target="media/image228.wmf"/><Relationship Id="rId22" Type="http://schemas.openxmlformats.org/officeDocument/2006/relationships/image" Target="media/image15.png"/><Relationship Id="rId64" Type="http://schemas.openxmlformats.org/officeDocument/2006/relationships/oleObject" Target="embeddings/oleObject15.bin"/><Relationship Id="rId118" Type="http://schemas.openxmlformats.org/officeDocument/2006/relationships/oleObject" Target="embeddings/oleObject47.bin"/><Relationship Id="rId325" Type="http://schemas.openxmlformats.org/officeDocument/2006/relationships/image" Target="media/image157.png"/><Relationship Id="rId367" Type="http://schemas.openxmlformats.org/officeDocument/2006/relationships/image" Target="media/image183.wmf"/><Relationship Id="rId532" Type="http://schemas.openxmlformats.org/officeDocument/2006/relationships/oleObject" Target="embeddings/oleObject268.bin"/><Relationship Id="rId574" Type="http://schemas.openxmlformats.org/officeDocument/2006/relationships/image" Target="media/image280.wmf"/><Relationship Id="rId171" Type="http://schemas.openxmlformats.org/officeDocument/2006/relationships/oleObject" Target="embeddings/oleObject74.bin"/><Relationship Id="rId227" Type="http://schemas.openxmlformats.org/officeDocument/2006/relationships/oleObject" Target="embeddings/oleObject104.bin"/><Relationship Id="rId269" Type="http://schemas.openxmlformats.org/officeDocument/2006/relationships/image" Target="media/image132.wmf"/><Relationship Id="rId434" Type="http://schemas.openxmlformats.org/officeDocument/2006/relationships/oleObject" Target="embeddings/oleObject214.bin"/><Relationship Id="rId476" Type="http://schemas.openxmlformats.org/officeDocument/2006/relationships/image" Target="media/image232.wmf"/><Relationship Id="rId33" Type="http://schemas.openxmlformats.org/officeDocument/2006/relationships/image" Target="media/image26.png"/><Relationship Id="rId129" Type="http://schemas.openxmlformats.org/officeDocument/2006/relationships/oleObject" Target="embeddings/oleObject54.bin"/><Relationship Id="rId280" Type="http://schemas.openxmlformats.org/officeDocument/2006/relationships/oleObject" Target="embeddings/oleObject136.bin"/><Relationship Id="rId336" Type="http://schemas.openxmlformats.org/officeDocument/2006/relationships/oleObject" Target="embeddings/oleObject165.bin"/><Relationship Id="rId501" Type="http://schemas.openxmlformats.org/officeDocument/2006/relationships/image" Target="media/image243.wmf"/><Relationship Id="rId543" Type="http://schemas.openxmlformats.org/officeDocument/2006/relationships/oleObject" Target="embeddings/oleObject273.bin"/><Relationship Id="rId75" Type="http://schemas.openxmlformats.org/officeDocument/2006/relationships/oleObject" Target="embeddings/oleObject21.bin"/><Relationship Id="rId140" Type="http://schemas.openxmlformats.org/officeDocument/2006/relationships/image" Target="media/image74.wmf"/><Relationship Id="rId182" Type="http://schemas.openxmlformats.org/officeDocument/2006/relationships/image" Target="media/image94.wmf"/><Relationship Id="rId378" Type="http://schemas.openxmlformats.org/officeDocument/2006/relationships/oleObject" Target="embeddings/oleObject183.bin"/><Relationship Id="rId403" Type="http://schemas.openxmlformats.org/officeDocument/2006/relationships/oleObject" Target="embeddings/oleObject198.bin"/><Relationship Id="rId585" Type="http://schemas.openxmlformats.org/officeDocument/2006/relationships/oleObject" Target="embeddings/oleObject293.bin"/><Relationship Id="rId6" Type="http://schemas.openxmlformats.org/officeDocument/2006/relationships/footnotes" Target="footnotes.xml"/><Relationship Id="rId238" Type="http://schemas.openxmlformats.org/officeDocument/2006/relationships/image" Target="media/image122.wmf"/><Relationship Id="rId445" Type="http://schemas.openxmlformats.org/officeDocument/2006/relationships/image" Target="media/image219.wmf"/><Relationship Id="rId487" Type="http://schemas.openxmlformats.org/officeDocument/2006/relationships/oleObject" Target="embeddings/oleObject244.bin"/><Relationship Id="rId610" Type="http://schemas.openxmlformats.org/officeDocument/2006/relationships/image" Target="media/image296.wmf"/><Relationship Id="rId291" Type="http://schemas.openxmlformats.org/officeDocument/2006/relationships/oleObject" Target="embeddings/oleObject142.bin"/><Relationship Id="rId305" Type="http://schemas.openxmlformats.org/officeDocument/2006/relationships/oleObject" Target="embeddings/oleObject152.bin"/><Relationship Id="rId347" Type="http://schemas.openxmlformats.org/officeDocument/2006/relationships/image" Target="media/image172.png"/><Relationship Id="rId512" Type="http://schemas.openxmlformats.org/officeDocument/2006/relationships/oleObject" Target="embeddings/oleObject258.bin"/><Relationship Id="rId44" Type="http://schemas.openxmlformats.org/officeDocument/2006/relationships/image" Target="media/image32.wmf"/><Relationship Id="rId86" Type="http://schemas.openxmlformats.org/officeDocument/2006/relationships/oleObject" Target="embeddings/oleObject30.bin"/><Relationship Id="rId151" Type="http://schemas.openxmlformats.org/officeDocument/2006/relationships/image" Target="media/image78.png"/><Relationship Id="rId389" Type="http://schemas.openxmlformats.org/officeDocument/2006/relationships/image" Target="media/image194.wmf"/><Relationship Id="rId554" Type="http://schemas.openxmlformats.org/officeDocument/2006/relationships/oleObject" Target="embeddings/oleObject278.bin"/><Relationship Id="rId596" Type="http://schemas.openxmlformats.org/officeDocument/2006/relationships/oleObject" Target="embeddings/oleObject299.bin"/><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image" Target="media/image126.wmf"/><Relationship Id="rId414" Type="http://schemas.openxmlformats.org/officeDocument/2006/relationships/oleObject" Target="embeddings/oleObject204.bin"/><Relationship Id="rId456" Type="http://schemas.openxmlformats.org/officeDocument/2006/relationships/oleObject" Target="embeddings/oleObject225.bin"/><Relationship Id="rId498" Type="http://schemas.openxmlformats.org/officeDocument/2006/relationships/oleObject" Target="embeddings/oleObject250.bin"/><Relationship Id="rId621" Type="http://schemas.openxmlformats.org/officeDocument/2006/relationships/hyperlink" Target="http://www.elibrary.ru/" TargetMode="External"/><Relationship Id="rId13" Type="http://schemas.openxmlformats.org/officeDocument/2006/relationships/image" Target="media/image6.png"/><Relationship Id="rId109" Type="http://schemas.openxmlformats.org/officeDocument/2006/relationships/oleObject" Target="embeddings/oleObject42.bin"/><Relationship Id="rId260" Type="http://schemas.openxmlformats.org/officeDocument/2006/relationships/oleObject" Target="embeddings/oleObject124.bin"/><Relationship Id="rId316" Type="http://schemas.openxmlformats.org/officeDocument/2006/relationships/oleObject" Target="embeddings/oleObject158.bin"/><Relationship Id="rId523" Type="http://schemas.openxmlformats.org/officeDocument/2006/relationships/image" Target="media/image253.wmf"/><Relationship Id="rId55" Type="http://schemas.openxmlformats.org/officeDocument/2006/relationships/image" Target="media/image38.wmf"/><Relationship Id="rId97" Type="http://schemas.openxmlformats.org/officeDocument/2006/relationships/oleObject" Target="embeddings/oleObject36.bin"/><Relationship Id="rId120" Type="http://schemas.openxmlformats.org/officeDocument/2006/relationships/oleObject" Target="embeddings/oleObject48.bin"/><Relationship Id="rId358" Type="http://schemas.openxmlformats.org/officeDocument/2006/relationships/oleObject" Target="embeddings/oleObject173.bin"/><Relationship Id="rId565" Type="http://schemas.openxmlformats.org/officeDocument/2006/relationships/oleObject" Target="embeddings/oleObject283.bin"/><Relationship Id="rId162" Type="http://schemas.openxmlformats.org/officeDocument/2006/relationships/image" Target="media/image86.wmf"/><Relationship Id="rId218" Type="http://schemas.openxmlformats.org/officeDocument/2006/relationships/image" Target="media/image112.wmf"/><Relationship Id="rId425" Type="http://schemas.openxmlformats.org/officeDocument/2006/relationships/image" Target="media/image209.wmf"/><Relationship Id="rId467" Type="http://schemas.openxmlformats.org/officeDocument/2006/relationships/oleObject" Target="embeddings/oleObject232.bin"/><Relationship Id="rId271" Type="http://schemas.openxmlformats.org/officeDocument/2006/relationships/image" Target="media/image133.wmf"/><Relationship Id="rId24" Type="http://schemas.openxmlformats.org/officeDocument/2006/relationships/image" Target="media/image17.png"/><Relationship Id="rId66" Type="http://schemas.openxmlformats.org/officeDocument/2006/relationships/oleObject" Target="embeddings/oleObject16.bin"/><Relationship Id="rId131" Type="http://schemas.openxmlformats.org/officeDocument/2006/relationships/oleObject" Target="embeddings/oleObject55.bin"/><Relationship Id="rId327" Type="http://schemas.openxmlformats.org/officeDocument/2006/relationships/image" Target="media/image159.png"/><Relationship Id="rId369" Type="http://schemas.openxmlformats.org/officeDocument/2006/relationships/image" Target="media/image184.wmf"/><Relationship Id="rId534" Type="http://schemas.openxmlformats.org/officeDocument/2006/relationships/oleObject" Target="embeddings/oleObject269.bin"/><Relationship Id="rId576" Type="http://schemas.openxmlformats.org/officeDocument/2006/relationships/image" Target="media/image281.wmf"/><Relationship Id="rId173" Type="http://schemas.openxmlformats.org/officeDocument/2006/relationships/oleObject" Target="embeddings/oleObject75.bin"/><Relationship Id="rId229" Type="http://schemas.openxmlformats.org/officeDocument/2006/relationships/oleObject" Target="embeddings/oleObject105.bin"/><Relationship Id="rId380" Type="http://schemas.openxmlformats.org/officeDocument/2006/relationships/oleObject" Target="embeddings/oleObject184.bin"/><Relationship Id="rId436" Type="http://schemas.openxmlformats.org/officeDocument/2006/relationships/oleObject" Target="embeddings/oleObject215.bin"/><Relationship Id="rId601" Type="http://schemas.openxmlformats.org/officeDocument/2006/relationships/image" Target="media/image293.wmf"/><Relationship Id="rId240" Type="http://schemas.openxmlformats.org/officeDocument/2006/relationships/oleObject" Target="embeddings/oleObject111.bin"/><Relationship Id="rId478" Type="http://schemas.openxmlformats.org/officeDocument/2006/relationships/image" Target="media/image233.wmf"/><Relationship Id="rId35" Type="http://schemas.openxmlformats.org/officeDocument/2006/relationships/oleObject" Target="embeddings/oleObject1.bin"/><Relationship Id="rId77" Type="http://schemas.openxmlformats.org/officeDocument/2006/relationships/oleObject" Target="embeddings/oleObject23.bin"/><Relationship Id="rId100" Type="http://schemas.openxmlformats.org/officeDocument/2006/relationships/image" Target="media/image56.wmf"/><Relationship Id="rId282" Type="http://schemas.openxmlformats.org/officeDocument/2006/relationships/oleObject" Target="embeddings/oleObject137.bin"/><Relationship Id="rId338" Type="http://schemas.openxmlformats.org/officeDocument/2006/relationships/oleObject" Target="embeddings/oleObject166.bin"/><Relationship Id="rId503" Type="http://schemas.openxmlformats.org/officeDocument/2006/relationships/oleObject" Target="embeddings/oleObject253.bin"/><Relationship Id="rId545" Type="http://schemas.openxmlformats.org/officeDocument/2006/relationships/oleObject" Target="embeddings/oleObject274.bin"/><Relationship Id="rId587" Type="http://schemas.openxmlformats.org/officeDocument/2006/relationships/oleObject" Target="embeddings/oleObject294.bin"/><Relationship Id="rId8" Type="http://schemas.openxmlformats.org/officeDocument/2006/relationships/image" Target="media/image1.jpeg"/><Relationship Id="rId142" Type="http://schemas.openxmlformats.org/officeDocument/2006/relationships/oleObject" Target="embeddings/oleObject61.bin"/><Relationship Id="rId184" Type="http://schemas.openxmlformats.org/officeDocument/2006/relationships/image" Target="media/image95.wmf"/><Relationship Id="rId391" Type="http://schemas.openxmlformats.org/officeDocument/2006/relationships/oleObject" Target="embeddings/oleObject190.bin"/><Relationship Id="rId405" Type="http://schemas.openxmlformats.org/officeDocument/2006/relationships/oleObject" Target="embeddings/oleObject199.bin"/><Relationship Id="rId447" Type="http://schemas.openxmlformats.org/officeDocument/2006/relationships/image" Target="media/image220.wmf"/><Relationship Id="rId612" Type="http://schemas.openxmlformats.org/officeDocument/2006/relationships/oleObject" Target="embeddings/oleObject309.bin"/><Relationship Id="rId251" Type="http://schemas.openxmlformats.org/officeDocument/2006/relationships/oleObject" Target="embeddings/oleObject118.bin"/><Relationship Id="rId489" Type="http://schemas.openxmlformats.org/officeDocument/2006/relationships/oleObject" Target="embeddings/oleObject245.bin"/><Relationship Id="rId46" Type="http://schemas.openxmlformats.org/officeDocument/2006/relationships/image" Target="media/image33.wmf"/><Relationship Id="rId293" Type="http://schemas.openxmlformats.org/officeDocument/2006/relationships/oleObject" Target="embeddings/oleObject143.bin"/><Relationship Id="rId307" Type="http://schemas.openxmlformats.org/officeDocument/2006/relationships/oleObject" Target="embeddings/oleObject153.bin"/><Relationship Id="rId349" Type="http://schemas.openxmlformats.org/officeDocument/2006/relationships/image" Target="media/image174.wmf"/><Relationship Id="rId514" Type="http://schemas.openxmlformats.org/officeDocument/2006/relationships/oleObject" Target="embeddings/oleObject259.bin"/><Relationship Id="rId556" Type="http://schemas.openxmlformats.org/officeDocument/2006/relationships/image" Target="media/image271.wmf"/><Relationship Id="rId88" Type="http://schemas.openxmlformats.org/officeDocument/2006/relationships/oleObject" Target="embeddings/oleObject31.bin"/><Relationship Id="rId111" Type="http://schemas.openxmlformats.org/officeDocument/2006/relationships/oleObject" Target="embeddings/oleObject43.bin"/><Relationship Id="rId153" Type="http://schemas.openxmlformats.org/officeDocument/2006/relationships/image" Target="media/image80.png"/><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oleObject" Target="embeddings/oleObject174.bin"/><Relationship Id="rId416" Type="http://schemas.openxmlformats.org/officeDocument/2006/relationships/oleObject" Target="embeddings/oleObject205.bin"/><Relationship Id="rId598" Type="http://schemas.openxmlformats.org/officeDocument/2006/relationships/oleObject" Target="embeddings/oleObject300.bin"/><Relationship Id="rId220" Type="http://schemas.openxmlformats.org/officeDocument/2006/relationships/image" Target="media/image113.wmf"/><Relationship Id="rId458" Type="http://schemas.openxmlformats.org/officeDocument/2006/relationships/image" Target="media/image225.wmf"/><Relationship Id="rId623" Type="http://schemas.openxmlformats.org/officeDocument/2006/relationships/hyperlink" Target="http://www.mathnet.ru/" TargetMode="External"/><Relationship Id="rId15" Type="http://schemas.openxmlformats.org/officeDocument/2006/relationships/image" Target="media/image8.png"/><Relationship Id="rId57" Type="http://schemas.openxmlformats.org/officeDocument/2006/relationships/image" Target="media/image39.wmf"/><Relationship Id="rId262" Type="http://schemas.openxmlformats.org/officeDocument/2006/relationships/oleObject" Target="embeddings/oleObject126.bin"/><Relationship Id="rId318" Type="http://schemas.openxmlformats.org/officeDocument/2006/relationships/oleObject" Target="embeddings/oleObject159.bin"/><Relationship Id="rId525" Type="http://schemas.openxmlformats.org/officeDocument/2006/relationships/image" Target="media/image254.wmf"/><Relationship Id="rId567" Type="http://schemas.openxmlformats.org/officeDocument/2006/relationships/oleObject" Target="embeddings/oleObject284.bin"/><Relationship Id="rId99" Type="http://schemas.openxmlformats.org/officeDocument/2006/relationships/oleObject" Target="embeddings/oleObject37.bin"/><Relationship Id="rId122" Type="http://schemas.openxmlformats.org/officeDocument/2006/relationships/image" Target="media/image66.wmf"/><Relationship Id="rId164" Type="http://schemas.openxmlformats.org/officeDocument/2006/relationships/image" Target="media/image87.wmf"/><Relationship Id="rId371" Type="http://schemas.openxmlformats.org/officeDocument/2006/relationships/image" Target="media/image185.wmf"/><Relationship Id="rId427" Type="http://schemas.openxmlformats.org/officeDocument/2006/relationships/image" Target="media/image210.wmf"/><Relationship Id="rId469" Type="http://schemas.openxmlformats.org/officeDocument/2006/relationships/oleObject" Target="embeddings/oleObject233.bin"/><Relationship Id="rId26" Type="http://schemas.openxmlformats.org/officeDocument/2006/relationships/image" Target="media/image19.png"/><Relationship Id="rId231" Type="http://schemas.openxmlformats.org/officeDocument/2006/relationships/oleObject" Target="embeddings/oleObject106.bin"/><Relationship Id="rId273" Type="http://schemas.openxmlformats.org/officeDocument/2006/relationships/image" Target="media/image134.wmf"/><Relationship Id="rId329" Type="http://schemas.openxmlformats.org/officeDocument/2006/relationships/image" Target="media/image161.wmf"/><Relationship Id="rId480" Type="http://schemas.openxmlformats.org/officeDocument/2006/relationships/oleObject" Target="embeddings/oleObject240.bin"/><Relationship Id="rId536" Type="http://schemas.openxmlformats.org/officeDocument/2006/relationships/oleObject" Target="embeddings/oleObject270.bin"/><Relationship Id="rId68" Type="http://schemas.openxmlformats.org/officeDocument/2006/relationships/oleObject" Target="embeddings/oleObject17.bin"/><Relationship Id="rId133" Type="http://schemas.openxmlformats.org/officeDocument/2006/relationships/oleObject" Target="embeddings/oleObject56.bin"/><Relationship Id="rId175" Type="http://schemas.openxmlformats.org/officeDocument/2006/relationships/oleObject" Target="embeddings/oleObject76.bin"/><Relationship Id="rId340" Type="http://schemas.openxmlformats.org/officeDocument/2006/relationships/oleObject" Target="embeddings/oleObject167.bin"/><Relationship Id="rId578" Type="http://schemas.openxmlformats.org/officeDocument/2006/relationships/image" Target="media/image282.wmf"/><Relationship Id="rId200" Type="http://schemas.openxmlformats.org/officeDocument/2006/relationships/image" Target="media/image103.wmf"/><Relationship Id="rId382" Type="http://schemas.openxmlformats.org/officeDocument/2006/relationships/oleObject" Target="embeddings/oleObject185.bin"/><Relationship Id="rId438" Type="http://schemas.openxmlformats.org/officeDocument/2006/relationships/oleObject" Target="embeddings/oleObject216.bin"/><Relationship Id="rId603" Type="http://schemas.openxmlformats.org/officeDocument/2006/relationships/image" Target="media/image294.wmf"/><Relationship Id="rId242" Type="http://schemas.openxmlformats.org/officeDocument/2006/relationships/oleObject" Target="embeddings/oleObject112.bin"/><Relationship Id="rId284" Type="http://schemas.openxmlformats.org/officeDocument/2006/relationships/oleObject" Target="embeddings/oleObject138.bin"/><Relationship Id="rId491" Type="http://schemas.openxmlformats.org/officeDocument/2006/relationships/image" Target="media/image238.wmf"/><Relationship Id="rId505" Type="http://schemas.openxmlformats.org/officeDocument/2006/relationships/oleObject" Target="embeddings/oleObject254.bin"/><Relationship Id="rId37" Type="http://schemas.openxmlformats.org/officeDocument/2006/relationships/oleObject" Target="embeddings/oleObject2.bin"/><Relationship Id="rId79" Type="http://schemas.openxmlformats.org/officeDocument/2006/relationships/oleObject" Target="embeddings/oleObject25.bin"/><Relationship Id="rId102" Type="http://schemas.openxmlformats.org/officeDocument/2006/relationships/image" Target="media/image57.wmf"/><Relationship Id="rId144" Type="http://schemas.openxmlformats.org/officeDocument/2006/relationships/oleObject" Target="embeddings/oleObject62.bin"/><Relationship Id="rId547" Type="http://schemas.openxmlformats.org/officeDocument/2006/relationships/oleObject" Target="embeddings/oleObject275.bin"/><Relationship Id="rId589" Type="http://schemas.openxmlformats.org/officeDocument/2006/relationships/oleObject" Target="embeddings/oleObject295.bin"/><Relationship Id="rId90" Type="http://schemas.openxmlformats.org/officeDocument/2006/relationships/image" Target="media/image51.wmf"/><Relationship Id="rId186" Type="http://schemas.openxmlformats.org/officeDocument/2006/relationships/image" Target="media/image96.wmf"/><Relationship Id="rId351" Type="http://schemas.openxmlformats.org/officeDocument/2006/relationships/image" Target="media/image175.wmf"/><Relationship Id="rId393" Type="http://schemas.openxmlformats.org/officeDocument/2006/relationships/image" Target="media/image195.wmf"/><Relationship Id="rId407" Type="http://schemas.openxmlformats.org/officeDocument/2006/relationships/oleObject" Target="embeddings/oleObject200.bin"/><Relationship Id="rId449" Type="http://schemas.openxmlformats.org/officeDocument/2006/relationships/image" Target="media/image221.wmf"/><Relationship Id="rId614" Type="http://schemas.openxmlformats.org/officeDocument/2006/relationships/oleObject" Target="embeddings/oleObject311.bin"/><Relationship Id="rId211" Type="http://schemas.openxmlformats.org/officeDocument/2006/relationships/oleObject" Target="embeddings/oleObject96.bin"/><Relationship Id="rId253" Type="http://schemas.openxmlformats.org/officeDocument/2006/relationships/image" Target="media/image127.wmf"/><Relationship Id="rId295" Type="http://schemas.openxmlformats.org/officeDocument/2006/relationships/oleObject" Target="embeddings/oleObject144.bin"/><Relationship Id="rId309" Type="http://schemas.openxmlformats.org/officeDocument/2006/relationships/image" Target="media/image148.wmf"/><Relationship Id="rId460" Type="http://schemas.openxmlformats.org/officeDocument/2006/relationships/image" Target="media/image226.wmf"/><Relationship Id="rId516" Type="http://schemas.openxmlformats.org/officeDocument/2006/relationships/oleObject" Target="embeddings/oleObject260.bin"/><Relationship Id="rId48" Type="http://schemas.openxmlformats.org/officeDocument/2006/relationships/image" Target="media/image34.wmf"/><Relationship Id="rId113" Type="http://schemas.openxmlformats.org/officeDocument/2006/relationships/oleObject" Target="embeddings/oleObject44.bin"/><Relationship Id="rId320" Type="http://schemas.openxmlformats.org/officeDocument/2006/relationships/oleObject" Target="embeddings/oleObject160.bin"/><Relationship Id="rId558" Type="http://schemas.openxmlformats.org/officeDocument/2006/relationships/image" Target="media/image272.wmf"/><Relationship Id="rId155" Type="http://schemas.openxmlformats.org/officeDocument/2006/relationships/image" Target="media/image82.png"/><Relationship Id="rId197" Type="http://schemas.openxmlformats.org/officeDocument/2006/relationships/oleObject" Target="embeddings/oleObject89.bin"/><Relationship Id="rId362" Type="http://schemas.openxmlformats.org/officeDocument/2006/relationships/oleObject" Target="embeddings/oleObject175.bin"/><Relationship Id="rId418" Type="http://schemas.openxmlformats.org/officeDocument/2006/relationships/oleObject" Target="embeddings/oleObject206.bin"/><Relationship Id="rId62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D8BE1C-0240-4C3E-BE4C-99C3F8520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65</Pages>
  <Words>17245</Words>
  <Characters>98301</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РП ЭМЛ</vt:lpstr>
    </vt:vector>
  </TitlesOfParts>
  <Company>Microsoft</Company>
  <LinksUpToDate>false</LinksUpToDate>
  <CharactersWithSpaces>115316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РП ЭМЛ</dc:title>
  <dc:creator>Максимова О. Г.</dc:creator>
  <cp:lastModifiedBy>Оксана</cp:lastModifiedBy>
  <cp:revision>18</cp:revision>
  <cp:lastPrinted>2017-04-15T15:19:00Z</cp:lastPrinted>
  <dcterms:created xsi:type="dcterms:W3CDTF">2017-04-15T14:57:00Z</dcterms:created>
  <dcterms:modified xsi:type="dcterms:W3CDTF">2017-04-17T12:23:00Z</dcterms:modified>
</cp:coreProperties>
</file>